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F" w:rsidRPr="002E1FCF" w:rsidRDefault="002E1FCF" w:rsidP="002E1F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адаптированная образовательная программа (АОП) </w:t>
      </w:r>
      <w:r w:rsidRPr="002E1FCF">
        <w:rPr>
          <w:rFonts w:ascii="Times New Roman" w:hAnsi="Times New Roman" w:cs="Times New Roman"/>
          <w:bCs/>
          <w:sz w:val="28"/>
          <w:szCs w:val="28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297263" w:rsidRPr="002E1FCF" w:rsidRDefault="00297263" w:rsidP="002E1FCF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адаптированная основная общеобразовательная программа (АООП) </w:t>
      </w:r>
      <w:r w:rsidRPr="002E1FC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образовательная программа, адаптированная для обучения определенных категорий лиц с ограниченными возможностями здоровья, в том числе с инвалидностью, т.е. образовательная программа специальных (коррекционных) образовательных учреждений I-VIII видов;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 xml:space="preserve">выборка </w:t>
      </w:r>
      <w:r w:rsidRPr="002E1FCF">
        <w:rPr>
          <w:rFonts w:ascii="Times New Roman" w:hAnsi="Times New Roman" w:cs="Times New Roman"/>
          <w:sz w:val="28"/>
          <w:szCs w:val="28"/>
        </w:rPr>
        <w:t xml:space="preserve">– </w:t>
      </w:r>
      <w:r w:rsidRPr="002E1FCF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</w:t>
      </w:r>
      <w:r w:rsidRPr="002E1F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1FCF"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генеральной совокупности</w:t>
      </w:r>
      <w:r w:rsidRPr="002E1F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1FC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элементов, которая охватывается экспериментом (наблюдением);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2E1FCF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 w:rsidRPr="002E1FCF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E1FCF">
        <w:rPr>
          <w:rFonts w:ascii="Times New Roman" w:hAnsi="Times New Roman" w:cs="Times New Roman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423B69" w:rsidRPr="002E1FCF" w:rsidRDefault="00423B69" w:rsidP="002E1FCF">
      <w:pPr>
        <w:pStyle w:val="a5"/>
        <w:kinsoku w:val="0"/>
        <w:overflowPunct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sz w:val="28"/>
          <w:szCs w:val="28"/>
        </w:rPr>
        <w:t>дети-инвалиды</w:t>
      </w:r>
      <w:r w:rsidRPr="002E1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FCF">
        <w:rPr>
          <w:rFonts w:ascii="Times New Roman" w:hAnsi="Times New Roman" w:cs="Times New Roman"/>
          <w:sz w:val="28"/>
          <w:szCs w:val="28"/>
        </w:rPr>
        <w:t xml:space="preserve">– это дети в возрасте до 18 лет, имеющие значительные ограничения жизнедеятельности, приводящие к социальной </w:t>
      </w:r>
      <w:proofErr w:type="spellStart"/>
      <w:r w:rsidRPr="002E1FC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E1FCF">
        <w:rPr>
          <w:rFonts w:ascii="Times New Roman" w:hAnsi="Times New Roman" w:cs="Times New Roman"/>
          <w:sz w:val="28"/>
          <w:szCs w:val="28"/>
        </w:rPr>
        <w:t>, вследствие нарушений развития и роста ребенка, способностей к самообслуживанию, передвижению, ориентации, контролю за своим поведением, обучению, общению, трудовой деятельностью в будущем.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Инвалидность устанавливается учреждениями медико-социальной экспертизы. </w:t>
      </w:r>
      <w:proofErr w:type="gramStart"/>
      <w:r w:rsidRPr="002E1FC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с ОВЗ может не иметь инвалидность.</w:t>
      </w:r>
    </w:p>
    <w:p w:rsidR="00423B69" w:rsidRPr="002E1FCF" w:rsidRDefault="00423B69" w:rsidP="002E1FCF">
      <w:pPr>
        <w:pStyle w:val="a5"/>
        <w:kinsoku w:val="0"/>
        <w:overflowPunct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2E1FCF">
        <w:rPr>
          <w:rFonts w:ascii="Times New Roman" w:hAnsi="Times New Roman" w:cs="Times New Roman"/>
          <w:b/>
          <w:sz w:val="28"/>
          <w:szCs w:val="28"/>
        </w:rPr>
        <w:t>ети</w:t>
      </w:r>
      <w:r w:rsidRPr="002E1FCF">
        <w:rPr>
          <w:rFonts w:ascii="Times New Roman" w:eastAsia="Calibri" w:hAnsi="Times New Roman" w:cs="Times New Roman"/>
          <w:b/>
          <w:sz w:val="28"/>
          <w:szCs w:val="28"/>
        </w:rPr>
        <w:t xml:space="preserve"> с ограниченными возможностями здоровья </w:t>
      </w:r>
      <w:r w:rsidRPr="002E1FCF">
        <w:rPr>
          <w:rFonts w:ascii="Times New Roman" w:hAnsi="Times New Roman" w:cs="Times New Roman"/>
          <w:b/>
          <w:sz w:val="28"/>
          <w:szCs w:val="28"/>
        </w:rPr>
        <w:t>(дети с ОВЗ)</w:t>
      </w:r>
      <w:r w:rsidRPr="002E1FCF">
        <w:rPr>
          <w:rFonts w:ascii="Times New Roman" w:hAnsi="Times New Roman" w:cs="Times New Roman"/>
          <w:sz w:val="28"/>
          <w:szCs w:val="28"/>
        </w:rPr>
        <w:t xml:space="preserve"> –</w:t>
      </w:r>
      <w:r w:rsidRPr="002E1FCF">
        <w:rPr>
          <w:rFonts w:ascii="Times New Roman" w:eastAsia="Calibri" w:hAnsi="Times New Roman" w:cs="Times New Roman"/>
          <w:sz w:val="28"/>
          <w:szCs w:val="28"/>
        </w:rPr>
        <w:t xml:space="preserve"> это дети, имеющие недостатки в физическом и (или) психологическом развитии, подтвержденные </w:t>
      </w:r>
      <w:proofErr w:type="spellStart"/>
      <w:r w:rsidRPr="002E1FCF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E1FCF">
        <w:rPr>
          <w:rFonts w:ascii="Times New Roman" w:eastAsia="Calibri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образование </w:t>
      </w:r>
      <w:r w:rsidRPr="002E1FCF">
        <w:rPr>
          <w:rFonts w:ascii="Times New Roman" w:hAnsi="Times New Roman" w:cs="Times New Roman"/>
          <w:sz w:val="28"/>
          <w:szCs w:val="28"/>
        </w:rPr>
        <w:t>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образование детей и взрослых </w:t>
      </w:r>
      <w:r w:rsidRPr="002E1FCF">
        <w:rPr>
          <w:rFonts w:ascii="Times New Roman" w:hAnsi="Times New Roman" w:cs="Times New Roman"/>
          <w:sz w:val="28"/>
          <w:szCs w:val="28"/>
        </w:rPr>
        <w:t xml:space="preserve">направлено на формирование и развитие творческих способностей детей и взрослых, удовлетворение их индивидуальных потребностей в интеллектуальном, </w:t>
      </w:r>
      <w:r w:rsidRPr="002E1FCF">
        <w:rPr>
          <w:rFonts w:ascii="Times New Roman" w:hAnsi="Times New Roman" w:cs="Times New Roman"/>
          <w:sz w:val="28"/>
          <w:szCs w:val="28"/>
        </w:rPr>
        <w:lastRenderedPageBreak/>
        <w:t>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времени;</w:t>
      </w:r>
    </w:p>
    <w:p w:rsidR="000539F2" w:rsidRPr="002E1FCF" w:rsidRDefault="000539F2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общеобразовательные программы </w:t>
      </w:r>
      <w:r w:rsidRPr="002E1FCF">
        <w:rPr>
          <w:rFonts w:ascii="Times New Roman" w:hAnsi="Times New Roman" w:cs="Times New Roman"/>
          <w:bCs/>
          <w:sz w:val="28"/>
          <w:szCs w:val="28"/>
        </w:rPr>
        <w:t xml:space="preserve">- дополнительные </w:t>
      </w:r>
      <w:proofErr w:type="spellStart"/>
      <w:r w:rsidRPr="002E1FCF">
        <w:rPr>
          <w:rFonts w:ascii="Times New Roman" w:hAnsi="Times New Roman" w:cs="Times New Roman"/>
          <w:bCs/>
          <w:sz w:val="28"/>
          <w:szCs w:val="28"/>
        </w:rPr>
        <w:t>общеразвивающие</w:t>
      </w:r>
      <w:proofErr w:type="spellEnd"/>
      <w:r w:rsidRPr="002E1FCF">
        <w:rPr>
          <w:rFonts w:ascii="Times New Roman" w:hAnsi="Times New Roman" w:cs="Times New Roman"/>
          <w:bCs/>
          <w:sz w:val="28"/>
          <w:szCs w:val="28"/>
        </w:rPr>
        <w:t xml:space="preserve"> программы, дополнительные </w:t>
      </w:r>
      <w:proofErr w:type="spellStart"/>
      <w:r w:rsidRPr="002E1FCF">
        <w:rPr>
          <w:rFonts w:ascii="Times New Roman" w:hAnsi="Times New Roman" w:cs="Times New Roman"/>
          <w:bCs/>
          <w:sz w:val="28"/>
          <w:szCs w:val="28"/>
        </w:rPr>
        <w:t>предпрофессиональные</w:t>
      </w:r>
      <w:proofErr w:type="spellEnd"/>
      <w:r w:rsidRPr="002E1FCF">
        <w:rPr>
          <w:rFonts w:ascii="Times New Roman" w:hAnsi="Times New Roman" w:cs="Times New Roman"/>
          <w:bCs/>
          <w:sz w:val="28"/>
          <w:szCs w:val="28"/>
        </w:rPr>
        <w:t xml:space="preserve"> программы;</w:t>
      </w:r>
    </w:p>
    <w:p w:rsidR="000539F2" w:rsidRPr="002E1FCF" w:rsidRDefault="000539F2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профессиональные программы </w:t>
      </w:r>
      <w:r w:rsidRPr="002E1FCF">
        <w:rPr>
          <w:rFonts w:ascii="Times New Roman" w:hAnsi="Times New Roman" w:cs="Times New Roman"/>
          <w:bCs/>
          <w:sz w:val="28"/>
          <w:szCs w:val="28"/>
        </w:rPr>
        <w:t>- программы повышения квалификации, программы профессиональной переподготовки.</w:t>
      </w:r>
    </w:p>
    <w:p w:rsidR="00201CEF" w:rsidRPr="002E1FCF" w:rsidRDefault="00201CEF" w:rsidP="002E1F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>индивидуализация</w:t>
      </w:r>
      <w:r w:rsidRPr="002E1FCF">
        <w:rPr>
          <w:rFonts w:ascii="Times New Roman" w:hAnsi="Times New Roman" w:cs="Times New Roman"/>
          <w:sz w:val="28"/>
          <w:szCs w:val="28"/>
        </w:rPr>
        <w:t xml:space="preserve"> – это процесс реализации индивидуального подхода в с</w:t>
      </w:r>
      <w:r w:rsidR="00423B69" w:rsidRPr="002E1FCF">
        <w:rPr>
          <w:rFonts w:ascii="Times New Roman" w:hAnsi="Times New Roman" w:cs="Times New Roman"/>
          <w:sz w:val="28"/>
          <w:szCs w:val="28"/>
        </w:rPr>
        <w:t>оответствующих формах и методах;</w:t>
      </w:r>
    </w:p>
    <w:p w:rsidR="00423B69" w:rsidRPr="002E1FCF" w:rsidRDefault="00423B69" w:rsidP="002E1F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r w:rsidRPr="002E1FCF">
        <w:rPr>
          <w:b/>
          <w:bCs/>
          <w:sz w:val="28"/>
          <w:szCs w:val="28"/>
        </w:rPr>
        <w:t>индивидуальная программа реабилитации ребенка-инвалида (ИПР)</w:t>
      </w:r>
      <w:r w:rsidRPr="002E1FCF">
        <w:rPr>
          <w:bCs/>
          <w:i/>
          <w:sz w:val="28"/>
          <w:szCs w:val="28"/>
        </w:rPr>
        <w:t xml:space="preserve"> </w:t>
      </w:r>
      <w:r w:rsidRPr="002E1FCF">
        <w:rPr>
          <w:sz w:val="28"/>
          <w:szCs w:val="28"/>
        </w:rPr>
        <w:t xml:space="preserve">– документ, разрабатываемый </w:t>
      </w:r>
      <w:r w:rsidRPr="002E1FCF">
        <w:rPr>
          <w:bCs/>
          <w:sz w:val="28"/>
          <w:szCs w:val="28"/>
        </w:rPr>
        <w:t>федеральными государственными учреждениями медико-социальной экспертизы;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2E1FCF">
        <w:rPr>
          <w:rFonts w:ascii="Times New Roman" w:hAnsi="Times New Roman" w:cs="Times New Roman"/>
          <w:sz w:val="28"/>
          <w:szCs w:val="28"/>
        </w:rPr>
        <w:t xml:space="preserve"> – совместное обучение и (или) воспитание в специально созданных условиях, включая организацию совместных учебных занятий, досуга, различных видов дополнительного образования лиц с ограниченными возможностями здоровья и лиц, не имеющих таких ограничений;</w:t>
      </w:r>
    </w:p>
    <w:p w:rsidR="00423B69" w:rsidRPr="002E1FCF" w:rsidRDefault="00423B69" w:rsidP="002E1FC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eastAsia="Times New Roman" w:hAnsi="Times New Roman" w:cs="Times New Roman"/>
          <w:b/>
          <w:iCs/>
          <w:sz w:val="28"/>
          <w:szCs w:val="28"/>
        </w:rPr>
        <w:t>индивидуальная образовательная программа</w:t>
      </w:r>
      <w:r w:rsidRPr="002E1F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E1FCF">
        <w:rPr>
          <w:rFonts w:ascii="Times New Roman" w:hAnsi="Times New Roman" w:cs="Times New Roman"/>
          <w:sz w:val="28"/>
          <w:szCs w:val="28"/>
        </w:rPr>
        <w:t>–</w:t>
      </w:r>
      <w:r w:rsidRPr="002E1FCF">
        <w:rPr>
          <w:rFonts w:ascii="Times New Roman" w:eastAsia="Times New Roman" w:hAnsi="Times New Roman" w:cs="Times New Roman"/>
          <w:sz w:val="28"/>
          <w:szCs w:val="28"/>
        </w:rPr>
        <w:t xml:space="preserve"> документ, описывающий специальные образовательные условия для максимальной реали</w:t>
      </w:r>
      <w:r w:rsidRPr="002E1FCF">
        <w:rPr>
          <w:rFonts w:ascii="Times New Roman" w:eastAsia="Times New Roman" w:hAnsi="Times New Roman" w:cs="Times New Roman"/>
          <w:sz w:val="28"/>
          <w:szCs w:val="28"/>
        </w:rPr>
        <w:softHyphen/>
        <w:t>зации особых образовательных потребностей ребенка с ОВЗ в процессе обучения и воспитания на определенной ступени образования;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>индивидуальный учебный план (ИУП)</w:t>
      </w:r>
      <w:r w:rsidRPr="002E1FCF">
        <w:rPr>
          <w:rFonts w:ascii="Times New Roman" w:hAnsi="Times New Roman" w:cs="Times New Roman"/>
          <w:sz w:val="28"/>
          <w:szCs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Style w:val="a4"/>
          <w:rFonts w:ascii="Times New Roman" w:hAnsi="Times New Roman" w:cs="Times New Roman"/>
          <w:sz w:val="28"/>
          <w:szCs w:val="28"/>
        </w:rPr>
        <w:t xml:space="preserve">информационный мониторинг </w:t>
      </w:r>
      <w:r w:rsidRPr="002E1FCF">
        <w:rPr>
          <w:rFonts w:ascii="Times New Roman" w:hAnsi="Times New Roman" w:cs="Times New Roman"/>
          <w:sz w:val="28"/>
          <w:szCs w:val="28"/>
        </w:rPr>
        <w:t>– это сбор, накопление, систематизация и возможно распространение информации, которое не предусматривает проведение специально организованного обследования на этапе сбора информации;</w:t>
      </w:r>
    </w:p>
    <w:p w:rsidR="00423B69" w:rsidRPr="002E1FCF" w:rsidRDefault="00423B69" w:rsidP="002E1F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>индивидуальный подход</w:t>
      </w:r>
      <w:r w:rsidRPr="002E1FCF">
        <w:rPr>
          <w:rFonts w:ascii="Times New Roman" w:hAnsi="Times New Roman" w:cs="Times New Roman"/>
          <w:sz w:val="28"/>
          <w:szCs w:val="28"/>
        </w:rPr>
        <w:t xml:space="preserve"> означает принцип обучения;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E1FCF">
        <w:rPr>
          <w:rFonts w:ascii="Times New Roman" w:hAnsi="Times New Roman" w:cs="Times New Roman"/>
          <w:sz w:val="28"/>
          <w:szCs w:val="28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2E1FC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32F4D" w:rsidRPr="002E1FCF" w:rsidRDefault="00032F4D" w:rsidP="002E1F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1FCF">
        <w:rPr>
          <w:b/>
          <w:bCs/>
          <w:color w:val="auto"/>
          <w:sz w:val="28"/>
          <w:szCs w:val="28"/>
        </w:rPr>
        <w:lastRenderedPageBreak/>
        <w:t xml:space="preserve">метод экспертных оценок </w:t>
      </w:r>
      <w:r w:rsidRPr="002E1FCF">
        <w:rPr>
          <w:color w:val="auto"/>
          <w:sz w:val="28"/>
          <w:szCs w:val="28"/>
        </w:rPr>
        <w:t>определяется как «совокупность эмпирических процедур, направленных на оценку объекта по определенной шкале путем его предъявления экспертам и последующей регистрации их оценочных суждений»;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деятельность </w:t>
      </w:r>
      <w:r w:rsidRPr="002E1FCF">
        <w:rPr>
          <w:rFonts w:ascii="Times New Roman" w:hAnsi="Times New Roman" w:cs="Times New Roman"/>
          <w:sz w:val="28"/>
          <w:szCs w:val="28"/>
        </w:rPr>
        <w:t>- деятельность по реализации образовательных программ;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r w:rsidRPr="002E1FCF">
        <w:rPr>
          <w:rFonts w:ascii="Times New Roman" w:hAnsi="Times New Roman" w:cs="Times New Roman"/>
          <w:sz w:val="28"/>
          <w:szCs w:val="28"/>
        </w:rPr>
        <w:t>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  <w:proofErr w:type="gramEnd"/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proofErr w:type="gramEnd"/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 с ограниченными возможностями здоровья (ОВЗ) </w:t>
      </w:r>
      <w:r w:rsidRPr="002E1FCF">
        <w:rPr>
          <w:rFonts w:ascii="Times New Roman" w:hAnsi="Times New Roman" w:cs="Times New Roman"/>
          <w:sz w:val="28"/>
          <w:szCs w:val="28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 w:rsidRPr="002E1FC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E1FCF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 w:rsidRPr="002E1FCF">
        <w:rPr>
          <w:rFonts w:ascii="Times New Roman" w:hAnsi="Times New Roman" w:cs="Times New Roman"/>
          <w:sz w:val="28"/>
          <w:szCs w:val="28"/>
        </w:rP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 </w:t>
      </w:r>
      <w:proofErr w:type="gramEnd"/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общее образование </w:t>
      </w:r>
      <w:r w:rsidRPr="002E1FCF">
        <w:rPr>
          <w:rFonts w:ascii="Times New Roman" w:hAnsi="Times New Roman" w:cs="Times New Roman"/>
          <w:sz w:val="28"/>
          <w:szCs w:val="28"/>
        </w:rPr>
        <w:t>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539F2" w:rsidRPr="002E1FCF" w:rsidRDefault="000539F2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образовательной деятельности по образовательным программам начального общего, основного общего и среднего общего образования </w:t>
      </w:r>
      <w:r w:rsidRPr="002E1FCF">
        <w:rPr>
          <w:rFonts w:ascii="Times New Roman" w:hAnsi="Times New Roman" w:cs="Times New Roman"/>
          <w:bCs/>
          <w:sz w:val="28"/>
          <w:szCs w:val="28"/>
        </w:rPr>
        <w:t>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675ACB" w:rsidRPr="002E1FCF" w:rsidRDefault="00675ACB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общеобразовательные программы </w:t>
      </w:r>
      <w:r w:rsidRPr="002E1FCF">
        <w:rPr>
          <w:rFonts w:ascii="Times New Roman" w:hAnsi="Times New Roman" w:cs="Times New Roman"/>
          <w:bCs/>
          <w:sz w:val="28"/>
          <w:szCs w:val="28"/>
        </w:rPr>
        <w:t xml:space="preserve">- образовательные программы дошкольного образования, образовательные программы начального общего образования, образовательные программы основного </w:t>
      </w:r>
      <w:r w:rsidRPr="002E1FCF">
        <w:rPr>
          <w:rFonts w:ascii="Times New Roman" w:hAnsi="Times New Roman" w:cs="Times New Roman"/>
          <w:bCs/>
          <w:sz w:val="28"/>
          <w:szCs w:val="28"/>
        </w:rPr>
        <w:lastRenderedPageBreak/>
        <w:t>общего образования, образовательные программы среднего общего образования;</w:t>
      </w:r>
    </w:p>
    <w:p w:rsidR="00675ACB" w:rsidRPr="002E1FCF" w:rsidRDefault="00675ACB" w:rsidP="002E1F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>основные профессиональные образовательные программы:</w:t>
      </w:r>
    </w:p>
    <w:p w:rsidR="00F844CD" w:rsidRPr="002E1FCF" w:rsidRDefault="006A06D9" w:rsidP="002E1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Cs/>
          <w:sz w:val="28"/>
          <w:szCs w:val="28"/>
        </w:rP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</w:r>
    </w:p>
    <w:p w:rsidR="00F844CD" w:rsidRPr="002E1FCF" w:rsidRDefault="006A06D9" w:rsidP="002E1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Cs/>
          <w:sz w:val="28"/>
          <w:szCs w:val="28"/>
        </w:rPr>
        <w:t xml:space="preserve">б) образовательные программы высшего образования - программы </w:t>
      </w:r>
      <w:proofErr w:type="spellStart"/>
      <w:r w:rsidRPr="002E1FCF">
        <w:rPr>
          <w:rFonts w:ascii="Times New Roman" w:hAnsi="Times New Roman" w:cs="Times New Roman"/>
          <w:bCs/>
          <w:sz w:val="28"/>
          <w:szCs w:val="28"/>
        </w:rPr>
        <w:t>бакалавриата</w:t>
      </w:r>
      <w:proofErr w:type="spellEnd"/>
      <w:r w:rsidRPr="002E1FCF">
        <w:rPr>
          <w:rFonts w:ascii="Times New Roman" w:hAnsi="Times New Roman" w:cs="Times New Roman"/>
          <w:bCs/>
          <w:sz w:val="28"/>
          <w:szCs w:val="28"/>
        </w:rPr>
        <w:t xml:space="preserve">, программы </w:t>
      </w:r>
      <w:proofErr w:type="spellStart"/>
      <w:r w:rsidRPr="002E1FCF">
        <w:rPr>
          <w:rFonts w:ascii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2E1FCF">
        <w:rPr>
          <w:rFonts w:ascii="Times New Roman" w:hAnsi="Times New Roman" w:cs="Times New Roman"/>
          <w:bCs/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2E1FCF">
        <w:rPr>
          <w:rFonts w:ascii="Times New Roman" w:hAnsi="Times New Roman" w:cs="Times New Roman"/>
          <w:bCs/>
          <w:sz w:val="28"/>
          <w:szCs w:val="28"/>
        </w:rPr>
        <w:t>ассистентуры-стажировки</w:t>
      </w:r>
      <w:proofErr w:type="spellEnd"/>
      <w:r w:rsidRPr="002E1FCF">
        <w:rPr>
          <w:rFonts w:ascii="Times New Roman" w:hAnsi="Times New Roman" w:cs="Times New Roman"/>
          <w:bCs/>
          <w:sz w:val="28"/>
          <w:szCs w:val="28"/>
        </w:rPr>
        <w:t>;</w:t>
      </w:r>
    </w:p>
    <w:p w:rsidR="00F844CD" w:rsidRPr="002E1FCF" w:rsidRDefault="006A06D9" w:rsidP="002E1F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Cs/>
          <w:sz w:val="28"/>
          <w:szCs w:val="28"/>
        </w:rP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D21BB5" w:rsidRPr="002E1FCF" w:rsidRDefault="00D21BB5" w:rsidP="002E1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2E1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FCF">
        <w:rPr>
          <w:rFonts w:ascii="Times New Roman" w:hAnsi="Times New Roman" w:cs="Times New Roman"/>
          <w:sz w:val="28"/>
          <w:szCs w:val="28"/>
        </w:rPr>
        <w:t>– относительно постоянный показатель, характеризующий моделируемую систему (элемент системы) или процесс;</w:t>
      </w:r>
    </w:p>
    <w:p w:rsidR="00D21BB5" w:rsidRPr="002E1FCF" w:rsidRDefault="00D21BB5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sz w:val="28"/>
          <w:szCs w:val="28"/>
        </w:rPr>
        <w:t xml:space="preserve">показатель </w:t>
      </w:r>
      <w:r w:rsidRPr="002E1FCF">
        <w:rPr>
          <w:rFonts w:ascii="Times New Roman" w:hAnsi="Times New Roman" w:cs="Times New Roman"/>
          <w:sz w:val="28"/>
          <w:szCs w:val="28"/>
        </w:rPr>
        <w:t>– данное, по которому можно судить о развитии, ходе, состоянии чего-нибудь; это количественное измерение параметра; отражает измеряемую сторону параметра;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работник </w:t>
      </w:r>
      <w:r w:rsidRPr="002E1FCF">
        <w:rPr>
          <w:rFonts w:ascii="Times New Roman" w:hAnsi="Times New Roman" w:cs="Times New Roman"/>
          <w:sz w:val="28"/>
          <w:szCs w:val="28"/>
        </w:rPr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2E1FCF">
        <w:rPr>
          <w:rFonts w:ascii="Times New Roman" w:hAnsi="Times New Roman" w:cs="Times New Roman"/>
          <w:sz w:val="28"/>
          <w:szCs w:val="28"/>
        </w:rPr>
        <w:t xml:space="preserve">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основная образовательная программа </w:t>
      </w:r>
      <w:r w:rsidRPr="002E1FCF">
        <w:rPr>
          <w:rFonts w:ascii="Times New Roman" w:hAnsi="Times New Roman" w:cs="Times New Roman"/>
          <w:sz w:val="28"/>
          <w:szCs w:val="28"/>
        </w:rPr>
        <w:t>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  <w:proofErr w:type="gramEnd"/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образование </w:t>
      </w:r>
      <w:r w:rsidRPr="002E1FCF">
        <w:rPr>
          <w:rFonts w:ascii="Times New Roman" w:hAnsi="Times New Roman" w:cs="Times New Roman"/>
          <w:sz w:val="28"/>
          <w:szCs w:val="28"/>
        </w:rPr>
        <w:t xml:space="preserve">- вид образования, который направлен на приобретение </w:t>
      </w:r>
      <w:proofErr w:type="gramStart"/>
      <w:r w:rsidRPr="002E1F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в процессе освоения основных </w:t>
      </w:r>
      <w:r w:rsidRPr="002E1FCF">
        <w:rPr>
          <w:rFonts w:ascii="Times New Roman" w:hAnsi="Times New Roman" w:cs="Times New Roman"/>
          <w:sz w:val="28"/>
          <w:szCs w:val="28"/>
        </w:rPr>
        <w:lastRenderedPageBreak/>
        <w:t>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профессиональное обучение </w:t>
      </w:r>
      <w:r w:rsidRPr="002E1FCF">
        <w:rPr>
          <w:rFonts w:ascii="Times New Roman" w:hAnsi="Times New Roman" w:cs="Times New Roman"/>
          <w:sz w:val="28"/>
          <w:szCs w:val="28"/>
        </w:rPr>
        <w:t xml:space="preserve">- вид образования, который направлен на приобретение </w:t>
      </w:r>
      <w:proofErr w:type="gramStart"/>
      <w:r w:rsidRPr="002E1FC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1FCF">
        <w:rPr>
          <w:rFonts w:ascii="Times New Roman" w:hAnsi="Times New Roman" w:cs="Times New Roman"/>
          <w:sz w:val="28"/>
          <w:szCs w:val="28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обучения и воспитания </w:t>
      </w:r>
      <w:r w:rsidRPr="002E1FCF">
        <w:rPr>
          <w:rFonts w:ascii="Times New Roman" w:hAnsi="Times New Roman" w:cs="Times New Roman"/>
          <w:bCs/>
          <w:sz w:val="28"/>
          <w:szCs w:val="28"/>
        </w:rPr>
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образовательных отношений </w:t>
      </w:r>
      <w:r w:rsidRPr="002E1FCF">
        <w:rPr>
          <w:rFonts w:ascii="Times New Roman" w:hAnsi="Times New Roman" w:cs="Times New Roman"/>
          <w:bCs/>
          <w:sz w:val="28"/>
          <w:szCs w:val="28"/>
        </w:rPr>
        <w:t>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 w:rsidRPr="002E1FCF">
        <w:rPr>
          <w:rFonts w:ascii="Times New Roman" w:hAnsi="Times New Roman" w:cs="Times New Roman"/>
          <w:sz w:val="28"/>
          <w:szCs w:val="28"/>
        </w:rPr>
        <w:t>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32F4D" w:rsidRPr="002E1FCF" w:rsidRDefault="00032F4D" w:rsidP="002E1F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1FCF">
        <w:rPr>
          <w:b/>
          <w:bCs/>
          <w:color w:val="auto"/>
          <w:sz w:val="28"/>
          <w:szCs w:val="28"/>
        </w:rPr>
        <w:t xml:space="preserve">экспертные оценки </w:t>
      </w:r>
      <w:r w:rsidRPr="002E1FCF">
        <w:rPr>
          <w:color w:val="auto"/>
          <w:sz w:val="28"/>
          <w:szCs w:val="28"/>
        </w:rPr>
        <w:t xml:space="preserve">– это качественные (количественные) и/или порядковые характеристики процессов, явлений, не поддающихся непосредственному измерению, основывающиеся на </w:t>
      </w:r>
      <w:r w:rsidRPr="002E1FCF">
        <w:rPr>
          <w:bCs/>
          <w:iCs/>
          <w:color w:val="auto"/>
          <w:sz w:val="28"/>
          <w:szCs w:val="28"/>
        </w:rPr>
        <w:t>суждениях</w:t>
      </w:r>
      <w:r w:rsidRPr="002E1FCF">
        <w:rPr>
          <w:iCs/>
          <w:color w:val="auto"/>
          <w:sz w:val="28"/>
          <w:szCs w:val="28"/>
        </w:rPr>
        <w:t xml:space="preserve"> </w:t>
      </w:r>
      <w:r w:rsidRPr="002E1FCF">
        <w:rPr>
          <w:color w:val="auto"/>
          <w:sz w:val="28"/>
          <w:szCs w:val="28"/>
        </w:rPr>
        <w:t>специалистов;</w:t>
      </w:r>
    </w:p>
    <w:p w:rsidR="00032F4D" w:rsidRPr="002E1FCF" w:rsidRDefault="00032F4D" w:rsidP="002E1F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1FCF">
        <w:rPr>
          <w:b/>
          <w:bCs/>
          <w:color w:val="auto"/>
          <w:sz w:val="28"/>
          <w:szCs w:val="28"/>
        </w:rPr>
        <w:t xml:space="preserve">экспертная деятельность </w:t>
      </w:r>
      <w:r w:rsidRPr="002E1FCF">
        <w:rPr>
          <w:color w:val="auto"/>
          <w:sz w:val="28"/>
          <w:szCs w:val="28"/>
        </w:rPr>
        <w:t xml:space="preserve">как особый вид человеческой деятельности относится по своим сущностным характеристикам к </w:t>
      </w:r>
      <w:r w:rsidRPr="002E1FCF">
        <w:rPr>
          <w:bCs/>
          <w:iCs/>
          <w:color w:val="auto"/>
          <w:sz w:val="28"/>
          <w:szCs w:val="28"/>
        </w:rPr>
        <w:t>аналитическому и исследовательскому</w:t>
      </w:r>
      <w:r w:rsidRPr="002E1FCF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2E1FCF">
        <w:rPr>
          <w:color w:val="auto"/>
          <w:sz w:val="28"/>
          <w:szCs w:val="28"/>
        </w:rPr>
        <w:t xml:space="preserve">типу деятельности, где </w:t>
      </w:r>
      <w:r w:rsidRPr="002E1FCF">
        <w:rPr>
          <w:i/>
          <w:iCs/>
          <w:color w:val="auto"/>
          <w:sz w:val="28"/>
          <w:szCs w:val="28"/>
        </w:rPr>
        <w:t xml:space="preserve">объектом изучения </w:t>
      </w:r>
      <w:r w:rsidRPr="002E1FCF">
        <w:rPr>
          <w:color w:val="auto"/>
          <w:sz w:val="28"/>
          <w:szCs w:val="28"/>
        </w:rPr>
        <w:t xml:space="preserve">является развивающая и развивающаяся практика, а в качестве </w:t>
      </w:r>
      <w:r w:rsidRPr="002E1FCF">
        <w:rPr>
          <w:i/>
          <w:iCs/>
          <w:color w:val="auto"/>
          <w:sz w:val="28"/>
          <w:szCs w:val="28"/>
        </w:rPr>
        <w:t>продукта</w:t>
      </w:r>
      <w:r w:rsidRPr="002E1FCF">
        <w:rPr>
          <w:color w:val="auto"/>
          <w:sz w:val="28"/>
          <w:szCs w:val="28"/>
        </w:rPr>
        <w:t xml:space="preserve"> имеет заключение об уровне развития этого объекта;</w:t>
      </w:r>
    </w:p>
    <w:p w:rsidR="00032F4D" w:rsidRPr="002E1FCF" w:rsidRDefault="00032F4D" w:rsidP="002E1FC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2E1FCF">
        <w:rPr>
          <w:b/>
          <w:bCs/>
          <w:color w:val="auto"/>
          <w:sz w:val="28"/>
          <w:szCs w:val="28"/>
        </w:rPr>
        <w:t xml:space="preserve">экспертная деятельность </w:t>
      </w:r>
      <w:r w:rsidRPr="002E1FCF">
        <w:rPr>
          <w:color w:val="auto"/>
          <w:sz w:val="28"/>
          <w:szCs w:val="28"/>
        </w:rPr>
        <w:t xml:space="preserve">– это особый вид экспертно-аналитической деятельности, требующий специальных знаний об объекте и предмете экспертизы и профессиональных умений (проектировать, анализировать, оценивать, контролировать, управлять и т.д.), </w:t>
      </w:r>
      <w:r w:rsidRPr="002E1FCF">
        <w:rPr>
          <w:bCs/>
          <w:color w:val="auto"/>
          <w:sz w:val="28"/>
          <w:szCs w:val="28"/>
        </w:rPr>
        <w:t xml:space="preserve">результатом </w:t>
      </w:r>
      <w:r w:rsidRPr="002E1FCF">
        <w:rPr>
          <w:color w:val="auto"/>
          <w:sz w:val="28"/>
          <w:szCs w:val="28"/>
        </w:rPr>
        <w:t xml:space="preserve">которой  является </w:t>
      </w:r>
      <w:r w:rsidRPr="002E1FCF">
        <w:rPr>
          <w:bCs/>
          <w:iCs/>
          <w:color w:val="auto"/>
          <w:sz w:val="28"/>
          <w:szCs w:val="28"/>
        </w:rPr>
        <w:t>представление мотивированного заключения.</w:t>
      </w:r>
    </w:p>
    <w:p w:rsidR="00032F4D" w:rsidRPr="002E1FCF" w:rsidRDefault="00032F4D" w:rsidP="002E1F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04C" w:rsidRPr="002E1FCF" w:rsidRDefault="009B104C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B69" w:rsidRPr="002E1FCF" w:rsidRDefault="00423B69" w:rsidP="002E1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3B69" w:rsidRPr="002E1FCF" w:rsidSect="0070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675"/>
    <w:multiLevelType w:val="hybridMultilevel"/>
    <w:tmpl w:val="6FAEE528"/>
    <w:lvl w:ilvl="0" w:tplc="F37C7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04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A9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7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9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A4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E0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07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4D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04C"/>
    <w:rsid w:val="00032F4D"/>
    <w:rsid w:val="000539F2"/>
    <w:rsid w:val="000D782E"/>
    <w:rsid w:val="00201CEF"/>
    <w:rsid w:val="00297263"/>
    <w:rsid w:val="002E1FCF"/>
    <w:rsid w:val="00423B69"/>
    <w:rsid w:val="00675ACB"/>
    <w:rsid w:val="006A06D9"/>
    <w:rsid w:val="00700B3E"/>
    <w:rsid w:val="007306D3"/>
    <w:rsid w:val="007F4E52"/>
    <w:rsid w:val="009B104C"/>
    <w:rsid w:val="00C06A10"/>
    <w:rsid w:val="00D0321D"/>
    <w:rsid w:val="00D21BB5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nhideWhenUsed/>
    <w:rsid w:val="0042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3B69"/>
  </w:style>
  <w:style w:type="character" w:styleId="a4">
    <w:name w:val="Strong"/>
    <w:basedOn w:val="a0"/>
    <w:uiPriority w:val="22"/>
    <w:qFormat/>
    <w:rsid w:val="00423B69"/>
    <w:rPr>
      <w:b/>
      <w:bCs/>
    </w:rPr>
  </w:style>
  <w:style w:type="paragraph" w:styleId="a5">
    <w:name w:val="Body Text"/>
    <w:basedOn w:val="a"/>
    <w:link w:val="a6"/>
    <w:uiPriority w:val="1"/>
    <w:unhideWhenUsed/>
    <w:qFormat/>
    <w:rsid w:val="00423B69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423B69"/>
  </w:style>
  <w:style w:type="paragraph" w:styleId="a7">
    <w:name w:val="List Paragraph"/>
    <w:basedOn w:val="a"/>
    <w:uiPriority w:val="34"/>
    <w:qFormat/>
    <w:rsid w:val="00D21BB5"/>
    <w:pPr>
      <w:ind w:left="720"/>
      <w:contextualSpacing/>
    </w:pPr>
  </w:style>
  <w:style w:type="paragraph" w:customStyle="1" w:styleId="Default">
    <w:name w:val="Default"/>
    <w:rsid w:val="00032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2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5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48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2017-03-09T14:32:00Z</dcterms:created>
  <dcterms:modified xsi:type="dcterms:W3CDTF">2017-03-10T11:32:00Z</dcterms:modified>
</cp:coreProperties>
</file>