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2" w:rsidRDefault="00F53382" w:rsidP="0095759A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  <w:r w:rsidRPr="00527D92">
        <w:rPr>
          <w:rFonts w:ascii="Times New Roman" w:hAnsi="Times New Roman"/>
          <w:sz w:val="28"/>
          <w:szCs w:val="28"/>
        </w:rPr>
        <w:t xml:space="preserve"> онлайн-курса</w:t>
      </w:r>
    </w:p>
    <w:p w:rsidR="00F53382" w:rsidRDefault="00F53382" w:rsidP="0095759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7D92">
        <w:rPr>
          <w:rFonts w:ascii="Times New Roman" w:hAnsi="Times New Roman"/>
          <w:sz w:val="28"/>
          <w:szCs w:val="28"/>
        </w:rPr>
        <w:t>«</w:t>
      </w:r>
      <w:r w:rsidRPr="00527D92">
        <w:rPr>
          <w:rFonts w:ascii="Times New Roman" w:eastAsia="Times New Roman" w:hAnsi="Times New Roman"/>
          <w:sz w:val="28"/>
          <w:szCs w:val="28"/>
        </w:rPr>
        <w:t>Научно-методическая деятельность по индивидуализации и дифференциации  образования»</w:t>
      </w:r>
    </w:p>
    <w:p w:rsidR="00924952" w:rsidRDefault="00924952" w:rsidP="0095759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828" w:rsidRPr="00F92F36" w:rsidRDefault="00F52828" w:rsidP="0095759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27D92">
        <w:rPr>
          <w:rFonts w:ascii="Times New Roman" w:hAnsi="Times New Roman"/>
          <w:sz w:val="28"/>
          <w:szCs w:val="28"/>
        </w:rPr>
        <w:t>нлайн-курс «</w:t>
      </w:r>
      <w:r w:rsidRPr="00527D92">
        <w:rPr>
          <w:rFonts w:ascii="Times New Roman" w:eastAsia="Times New Roman" w:hAnsi="Times New Roman"/>
          <w:sz w:val="28"/>
          <w:szCs w:val="28"/>
        </w:rPr>
        <w:t>Научно-методическая деятельность по индивидуализации и дифференциации  образования»</w:t>
      </w:r>
      <w:r>
        <w:rPr>
          <w:rFonts w:ascii="Times New Roman" w:eastAsia="Times New Roman" w:hAnsi="Times New Roman"/>
          <w:sz w:val="28"/>
          <w:szCs w:val="28"/>
        </w:rPr>
        <w:t xml:space="preserve"> ориентирован на подготовку обучающихся по программам магистратуры </w:t>
      </w:r>
      <w:r w:rsidRPr="00F92F36">
        <w:rPr>
          <w:rFonts w:ascii="Times New Roman" w:hAnsi="Times New Roman"/>
          <w:sz w:val="28"/>
          <w:szCs w:val="28"/>
        </w:rPr>
        <w:t>с направленностью «Педагог-исследователь (методист).</w:t>
      </w:r>
    </w:p>
    <w:p w:rsidR="00F53382" w:rsidRPr="00527D92" w:rsidRDefault="00F53382" w:rsidP="0095759A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382">
        <w:rPr>
          <w:rFonts w:ascii="Times New Roman" w:hAnsi="Times New Roman"/>
          <w:i/>
          <w:sz w:val="28"/>
          <w:szCs w:val="28"/>
        </w:rPr>
        <w:t>Цель курса:</w:t>
      </w:r>
      <w:r w:rsidRPr="00527D92">
        <w:rPr>
          <w:rFonts w:ascii="Times New Roman" w:hAnsi="Times New Roman"/>
          <w:sz w:val="28"/>
          <w:szCs w:val="28"/>
        </w:rPr>
        <w:t xml:space="preserve"> повысить качество подготовки </w:t>
      </w:r>
      <w:r w:rsidRPr="00527D92">
        <w:rPr>
          <w:rFonts w:ascii="Times New Roman" w:eastAsia="Times New Roman" w:hAnsi="Times New Roman"/>
          <w:kern w:val="32"/>
          <w:sz w:val="28"/>
          <w:szCs w:val="28"/>
        </w:rPr>
        <w:t>будущих педагогов</w:t>
      </w:r>
      <w:r w:rsidRPr="00527D92">
        <w:rPr>
          <w:rFonts w:ascii="Times New Roman" w:hAnsi="Times New Roman"/>
          <w:sz w:val="28"/>
          <w:szCs w:val="28"/>
        </w:rPr>
        <w:t xml:space="preserve"> в области организационного и научно-методического сопровождения деятельности по индивидуализации и дифференциации обучения и воспитания детей разных категорий.</w:t>
      </w:r>
    </w:p>
    <w:p w:rsidR="00F53382" w:rsidRDefault="00F53382" w:rsidP="009575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382">
        <w:rPr>
          <w:rFonts w:ascii="Times New Roman" w:hAnsi="Times New Roman"/>
          <w:i/>
          <w:sz w:val="28"/>
          <w:szCs w:val="28"/>
        </w:rPr>
        <w:t>Общая трудоемкость курса</w:t>
      </w:r>
      <w:r>
        <w:rPr>
          <w:rFonts w:ascii="Times New Roman" w:hAnsi="Times New Roman"/>
          <w:sz w:val="28"/>
          <w:szCs w:val="28"/>
        </w:rPr>
        <w:t>:</w:t>
      </w:r>
      <w:r w:rsidRPr="00527D92">
        <w:rPr>
          <w:rFonts w:ascii="Times New Roman" w:hAnsi="Times New Roman"/>
          <w:sz w:val="28"/>
          <w:szCs w:val="28"/>
        </w:rPr>
        <w:t xml:space="preserve"> 2 зачетны</w:t>
      </w:r>
      <w:r>
        <w:rPr>
          <w:rFonts w:ascii="Times New Roman" w:hAnsi="Times New Roman"/>
          <w:sz w:val="28"/>
          <w:szCs w:val="28"/>
        </w:rPr>
        <w:t>е</w:t>
      </w:r>
      <w:r w:rsidRPr="00527D92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</w:p>
    <w:p w:rsidR="00F53382" w:rsidRPr="00527D92" w:rsidRDefault="00F53382" w:rsidP="009575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3382">
        <w:rPr>
          <w:rFonts w:ascii="Times New Roman" w:hAnsi="Times New Roman"/>
          <w:i/>
          <w:sz w:val="28"/>
          <w:szCs w:val="28"/>
        </w:rPr>
        <w:t>Срок освоения курса</w:t>
      </w:r>
      <w:r>
        <w:rPr>
          <w:rFonts w:ascii="Times New Roman" w:hAnsi="Times New Roman"/>
          <w:i/>
          <w:sz w:val="28"/>
          <w:szCs w:val="28"/>
        </w:rPr>
        <w:t>:</w:t>
      </w:r>
      <w:r w:rsidRPr="00527D92">
        <w:rPr>
          <w:rFonts w:ascii="Times New Roman" w:hAnsi="Times New Roman"/>
          <w:sz w:val="28"/>
          <w:szCs w:val="28"/>
        </w:rPr>
        <w:t xml:space="preserve"> 4 недел</w:t>
      </w:r>
      <w:r>
        <w:rPr>
          <w:rFonts w:ascii="Times New Roman" w:hAnsi="Times New Roman"/>
          <w:sz w:val="28"/>
          <w:szCs w:val="28"/>
        </w:rPr>
        <w:t>и</w:t>
      </w:r>
      <w:r w:rsidRPr="00527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27D92">
        <w:rPr>
          <w:rFonts w:ascii="Times New Roman" w:hAnsi="Times New Roman"/>
          <w:sz w:val="28"/>
          <w:szCs w:val="28"/>
        </w:rPr>
        <w:t>18 часов в неделю</w:t>
      </w:r>
      <w:r>
        <w:rPr>
          <w:rFonts w:ascii="Times New Roman" w:hAnsi="Times New Roman"/>
          <w:sz w:val="28"/>
          <w:szCs w:val="28"/>
        </w:rPr>
        <w:t>)</w:t>
      </w:r>
      <w:r w:rsidRPr="00527D92">
        <w:rPr>
          <w:rFonts w:ascii="Times New Roman" w:hAnsi="Times New Roman"/>
          <w:sz w:val="28"/>
          <w:szCs w:val="28"/>
        </w:rPr>
        <w:t>.</w:t>
      </w:r>
    </w:p>
    <w:p w:rsidR="00407054" w:rsidRDefault="00407054" w:rsidP="0095759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3B8">
        <w:rPr>
          <w:rFonts w:ascii="Times New Roman" w:hAnsi="Times New Roman"/>
          <w:i/>
          <w:sz w:val="28"/>
          <w:szCs w:val="28"/>
        </w:rPr>
        <w:t>Структур</w:t>
      </w:r>
      <w:r w:rsidR="009373B8" w:rsidRPr="009373B8">
        <w:rPr>
          <w:rFonts w:ascii="Times New Roman" w:hAnsi="Times New Roman"/>
          <w:i/>
          <w:sz w:val="28"/>
          <w:szCs w:val="28"/>
        </w:rPr>
        <w:t>ные компоненты</w:t>
      </w:r>
      <w:r w:rsidR="009373B8" w:rsidRPr="00527D92">
        <w:rPr>
          <w:rFonts w:ascii="Times New Roman" w:hAnsi="Times New Roman"/>
          <w:sz w:val="28"/>
          <w:szCs w:val="28"/>
        </w:rPr>
        <w:t xml:space="preserve"> </w:t>
      </w:r>
      <w:r w:rsidRPr="00407054">
        <w:rPr>
          <w:rFonts w:ascii="Times New Roman" w:hAnsi="Times New Roman"/>
          <w:i/>
          <w:sz w:val="28"/>
          <w:szCs w:val="28"/>
        </w:rPr>
        <w:t>онлайн-курса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3DA" w:rsidRDefault="00A135CD" w:rsidP="0092495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054">
        <w:rPr>
          <w:rFonts w:ascii="Times New Roman" w:hAnsi="Times New Roman"/>
          <w:sz w:val="28"/>
          <w:szCs w:val="28"/>
        </w:rPr>
        <w:t>Курс включает два модуля</w:t>
      </w:r>
      <w:r w:rsidR="00C551F5">
        <w:rPr>
          <w:rFonts w:ascii="Times New Roman" w:hAnsi="Times New Roman"/>
          <w:sz w:val="28"/>
          <w:szCs w:val="28"/>
        </w:rPr>
        <w:t xml:space="preserve">. </w:t>
      </w:r>
      <w:r w:rsidR="002A3230">
        <w:rPr>
          <w:rFonts w:ascii="Times New Roman" w:hAnsi="Times New Roman"/>
          <w:sz w:val="28"/>
          <w:szCs w:val="28"/>
        </w:rPr>
        <w:tab/>
      </w:r>
      <w:r w:rsidR="00924952">
        <w:rPr>
          <w:rFonts w:ascii="Times New Roman" w:hAnsi="Times New Roman"/>
          <w:sz w:val="28"/>
          <w:szCs w:val="28"/>
        </w:rPr>
        <w:t xml:space="preserve"> </w:t>
      </w:r>
      <w:r w:rsidR="009373B8" w:rsidRPr="00924952">
        <w:rPr>
          <w:rFonts w:ascii="Times New Roman" w:hAnsi="Times New Roman"/>
          <w:sz w:val="28"/>
          <w:szCs w:val="28"/>
          <w:u w:val="single"/>
        </w:rPr>
        <w:t>П</w:t>
      </w:r>
      <w:r w:rsidR="009023DA" w:rsidRPr="00924952">
        <w:rPr>
          <w:rFonts w:ascii="Times New Roman" w:hAnsi="Times New Roman"/>
          <w:sz w:val="28"/>
          <w:szCs w:val="28"/>
          <w:u w:val="single"/>
        </w:rPr>
        <w:t>ерв</w:t>
      </w:r>
      <w:r w:rsidR="009373B8" w:rsidRPr="00924952">
        <w:rPr>
          <w:rFonts w:ascii="Times New Roman" w:hAnsi="Times New Roman"/>
          <w:sz w:val="28"/>
          <w:szCs w:val="28"/>
          <w:u w:val="single"/>
        </w:rPr>
        <w:t>ый</w:t>
      </w:r>
      <w:r w:rsidR="009023DA" w:rsidRPr="00924952">
        <w:rPr>
          <w:rFonts w:ascii="Times New Roman" w:hAnsi="Times New Roman"/>
          <w:sz w:val="28"/>
          <w:szCs w:val="28"/>
          <w:u w:val="single"/>
        </w:rPr>
        <w:t xml:space="preserve"> модул</w:t>
      </w:r>
      <w:r w:rsidR="009373B8" w:rsidRPr="00924952">
        <w:rPr>
          <w:rFonts w:ascii="Times New Roman" w:hAnsi="Times New Roman"/>
          <w:sz w:val="28"/>
          <w:szCs w:val="28"/>
          <w:u w:val="single"/>
        </w:rPr>
        <w:t>ь</w:t>
      </w:r>
      <w:r w:rsidR="009023DA" w:rsidRPr="00924952">
        <w:rPr>
          <w:rFonts w:ascii="Times New Roman" w:hAnsi="Times New Roman"/>
          <w:sz w:val="28"/>
          <w:szCs w:val="28"/>
          <w:u w:val="single"/>
        </w:rPr>
        <w:t xml:space="preserve"> (в</w:t>
      </w:r>
      <w:r w:rsidR="00407054" w:rsidRPr="00924952">
        <w:rPr>
          <w:rFonts w:ascii="Times New Roman" w:hAnsi="Times New Roman"/>
          <w:sz w:val="28"/>
          <w:szCs w:val="28"/>
          <w:u w:val="single"/>
        </w:rPr>
        <w:t>идеолекция 1</w:t>
      </w:r>
      <w:r w:rsidR="009023DA" w:rsidRPr="00924952">
        <w:rPr>
          <w:rFonts w:ascii="Times New Roman" w:hAnsi="Times New Roman"/>
          <w:sz w:val="28"/>
          <w:szCs w:val="28"/>
          <w:u w:val="single"/>
        </w:rPr>
        <w:t>)</w:t>
      </w:r>
      <w:r w:rsidR="00407054" w:rsidRPr="00527D92">
        <w:rPr>
          <w:rFonts w:ascii="Times New Roman" w:hAnsi="Times New Roman"/>
          <w:sz w:val="28"/>
          <w:szCs w:val="28"/>
        </w:rPr>
        <w:t xml:space="preserve"> «Индивидуализация и дифференциация обучения и развития»</w:t>
      </w:r>
      <w:r w:rsidR="009023DA">
        <w:rPr>
          <w:rFonts w:ascii="Times New Roman" w:hAnsi="Times New Roman"/>
          <w:sz w:val="28"/>
          <w:szCs w:val="28"/>
        </w:rPr>
        <w:t xml:space="preserve"> </w:t>
      </w:r>
      <w:r w:rsidR="009373B8">
        <w:rPr>
          <w:rFonts w:ascii="Times New Roman" w:hAnsi="Times New Roman"/>
          <w:sz w:val="28"/>
          <w:szCs w:val="28"/>
        </w:rPr>
        <w:t>включает</w:t>
      </w:r>
      <w:r w:rsidR="009023DA">
        <w:rPr>
          <w:rFonts w:ascii="Times New Roman" w:hAnsi="Times New Roman"/>
          <w:sz w:val="28"/>
          <w:szCs w:val="28"/>
        </w:rPr>
        <w:t xml:space="preserve"> две темы: и</w:t>
      </w:r>
      <w:r w:rsidR="009023DA" w:rsidRPr="009023DA">
        <w:rPr>
          <w:rFonts w:ascii="Times New Roman" w:hAnsi="Times New Roman"/>
          <w:sz w:val="28"/>
          <w:szCs w:val="28"/>
        </w:rPr>
        <w:t>ндивидуализация и дифференциация образовательного процесса</w:t>
      </w:r>
      <w:r w:rsidR="009023DA">
        <w:rPr>
          <w:rFonts w:ascii="Times New Roman" w:hAnsi="Times New Roman"/>
          <w:sz w:val="28"/>
          <w:szCs w:val="28"/>
        </w:rPr>
        <w:t xml:space="preserve"> (тема 1) и и</w:t>
      </w:r>
      <w:r w:rsidR="009023DA" w:rsidRPr="009023DA">
        <w:rPr>
          <w:rFonts w:ascii="Times New Roman" w:hAnsi="Times New Roman"/>
          <w:sz w:val="28"/>
          <w:szCs w:val="28"/>
        </w:rPr>
        <w:t>нклюзия в системе индивидуализации и дифференциации образования</w:t>
      </w:r>
      <w:r w:rsidR="009023DA">
        <w:rPr>
          <w:rFonts w:ascii="Times New Roman" w:hAnsi="Times New Roman"/>
          <w:sz w:val="28"/>
          <w:szCs w:val="28"/>
        </w:rPr>
        <w:t xml:space="preserve"> (тема 2).</w:t>
      </w:r>
    </w:p>
    <w:p w:rsidR="009023DA" w:rsidRDefault="009373B8" w:rsidP="009249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4952">
        <w:rPr>
          <w:rFonts w:ascii="Times New Roman" w:hAnsi="Times New Roman"/>
          <w:sz w:val="28"/>
          <w:szCs w:val="28"/>
          <w:u w:val="single"/>
        </w:rPr>
        <w:t>Второй модуль (видеолекция 2)</w:t>
      </w:r>
      <w:r w:rsidRPr="00527D92">
        <w:rPr>
          <w:rFonts w:ascii="Times New Roman" w:hAnsi="Times New Roman"/>
          <w:sz w:val="28"/>
          <w:szCs w:val="28"/>
        </w:rPr>
        <w:t xml:space="preserve"> </w:t>
      </w:r>
      <w:r w:rsidR="009023DA" w:rsidRPr="00527D92">
        <w:rPr>
          <w:rFonts w:ascii="Times New Roman" w:hAnsi="Times New Roman"/>
          <w:sz w:val="28"/>
          <w:szCs w:val="28"/>
        </w:rPr>
        <w:t>«Организационное и научно-методическое обеспечение образовательной деятельности»</w:t>
      </w:r>
      <w:r w:rsidR="009023DA">
        <w:rPr>
          <w:rFonts w:ascii="Times New Roman" w:hAnsi="Times New Roman"/>
          <w:sz w:val="28"/>
          <w:szCs w:val="28"/>
        </w:rPr>
        <w:t xml:space="preserve"> также включает две темы: с</w:t>
      </w:r>
      <w:r w:rsidR="009023DA" w:rsidRPr="009023DA">
        <w:rPr>
          <w:rFonts w:ascii="Times New Roman" w:hAnsi="Times New Roman"/>
          <w:sz w:val="28"/>
          <w:szCs w:val="28"/>
        </w:rPr>
        <w:t>оциально-психологические основы взаимодействия участников образовательных отношений</w:t>
      </w:r>
      <w:r w:rsidR="009023DA">
        <w:rPr>
          <w:rFonts w:ascii="Times New Roman" w:hAnsi="Times New Roman"/>
          <w:sz w:val="28"/>
          <w:szCs w:val="28"/>
        </w:rPr>
        <w:t xml:space="preserve">  (тема 1) и п</w:t>
      </w:r>
      <w:r w:rsidR="009023DA" w:rsidRPr="009023DA">
        <w:rPr>
          <w:rFonts w:ascii="Times New Roman" w:hAnsi="Times New Roman"/>
          <w:sz w:val="28"/>
          <w:szCs w:val="28"/>
        </w:rPr>
        <w:t>сиходидактика научно-методического 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23DA">
        <w:rPr>
          <w:rFonts w:ascii="Times New Roman" w:hAnsi="Times New Roman"/>
          <w:sz w:val="28"/>
          <w:szCs w:val="28"/>
        </w:rPr>
        <w:t>(тема 2).</w:t>
      </w:r>
    </w:p>
    <w:p w:rsidR="00F53382" w:rsidRPr="009373B8" w:rsidRDefault="009373B8" w:rsidP="0095759A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73B8">
        <w:rPr>
          <w:rFonts w:ascii="Times New Roman" w:hAnsi="Times New Roman"/>
          <w:i/>
          <w:sz w:val="28"/>
          <w:szCs w:val="28"/>
        </w:rPr>
        <w:t>О</w:t>
      </w:r>
      <w:r w:rsidR="00F53382" w:rsidRPr="009373B8">
        <w:rPr>
          <w:rFonts w:ascii="Times New Roman" w:hAnsi="Times New Roman"/>
          <w:i/>
          <w:sz w:val="28"/>
          <w:szCs w:val="28"/>
        </w:rPr>
        <w:t>рганизаци</w:t>
      </w:r>
      <w:r w:rsidRPr="009373B8">
        <w:rPr>
          <w:rFonts w:ascii="Times New Roman" w:hAnsi="Times New Roman"/>
          <w:i/>
          <w:sz w:val="28"/>
          <w:szCs w:val="28"/>
        </w:rPr>
        <w:t>я</w:t>
      </w:r>
      <w:r w:rsidR="00F53382" w:rsidRPr="009373B8">
        <w:rPr>
          <w:rFonts w:ascii="Times New Roman" w:hAnsi="Times New Roman"/>
          <w:i/>
          <w:sz w:val="28"/>
          <w:szCs w:val="28"/>
        </w:rPr>
        <w:t xml:space="preserve"> обучения в формате онлайн-курса.</w:t>
      </w:r>
    </w:p>
    <w:p w:rsidR="00C551F5" w:rsidRDefault="00C551F5" w:rsidP="007A40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обучения построен по принципу последовательного прохождения различных учебных элементов. </w:t>
      </w:r>
    </w:p>
    <w:p w:rsidR="008A3A7E" w:rsidRPr="00C551F5" w:rsidRDefault="008A3A7E" w:rsidP="007A40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Виды учебного материала: текстовые лекции, видеолекции, презентации, тесты, самостоятельные задания с самопроверкой.</w:t>
      </w:r>
    </w:p>
    <w:p w:rsidR="007A40F5" w:rsidRPr="007A40F5" w:rsidRDefault="00C551F5" w:rsidP="0092495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теоретический материал представлен в формате </w:t>
      </w:r>
      <w:r w:rsidRPr="00C551F5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видеолекций.</w:t>
      </w:r>
      <w:r w:rsidRPr="00C551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A40F5" w:rsidRPr="007A40F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аждая видеолекция содержит по два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10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-13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и перемежа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7A40F5" w:rsidRPr="007A40F5">
        <w:rPr>
          <w:rFonts w:ascii="Times New Roman" w:eastAsia="Times New Roman" w:hAnsi="Times New Roman"/>
          <w:sz w:val="28"/>
          <w:szCs w:val="28"/>
        </w:rPr>
        <w:t>ссылками на и</w:t>
      </w:r>
      <w:r w:rsidR="007A40F5" w:rsidRPr="007A40F5">
        <w:rPr>
          <w:rFonts w:ascii="Times New Roman" w:hAnsi="Times New Roman"/>
          <w:sz w:val="28"/>
          <w:szCs w:val="28"/>
        </w:rPr>
        <w:t>нформационные ресурсы,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вопросами для самопроверки, которые позволяют понять степень усвоения отдельных фрагментов. Обязательным элементом </w:t>
      </w:r>
      <w:r w:rsidR="007A40F5" w:rsidRPr="007A40F5">
        <w:rPr>
          <w:rFonts w:ascii="Times New Roman" w:eastAsia="Times New Roman" w:hAnsi="Times New Roman"/>
          <w:sz w:val="28"/>
          <w:szCs w:val="28"/>
          <w:lang w:eastAsia="ru-RU"/>
        </w:rPr>
        <w:t>курса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выполнение </w:t>
      </w:r>
      <w:r w:rsidRPr="00C551F5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заданий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1F5">
        <w:rPr>
          <w:rFonts w:ascii="Times New Roman" w:eastAsia="Times New Roman" w:hAnsi="Times New Roman"/>
          <w:bCs/>
          <w:sz w:val="28"/>
          <w:szCs w:val="28"/>
          <w:lang w:eastAsia="ru-RU"/>
        </w:rPr>
        <w:t>с получением оценки</w:t>
      </w:r>
      <w:r w:rsidRPr="00C551F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40F5" w:rsidRPr="007A40F5">
        <w:rPr>
          <w:rFonts w:ascii="Times New Roman" w:eastAsia="Times New Roman" w:hAnsi="Times New Roman"/>
          <w:sz w:val="28"/>
          <w:szCs w:val="28"/>
        </w:rPr>
        <w:t xml:space="preserve">По окончании изучения модуля предполагается итоговое тестирование и решение кейсов. </w:t>
      </w:r>
    </w:p>
    <w:p w:rsidR="002A3230" w:rsidRPr="002A3230" w:rsidRDefault="002A3230" w:rsidP="007A40F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A3230">
        <w:rPr>
          <w:rFonts w:ascii="Times New Roman" w:hAnsi="Times New Roman"/>
          <w:i/>
          <w:sz w:val="28"/>
          <w:szCs w:val="28"/>
        </w:rPr>
        <w:t>Система оценивания:</w:t>
      </w:r>
    </w:p>
    <w:p w:rsidR="00924952" w:rsidRDefault="00924952" w:rsidP="009249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eastAsia="TimesNewRomanPSMT" w:hAnsi="Times New Roman"/>
          <w:sz w:val="28"/>
          <w:szCs w:val="28"/>
        </w:rPr>
        <w:t>Оценочные средства текущего контроля успеваемости и промежуточной аттестации представлены творческими заданиями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20728">
        <w:rPr>
          <w:rFonts w:ascii="Times New Roman" w:hAnsi="Times New Roman"/>
          <w:sz w:val="28"/>
          <w:szCs w:val="28"/>
        </w:rPr>
        <w:t xml:space="preserve">по темам </w:t>
      </w:r>
      <w:r>
        <w:rPr>
          <w:rFonts w:ascii="Times New Roman" w:hAnsi="Times New Roman"/>
          <w:sz w:val="28"/>
          <w:szCs w:val="28"/>
        </w:rPr>
        <w:t>модуля</w:t>
      </w:r>
      <w:r w:rsidRPr="00C207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Итоговая</w:t>
      </w:r>
      <w:r w:rsidRPr="00C20728">
        <w:rPr>
          <w:rFonts w:ascii="Times New Roman" w:hAnsi="Times New Roman"/>
          <w:sz w:val="28"/>
          <w:szCs w:val="28"/>
        </w:rPr>
        <w:t xml:space="preserve"> аттестация студентов по итогам освоения образовательного онлайн-курса включает </w:t>
      </w:r>
      <w:r>
        <w:rPr>
          <w:rFonts w:ascii="Times New Roman" w:hAnsi="Times New Roman"/>
          <w:sz w:val="28"/>
          <w:szCs w:val="28"/>
        </w:rPr>
        <w:t xml:space="preserve">итоговое тестирование и </w:t>
      </w:r>
      <w:r w:rsidRPr="00C2072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20728">
        <w:rPr>
          <w:rFonts w:ascii="Times New Roman" w:hAnsi="Times New Roman"/>
          <w:sz w:val="28"/>
          <w:szCs w:val="28"/>
        </w:rPr>
        <w:t xml:space="preserve"> кейсов</w:t>
      </w:r>
      <w:r>
        <w:rPr>
          <w:rFonts w:ascii="Times New Roman" w:hAnsi="Times New Roman"/>
          <w:sz w:val="28"/>
          <w:szCs w:val="28"/>
        </w:rPr>
        <w:t>.</w:t>
      </w:r>
    </w:p>
    <w:p w:rsidR="002A3230" w:rsidRPr="00C20728" w:rsidRDefault="00F92F36" w:rsidP="0095759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>Для контроля качества освоения модуля применяется</w:t>
      </w:r>
      <w:r w:rsidRPr="00C20728">
        <w:rPr>
          <w:rFonts w:ascii="Times New Roman" w:eastAsia="TimesNewRomanPSMT" w:hAnsi="Times New Roman"/>
          <w:sz w:val="28"/>
          <w:szCs w:val="28"/>
        </w:rPr>
        <w:t xml:space="preserve"> балльно-рейтинговая система.</w:t>
      </w:r>
      <w:r w:rsidR="00C20728" w:rsidRPr="00C20728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276D" w:rsidRPr="00C20728">
        <w:rPr>
          <w:rFonts w:ascii="Times New Roman" w:eastAsia="TimesNewRomanPSMT" w:hAnsi="Times New Roman"/>
          <w:sz w:val="28"/>
          <w:szCs w:val="28"/>
        </w:rPr>
        <w:t>К материалам онлайн-курса прилагается технологическая карта</w:t>
      </w:r>
      <w:r w:rsidR="00EA5FEE" w:rsidRPr="00C20728">
        <w:rPr>
          <w:rFonts w:ascii="Times New Roman" w:eastAsia="TimesNewRomanPSMT" w:hAnsi="Times New Roman"/>
          <w:sz w:val="28"/>
          <w:szCs w:val="28"/>
        </w:rPr>
        <w:t xml:space="preserve"> изучения курса, в которой представлены основные разделы, определен максимальный и минимальный объем баллов по каждому виду заданий.</w:t>
      </w:r>
      <w:r w:rsidR="00E2276D" w:rsidRPr="00C20728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 xml:space="preserve">При балльно-рейтинговой системе оценивание уровня знаний студентов осуществляется по 100-балльной </w:t>
      </w:r>
      <w:r w:rsidR="0095759A">
        <w:rPr>
          <w:rFonts w:ascii="Times New Roman" w:hAnsi="Times New Roman"/>
          <w:sz w:val="28"/>
          <w:szCs w:val="28"/>
        </w:rPr>
        <w:t xml:space="preserve">шкале </w:t>
      </w:r>
      <w:r w:rsidRPr="00C20728">
        <w:rPr>
          <w:rFonts w:ascii="Times New Roman" w:hAnsi="Times New Roman"/>
          <w:sz w:val="28"/>
          <w:szCs w:val="28"/>
        </w:rPr>
        <w:t xml:space="preserve">(текущая аттестация) и 5-балльной </w:t>
      </w:r>
      <w:r w:rsidR="0095759A">
        <w:rPr>
          <w:rFonts w:ascii="Times New Roman" w:hAnsi="Times New Roman"/>
          <w:sz w:val="28"/>
          <w:szCs w:val="28"/>
        </w:rPr>
        <w:t xml:space="preserve">шкале </w:t>
      </w:r>
      <w:r w:rsidRPr="00C20728">
        <w:rPr>
          <w:rFonts w:ascii="Times New Roman" w:hAnsi="Times New Roman"/>
          <w:sz w:val="28"/>
          <w:szCs w:val="28"/>
        </w:rPr>
        <w:t>(проме</w:t>
      </w:r>
      <w:r w:rsidR="0095759A">
        <w:rPr>
          <w:rFonts w:ascii="Times New Roman" w:hAnsi="Times New Roman"/>
          <w:sz w:val="28"/>
          <w:szCs w:val="28"/>
        </w:rPr>
        <w:t>жуточная и итоговая аттестации)</w:t>
      </w:r>
      <w:r w:rsidRPr="00C20728">
        <w:rPr>
          <w:rFonts w:ascii="Times New Roman" w:hAnsi="Times New Roman"/>
          <w:sz w:val="28"/>
          <w:szCs w:val="28"/>
        </w:rPr>
        <w:t>.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>Перевод результатов оценивания из одной системы оценок в другую проводится по следующим соответствиям: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 xml:space="preserve">0 - 50 баллов </w:t>
      </w:r>
      <w:r w:rsidRPr="00C20728">
        <w:rPr>
          <w:rFonts w:ascii="Times New Roman" w:hAnsi="Times New Roman"/>
          <w:sz w:val="28"/>
          <w:szCs w:val="28"/>
        </w:rPr>
        <w:tab/>
        <w:t>= «неудовлетворительно», «не зачтено»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 xml:space="preserve">51 – 65 баллов </w:t>
      </w:r>
      <w:r w:rsidRPr="00C20728">
        <w:rPr>
          <w:rFonts w:ascii="Times New Roman" w:hAnsi="Times New Roman"/>
          <w:sz w:val="28"/>
          <w:szCs w:val="28"/>
        </w:rPr>
        <w:tab/>
        <w:t>= «удовлетворительно», «зачтено»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>66 - 80 балла</w:t>
      </w:r>
      <w:r w:rsidRPr="00C20728">
        <w:rPr>
          <w:rFonts w:ascii="Times New Roman" w:hAnsi="Times New Roman"/>
          <w:sz w:val="28"/>
          <w:szCs w:val="28"/>
        </w:rPr>
        <w:tab/>
      </w:r>
      <w:r w:rsidRPr="00C20728">
        <w:rPr>
          <w:rFonts w:ascii="Times New Roman" w:hAnsi="Times New Roman"/>
          <w:sz w:val="28"/>
          <w:szCs w:val="28"/>
        </w:rPr>
        <w:tab/>
        <w:t>= «хорошо», «зачтено»</w:t>
      </w:r>
    </w:p>
    <w:p w:rsidR="00F52828" w:rsidRPr="00C20728" w:rsidRDefault="00F52828" w:rsidP="00957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728">
        <w:rPr>
          <w:rFonts w:ascii="Times New Roman" w:hAnsi="Times New Roman"/>
          <w:sz w:val="28"/>
          <w:szCs w:val="28"/>
        </w:rPr>
        <w:t xml:space="preserve">81 – 100 баллов </w:t>
      </w:r>
      <w:r w:rsidRPr="00C20728">
        <w:rPr>
          <w:rFonts w:ascii="Times New Roman" w:hAnsi="Times New Roman"/>
          <w:sz w:val="28"/>
          <w:szCs w:val="28"/>
        </w:rPr>
        <w:tab/>
        <w:t>= «отлично», «зачтено».</w:t>
      </w:r>
    </w:p>
    <w:p w:rsidR="002A3230" w:rsidRPr="00C20728" w:rsidRDefault="002A3230" w:rsidP="0095759A">
      <w:pPr>
        <w:spacing w:line="360" w:lineRule="auto"/>
        <w:rPr>
          <w:sz w:val="28"/>
          <w:szCs w:val="28"/>
        </w:rPr>
      </w:pPr>
    </w:p>
    <w:sectPr w:rsidR="002A3230" w:rsidRPr="00C20728" w:rsidSect="0044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81" w:rsidRDefault="00514B81" w:rsidP="00F53382">
      <w:pPr>
        <w:spacing w:after="0" w:line="240" w:lineRule="auto"/>
      </w:pPr>
      <w:r>
        <w:separator/>
      </w:r>
    </w:p>
  </w:endnote>
  <w:endnote w:type="continuationSeparator" w:id="0">
    <w:p w:rsidR="00514B81" w:rsidRDefault="00514B81" w:rsidP="00F5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81" w:rsidRDefault="00514B81" w:rsidP="00F53382">
      <w:pPr>
        <w:spacing w:after="0" w:line="240" w:lineRule="auto"/>
      </w:pPr>
      <w:r>
        <w:separator/>
      </w:r>
    </w:p>
  </w:footnote>
  <w:footnote w:type="continuationSeparator" w:id="0">
    <w:p w:rsidR="00514B81" w:rsidRDefault="00514B81" w:rsidP="00F5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9A2"/>
    <w:multiLevelType w:val="multilevel"/>
    <w:tmpl w:val="005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26D6A"/>
    <w:multiLevelType w:val="hybridMultilevel"/>
    <w:tmpl w:val="B422FE56"/>
    <w:lvl w:ilvl="0" w:tplc="5262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D5FF7"/>
    <w:multiLevelType w:val="multilevel"/>
    <w:tmpl w:val="825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82"/>
    <w:rsid w:val="00016B67"/>
    <w:rsid w:val="0004474B"/>
    <w:rsid w:val="000D7C16"/>
    <w:rsid w:val="00217FF7"/>
    <w:rsid w:val="002A3230"/>
    <w:rsid w:val="003B7417"/>
    <w:rsid w:val="003C6B5B"/>
    <w:rsid w:val="00407054"/>
    <w:rsid w:val="00442BD6"/>
    <w:rsid w:val="00514B81"/>
    <w:rsid w:val="007A40F5"/>
    <w:rsid w:val="007C5C6D"/>
    <w:rsid w:val="008A3A7E"/>
    <w:rsid w:val="009023DA"/>
    <w:rsid w:val="00924952"/>
    <w:rsid w:val="00935886"/>
    <w:rsid w:val="009373B8"/>
    <w:rsid w:val="0095759A"/>
    <w:rsid w:val="009F7B25"/>
    <w:rsid w:val="00A135CD"/>
    <w:rsid w:val="00A16C73"/>
    <w:rsid w:val="00C20728"/>
    <w:rsid w:val="00C551F5"/>
    <w:rsid w:val="00C8479E"/>
    <w:rsid w:val="00D4499A"/>
    <w:rsid w:val="00E2276D"/>
    <w:rsid w:val="00E546E5"/>
    <w:rsid w:val="00EA5FEE"/>
    <w:rsid w:val="00F127B8"/>
    <w:rsid w:val="00F3645B"/>
    <w:rsid w:val="00F52828"/>
    <w:rsid w:val="00F53382"/>
    <w:rsid w:val="00F92F36"/>
    <w:rsid w:val="00FD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8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F533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F5338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53382"/>
    <w:rPr>
      <w:vertAlign w:val="superscript"/>
    </w:rPr>
  </w:style>
  <w:style w:type="paragraph" w:styleId="a6">
    <w:name w:val="List Paragraph"/>
    <w:basedOn w:val="a"/>
    <w:uiPriority w:val="34"/>
    <w:qFormat/>
    <w:rsid w:val="004070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551F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5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2017-02-26T07:19:00Z</dcterms:created>
  <dcterms:modified xsi:type="dcterms:W3CDTF">2017-02-26T20:33:00Z</dcterms:modified>
</cp:coreProperties>
</file>