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>Согласно существующим рекомендациям можно выделить 7 последовательных шагов, необходимых для разработки инновационной технологии: 1) выбор типа образовательной практики; 2) сбор информации от потенциальных заказчиков; 3) определение миссии разрабатываемой технологии; 4) сравнение полученных результатов образования с поставленными целями; 5) корректировка результатов и выбор типа управления;  6) определение критериев оценки результатов; 7) соотнесение цели и возможности.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Выберите из предложенных вариантов ответов правильную последовательность.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BE">
        <w:rPr>
          <w:rFonts w:ascii="Times New Roman" w:hAnsi="Times New Roman"/>
          <w:sz w:val="24"/>
          <w:szCs w:val="24"/>
        </w:rPr>
        <w:t>2, 3, 7, 5, 1, 6, 4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2, 6, 5, 1, 3, 4, 7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BE">
        <w:rPr>
          <w:rFonts w:ascii="Times New Roman" w:hAnsi="Times New Roman"/>
          <w:sz w:val="24"/>
          <w:szCs w:val="24"/>
        </w:rPr>
        <w:t>1, 3, 7, 6, 5, 2, 4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Временная зависимость ресурсного обеспечения проектирования инновационной технологии носит параболический характер. Эту зависимость можно разделить на четыре последовательных фазы: а) концептуальную, б) планирования и разработки, в) осуществление и непосредственное проектирование, г) завершение проектирования.  Сколько ресурсов затрачивается на каждую из этих фаз соответственно.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BE">
        <w:rPr>
          <w:rFonts w:ascii="Times New Roman" w:hAnsi="Times New Roman"/>
          <w:sz w:val="24"/>
          <w:szCs w:val="24"/>
        </w:rPr>
        <w:t>5</w:t>
      </w:r>
      <w:proofErr w:type="gramStart"/>
      <w:r w:rsidRPr="004F2CBE">
        <w:rPr>
          <w:rFonts w:ascii="Times New Roman" w:hAnsi="Times New Roman"/>
          <w:sz w:val="24"/>
          <w:szCs w:val="24"/>
        </w:rPr>
        <w:t>% ,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 15%,  70%,  10%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  15%</w:t>
      </w:r>
      <w:proofErr w:type="gramStart"/>
      <w:r w:rsidRPr="004F2CBE">
        <w:rPr>
          <w:rFonts w:ascii="Times New Roman" w:hAnsi="Times New Roman"/>
          <w:sz w:val="24"/>
          <w:szCs w:val="24"/>
        </w:rPr>
        <w:t>,  70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%,  10%,   5%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 10%</w:t>
      </w:r>
      <w:proofErr w:type="gramStart"/>
      <w:r w:rsidRPr="004F2CBE">
        <w:rPr>
          <w:rFonts w:ascii="Times New Roman" w:hAnsi="Times New Roman"/>
          <w:sz w:val="24"/>
          <w:szCs w:val="24"/>
        </w:rPr>
        <w:t>,  5</w:t>
      </w:r>
      <w:proofErr w:type="gramEnd"/>
      <w:r w:rsidRPr="004F2CBE">
        <w:rPr>
          <w:rFonts w:ascii="Times New Roman" w:hAnsi="Times New Roman"/>
          <w:sz w:val="24"/>
          <w:szCs w:val="24"/>
        </w:rPr>
        <w:t>%,    70%,   15%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</w:rPr>
        <w:t xml:space="preserve">На уроке учитель объявляет ученикам, что сегодня им будет предоставлена возможность </w:t>
      </w:r>
      <w:r w:rsidRPr="004F2CBE">
        <w:rPr>
          <w:rFonts w:ascii="Times New Roman" w:hAnsi="Times New Roman"/>
          <w:sz w:val="24"/>
          <w:szCs w:val="24"/>
          <w:lang w:eastAsia="ru-RU"/>
        </w:rPr>
        <w:t>выбора формы учебно-познавательной деятельности (индивидуальной, парной, в малой группе), полной самостоятельности в принятии решения, свобода выбора любой темы. Но при непременном условии, что за результаты ответственность будет нести каждый в отдельности. Какую технологию хочет реализовать учитель?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 w:rsidRPr="004F2CBE">
        <w:rPr>
          <w:rFonts w:ascii="Times New Roman" w:hAnsi="Times New Roman"/>
          <w:sz w:val="24"/>
          <w:szCs w:val="24"/>
          <w:lang w:eastAsia="ru-RU"/>
        </w:rPr>
        <w:t>дальтон</w:t>
      </w:r>
      <w:proofErr w:type="gramEnd"/>
      <w:r w:rsidRPr="004F2CBE">
        <w:rPr>
          <w:rFonts w:ascii="Times New Roman" w:hAnsi="Times New Roman"/>
          <w:sz w:val="24"/>
          <w:szCs w:val="24"/>
          <w:lang w:eastAsia="ru-RU"/>
        </w:rPr>
        <w:t>-технология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 w:rsidRPr="004F2CBE">
        <w:rPr>
          <w:rFonts w:ascii="Times New Roman" w:hAnsi="Times New Roman"/>
          <w:sz w:val="24"/>
          <w:szCs w:val="24"/>
          <w:lang w:eastAsia="ru-RU"/>
        </w:rPr>
        <w:t>проблемного</w:t>
      </w:r>
      <w:proofErr w:type="gramEnd"/>
      <w:r w:rsidRPr="004F2CBE">
        <w:rPr>
          <w:rFonts w:ascii="Times New Roman" w:hAnsi="Times New Roman"/>
          <w:sz w:val="24"/>
          <w:szCs w:val="24"/>
          <w:lang w:eastAsia="ru-RU"/>
        </w:rPr>
        <w:t xml:space="preserve">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  <w:lang w:eastAsia="ru-RU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 w:rsidRPr="004F2CBE">
        <w:rPr>
          <w:rFonts w:ascii="Times New Roman" w:hAnsi="Times New Roman"/>
          <w:sz w:val="24"/>
          <w:szCs w:val="24"/>
          <w:lang w:eastAsia="ru-RU"/>
        </w:rPr>
        <w:t xml:space="preserve"> личностно-ориентированного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eastAsia="ru-RU"/>
        </w:rPr>
        <w:t xml:space="preserve">Если процесс обучения строится на принципах </w:t>
      </w:r>
      <w:r w:rsidRPr="004F2CBE">
        <w:rPr>
          <w:rFonts w:ascii="Times New Roman" w:hAnsi="Times New Roman"/>
          <w:sz w:val="24"/>
          <w:szCs w:val="24"/>
        </w:rPr>
        <w:t>выделения из содержания обучения обособленных элементов; динамичности; действенности и оперативности знаний; гибкости; осознанной перспективы; разносторонности методического консультирования и паритетности,  это означает, что используется: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)технология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модульного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 w:rsidRPr="004F2CBE">
        <w:rPr>
          <w:rFonts w:ascii="Times New Roman" w:hAnsi="Times New Roman"/>
          <w:sz w:val="24"/>
          <w:szCs w:val="24"/>
          <w:lang w:eastAsia="ru-RU"/>
        </w:rPr>
        <w:t>технология</w:t>
      </w:r>
      <w:proofErr w:type="gramEnd"/>
      <w:r w:rsidRPr="004F2CBE">
        <w:rPr>
          <w:rFonts w:ascii="Times New Roman" w:hAnsi="Times New Roman"/>
          <w:sz w:val="24"/>
          <w:szCs w:val="24"/>
          <w:lang w:eastAsia="ru-RU"/>
        </w:rPr>
        <w:t xml:space="preserve"> проектного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 w:rsidRPr="004F2CBE">
        <w:rPr>
          <w:rFonts w:ascii="Times New Roman" w:hAnsi="Times New Roman"/>
          <w:sz w:val="24"/>
          <w:szCs w:val="24"/>
          <w:lang w:eastAsia="ru-RU"/>
        </w:rPr>
        <w:t>технология</w:t>
      </w:r>
      <w:proofErr w:type="gramEnd"/>
      <w:r w:rsidRPr="004F2CBE">
        <w:rPr>
          <w:rFonts w:ascii="Times New Roman" w:hAnsi="Times New Roman"/>
          <w:sz w:val="24"/>
          <w:szCs w:val="24"/>
          <w:lang w:eastAsia="ru-RU"/>
        </w:rPr>
        <w:t xml:space="preserve"> проблемного обучения</w:t>
      </w:r>
      <w:r w:rsidRPr="004F2CBE">
        <w:rPr>
          <w:rFonts w:ascii="Times New Roman" w:hAnsi="Times New Roman"/>
          <w:sz w:val="24"/>
          <w:szCs w:val="24"/>
          <w:lang w:eastAsia="ru-RU"/>
        </w:rPr>
        <w:tab/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lastRenderedPageBreak/>
        <w:t xml:space="preserve">Технология опережающего обучения С.Н. </w:t>
      </w:r>
      <w:proofErr w:type="spellStart"/>
      <w:r w:rsidRPr="004F2CBE">
        <w:rPr>
          <w:rFonts w:ascii="Times New Roman" w:hAnsi="Times New Roman"/>
          <w:sz w:val="24"/>
          <w:szCs w:val="24"/>
        </w:rPr>
        <w:t>Лысенковой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основана на: поэтапном усвоении материала; использовании, так называемого, «комментируемого управления» и опорных схем. Каждое из перечисленных оснований раскрывается через свой методический прием. Например, схемы-опоры должны постоянно подключаться к работе на уроке. В чем состоит ключевая роль  «комментируемого управления»?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)позволяет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включить в работу весь класс, поддерживать непрерывную обратную связь со всем коллективом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)помогает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учителю лучше учить, а ученикам – легче учиться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)решается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задача управления деятельностью каждого ученика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>«Генетической «клеточкой» образовательной технологии являются общие принципы развития (активности, полярности, двойственности, причинности,  иерархии), образующие один повторяющийся технологический цикл.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Исходя из названных  принципов развития, выберите завершенный технологический цикл: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)включение внутренних и внешних движущих факторов через создание проблемной ситуации, как импульса развития; непрерывное  «</w:t>
      </w:r>
      <w:proofErr w:type="spellStart"/>
      <w:r w:rsidRPr="004F2CBE">
        <w:rPr>
          <w:rFonts w:ascii="Times New Roman" w:hAnsi="Times New Roman"/>
          <w:sz w:val="24"/>
          <w:szCs w:val="24"/>
        </w:rPr>
        <w:t>подпитывание</w:t>
      </w:r>
      <w:proofErr w:type="spellEnd"/>
      <w:r w:rsidRPr="004F2CBE">
        <w:rPr>
          <w:rFonts w:ascii="Times New Roman" w:hAnsi="Times New Roman"/>
          <w:sz w:val="24"/>
          <w:szCs w:val="24"/>
        </w:rPr>
        <w:t>»  активности; компенсирование негативные качества и усиление положительных; учет причинно следственные связи; перевод субъекта на более высокий, «тонкий» уровень иерархии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учет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причинно следственные связи; перевод субъекта на более высокий, «тонкий» уровень иерархии;  непрерывное  «</w:t>
      </w:r>
      <w:proofErr w:type="spellStart"/>
      <w:r w:rsidRPr="004F2CBE">
        <w:rPr>
          <w:rFonts w:ascii="Times New Roman" w:hAnsi="Times New Roman"/>
          <w:sz w:val="24"/>
          <w:szCs w:val="24"/>
        </w:rPr>
        <w:t>подпитывание</w:t>
      </w:r>
      <w:proofErr w:type="spellEnd"/>
      <w:r w:rsidRPr="004F2CBE">
        <w:rPr>
          <w:rFonts w:ascii="Times New Roman" w:hAnsi="Times New Roman"/>
          <w:sz w:val="24"/>
          <w:szCs w:val="24"/>
        </w:rPr>
        <w:t>»  активности; компенсирование негативные качества и усиление положительных; включение внутренних и внешних движущих факторов через создание проблемной ситуации, как импульса развития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непрерывное  «</w:t>
      </w:r>
      <w:proofErr w:type="spellStart"/>
      <w:proofErr w:type="gramEnd"/>
      <w:r w:rsidRPr="004F2CBE">
        <w:rPr>
          <w:rFonts w:ascii="Times New Roman" w:hAnsi="Times New Roman"/>
          <w:sz w:val="24"/>
          <w:szCs w:val="24"/>
        </w:rPr>
        <w:t>подпитывание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»  активности;  учет причинно следственные связи; перевод субъекта на более высокий, «тонкий» уровень иерархии включение внутренних и внешних </w:t>
      </w:r>
      <w:proofErr w:type="spellStart"/>
      <w:r w:rsidRPr="004F2CBE">
        <w:rPr>
          <w:rFonts w:ascii="Times New Roman" w:hAnsi="Times New Roman"/>
          <w:sz w:val="24"/>
          <w:szCs w:val="24"/>
        </w:rPr>
        <w:t>вижущих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факторов через создание проблемной ситуации, как импульса развития; </w:t>
      </w:r>
      <w:proofErr w:type="spellStart"/>
      <w:r w:rsidRPr="004F2CBE">
        <w:rPr>
          <w:rFonts w:ascii="Times New Roman" w:hAnsi="Times New Roman"/>
          <w:sz w:val="24"/>
          <w:szCs w:val="24"/>
        </w:rPr>
        <w:t>компенсированиенегативные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качества и усиление положительных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В технологии организации самостоятельной работы задача  одновременно выступает средством конструирования содержания образования, средством формирования общественно значимой деятельности и средством управления процессом ее  формирования. Такой подход позволяет устранить противопоставление (снять  «антитезу») </w:t>
      </w:r>
      <w:proofErr w:type="gramStart"/>
      <w:r w:rsidRPr="004F2CBE">
        <w:rPr>
          <w:rFonts w:ascii="Times New Roman" w:hAnsi="Times New Roman"/>
          <w:sz w:val="24"/>
          <w:szCs w:val="24"/>
        </w:rPr>
        <w:t>между</w:t>
      </w:r>
      <w:proofErr w:type="gramEnd"/>
      <w:r w:rsidRPr="004F2CBE">
        <w:rPr>
          <w:rFonts w:ascii="Times New Roman" w:hAnsi="Times New Roman"/>
          <w:sz w:val="24"/>
          <w:szCs w:val="24"/>
        </w:rPr>
        <w:t>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внешней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обусловленностью самостоятельной работы и ее внутренней сущностью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гносеологической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 педагогической составляющей технологии организации самостоятельной работы учащихся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внутренней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познавательной активностью учащихся и ее внешними проявлениями в процессе реализации технологии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В деятельности по внедрению инновационной технологии выделяют шесть этапов: </w:t>
      </w:r>
      <w:proofErr w:type="gramStart"/>
      <w:r w:rsidRPr="004F2CBE">
        <w:rPr>
          <w:rFonts w:ascii="Times New Roman" w:hAnsi="Times New Roman"/>
          <w:sz w:val="24"/>
          <w:szCs w:val="24"/>
        </w:rPr>
        <w:t>формирующий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(1), формализации (2), управленческий (3), результативный (4), инструментальный (5), стилевой (6). Результаты, ожидаемые от их реализации – это: компетенции субъекта деятельности (1); базовая модель (2); согласование целевых установок и результатов (3); выбор средств (4); конкретное управленческое решение (5); согласованный набор причин возникновения проблемы (6). Выберите правильное  соотношение: этап - результат? 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)1</w:t>
      </w:r>
      <w:proofErr w:type="gramEnd"/>
      <w:r w:rsidRPr="004F2CBE">
        <w:rPr>
          <w:rFonts w:ascii="Times New Roman" w:hAnsi="Times New Roman"/>
          <w:sz w:val="24"/>
          <w:szCs w:val="24"/>
        </w:rPr>
        <w:t>-6; 2-2; 3-5; 4-3; 5-4; 6-1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1-5; 2-3; 3-2; 4-4</w:t>
      </w:r>
      <w:proofErr w:type="gramStart"/>
      <w:r w:rsidRPr="004F2CBE">
        <w:rPr>
          <w:rFonts w:ascii="Times New Roman" w:hAnsi="Times New Roman"/>
          <w:sz w:val="24"/>
          <w:szCs w:val="24"/>
        </w:rPr>
        <w:t>;  5</w:t>
      </w:r>
      <w:proofErr w:type="gramEnd"/>
      <w:r w:rsidRPr="004F2CBE">
        <w:rPr>
          <w:rFonts w:ascii="Times New Roman" w:hAnsi="Times New Roman"/>
          <w:sz w:val="24"/>
          <w:szCs w:val="24"/>
        </w:rPr>
        <w:t>-1; 6-6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1-1; 2-4; 3-5; 4-6</w:t>
      </w:r>
      <w:proofErr w:type="gramStart"/>
      <w:r w:rsidRPr="004F2CBE">
        <w:rPr>
          <w:rFonts w:ascii="Times New Roman" w:hAnsi="Times New Roman"/>
          <w:sz w:val="24"/>
          <w:szCs w:val="24"/>
        </w:rPr>
        <w:t>;  5</w:t>
      </w:r>
      <w:proofErr w:type="gramEnd"/>
      <w:r w:rsidRPr="004F2CBE">
        <w:rPr>
          <w:rFonts w:ascii="Times New Roman" w:hAnsi="Times New Roman"/>
          <w:sz w:val="24"/>
          <w:szCs w:val="24"/>
        </w:rPr>
        <w:t>-2; 6-3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В странах Европы (Дания, Испания и др.) и Азии (Япония) успешно апробируется новая школьная образовательная технология, где главенствующими являются: специально сконструированная «ландшафтная среда» школы, особый дизайн зданий и внутренних помещений. Тема урока привязывается к выбранной территории (на открытой местности) или дизайну помещения. При этом зафиксирована и доказана зависимость  стремления  ребенка к познанию от окружающей его среды.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Какова главная цель этой технологии?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развить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креативные качества детей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сберечь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 укрепить здоровье ребенка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развить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его личностные качества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Процесс создания </w:t>
      </w:r>
      <w:proofErr w:type="gramStart"/>
      <w:r w:rsidRPr="004F2CBE">
        <w:rPr>
          <w:rFonts w:ascii="Times New Roman" w:hAnsi="Times New Roman"/>
          <w:sz w:val="24"/>
          <w:szCs w:val="24"/>
        </w:rPr>
        <w:t>кейс-технологии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включает 8 последовательных этапов: </w:t>
      </w:r>
      <w:proofErr w:type="spellStart"/>
      <w:r w:rsidRPr="004F2CBE">
        <w:rPr>
          <w:rFonts w:ascii="Times New Roman" w:hAnsi="Times New Roman"/>
          <w:sz w:val="24"/>
          <w:szCs w:val="24"/>
        </w:rPr>
        <w:t>формализационно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-доступный для пользователей (1); </w:t>
      </w:r>
      <w:proofErr w:type="spellStart"/>
      <w:r w:rsidRPr="004F2CBE">
        <w:rPr>
          <w:rFonts w:ascii="Times New Roman" w:hAnsi="Times New Roman"/>
          <w:sz w:val="24"/>
          <w:szCs w:val="24"/>
        </w:rPr>
        <w:t>задачно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-целевой (2), предварительно-поисковый (3); дидактико-методический (4); </w:t>
      </w:r>
      <w:proofErr w:type="spellStart"/>
      <w:r w:rsidRPr="004F2CBE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4F2CBE">
        <w:rPr>
          <w:rFonts w:ascii="Times New Roman" w:hAnsi="Times New Roman"/>
          <w:sz w:val="24"/>
          <w:szCs w:val="24"/>
        </w:rPr>
        <w:t>-информационный (5); экспертно-оценочный (6); макетно-презентационный (7); сравнительно-событийный (8). Расположите эти этапы в логически верном порядке.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)2; 8; 3; 5; 7; 1; 6; 4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)3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; 7; 1;  4; 2; 8;  6; 5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5; 8; 1;  4; 2; 6;  3; 7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К Вам обратился за советом молодой учитель. Комплексная диагностика учеников его класса показала, что учащиеся нуждаются в повышении степени социальной адаптации, они не умеют на должном уровне вести полемику, отстаивать свои интересы. </w:t>
      </w:r>
      <w:r w:rsidRPr="004F2CBE">
        <w:rPr>
          <w:rFonts w:ascii="Times New Roman" w:hAnsi="Times New Roman"/>
          <w:sz w:val="24"/>
          <w:szCs w:val="24"/>
        </w:rPr>
        <w:lastRenderedPageBreak/>
        <w:t xml:space="preserve">Желательно, чтобы эта работа проходила в виде интеллектуальной игры, при одновременном формировании у них навыков работы с источниками информации, научного поиска, </w:t>
      </w:r>
      <w:proofErr w:type="spellStart"/>
      <w:r w:rsidRPr="004F2CBE">
        <w:rPr>
          <w:rFonts w:ascii="Times New Roman" w:hAnsi="Times New Roman"/>
          <w:sz w:val="24"/>
          <w:szCs w:val="24"/>
        </w:rPr>
        <w:t>самоменеджмирования</w:t>
      </w:r>
      <w:proofErr w:type="spellEnd"/>
      <w:r w:rsidRPr="004F2CBE">
        <w:rPr>
          <w:rFonts w:ascii="Times New Roman" w:hAnsi="Times New Roman"/>
          <w:sz w:val="24"/>
          <w:szCs w:val="24"/>
        </w:rPr>
        <w:t>. Какую образовательную технологию следует посоветовать этому учителю?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«дебаты»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накопления и систематизации информации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ab/>
      </w: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диалога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>Перед учителем стоит задача сформировать следующий перечень умений учащихся: выявление и анализ причин сложившейся ситуации; выделение то, что изве</w:t>
      </w:r>
      <w:r w:rsidRPr="004F2CBE">
        <w:rPr>
          <w:rFonts w:ascii="Times New Roman" w:hAnsi="Times New Roman"/>
          <w:sz w:val="24"/>
          <w:szCs w:val="24"/>
        </w:rPr>
        <w:softHyphen/>
        <w:t xml:space="preserve">стно и что неизвестно;  </w:t>
      </w:r>
      <w:proofErr w:type="spellStart"/>
      <w:r w:rsidRPr="004F2CBE">
        <w:rPr>
          <w:rFonts w:ascii="Times New Roman" w:hAnsi="Times New Roman"/>
          <w:sz w:val="24"/>
          <w:szCs w:val="24"/>
        </w:rPr>
        <w:t>переформулирование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задачи; осуществление поиска и расширение диапазона информации об имеющихся противоречиях; формулирование гипотезы и составление пла</w:t>
      </w:r>
      <w:r w:rsidRPr="004F2CBE">
        <w:rPr>
          <w:rFonts w:ascii="Times New Roman" w:hAnsi="Times New Roman"/>
          <w:sz w:val="24"/>
          <w:szCs w:val="24"/>
        </w:rPr>
        <w:softHyphen/>
        <w:t>на разрешения противоречий; аргументирование своих действий; умение обобщать и делать выводы; владение эвристическими методами.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Какую образовательную технологию следует выбрать учителю?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проблемного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  <w:lang w:eastAsia="ru-RU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  <w:lang w:eastAsia="ru-RU"/>
        </w:rPr>
        <w:t xml:space="preserve"> интерактивного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«дебаты»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Технология актуализации потенциала учащегося обеспечивается пятью характеристиками, которые способствуют формированию позитивной внутренней мотивации субъектов. Выберите необходимые характеристики: удовлетворенность работой (1); привлечение всех способностей и умений школьника (2); готовность к развитию своего потенциала (3);  ясность информации об эффективности работы (4); видение целесообразности работы (5); ценностное отношение (6);  значимость для себя и других (7); рефлексия результатов (8); свобода действий (9); ответственность (10).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BE">
        <w:rPr>
          <w:rFonts w:ascii="Times New Roman" w:hAnsi="Times New Roman"/>
          <w:sz w:val="24"/>
          <w:szCs w:val="24"/>
        </w:rPr>
        <w:t xml:space="preserve">2; 4; 5; 7; 9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1; 2; 6; 8; 10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3; 5; 8; 9; 10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Целевыми установками данной технологии являются: развитие потребностей и способностей человека на основе системы проблем</w:t>
      </w:r>
      <w:r w:rsidRPr="004F2CBE">
        <w:rPr>
          <w:rFonts w:ascii="Times New Roman" w:hAnsi="Times New Roman"/>
          <w:sz w:val="24"/>
          <w:szCs w:val="24"/>
        </w:rPr>
        <w:softHyphen/>
        <w:t>ных ситуаций, разрешение которых осуществляется в четыре такта: ввод в ситуа</w:t>
      </w:r>
      <w:r w:rsidRPr="004F2CBE">
        <w:rPr>
          <w:rFonts w:ascii="Times New Roman" w:hAnsi="Times New Roman"/>
          <w:sz w:val="24"/>
          <w:szCs w:val="24"/>
        </w:rPr>
        <w:softHyphen/>
        <w:t xml:space="preserve">цию, работа по </w:t>
      </w:r>
      <w:proofErr w:type="spellStart"/>
      <w:r w:rsidRPr="004F2CBE">
        <w:rPr>
          <w:rFonts w:ascii="Times New Roman" w:hAnsi="Times New Roman"/>
          <w:sz w:val="24"/>
          <w:szCs w:val="24"/>
        </w:rPr>
        <w:t>микрогруп</w:t>
      </w:r>
      <w:r w:rsidRPr="004F2CBE">
        <w:rPr>
          <w:rFonts w:ascii="Times New Roman" w:hAnsi="Times New Roman"/>
          <w:sz w:val="24"/>
          <w:szCs w:val="24"/>
        </w:rPr>
        <w:softHyphen/>
        <w:t>пам</w:t>
      </w:r>
      <w:proofErr w:type="spellEnd"/>
      <w:r w:rsidRPr="004F2CBE">
        <w:rPr>
          <w:rFonts w:ascii="Times New Roman" w:hAnsi="Times New Roman"/>
          <w:sz w:val="24"/>
          <w:szCs w:val="24"/>
        </w:rPr>
        <w:t>, обсуждение, защита позиций, определение но</w:t>
      </w:r>
      <w:r w:rsidRPr="004F2CBE">
        <w:rPr>
          <w:rFonts w:ascii="Times New Roman" w:hAnsi="Times New Roman"/>
          <w:sz w:val="24"/>
          <w:szCs w:val="24"/>
        </w:rPr>
        <w:softHyphen/>
        <w:t>вой проблемы.  Какая из перечисленных технологий описана данным целеполаганием?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)технология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коллективной </w:t>
      </w:r>
      <w:proofErr w:type="spellStart"/>
      <w:r w:rsidRPr="004F2CBE">
        <w:rPr>
          <w:rFonts w:ascii="Times New Roman" w:hAnsi="Times New Roman"/>
          <w:sz w:val="24"/>
          <w:szCs w:val="24"/>
        </w:rPr>
        <w:t>мыследеятельности</w:t>
      </w:r>
      <w:proofErr w:type="spell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)технология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индивидуализации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критического мышления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lastRenderedPageBreak/>
        <w:t xml:space="preserve">Для проведения мероприятия учитель выбрал технологию коллективной творческой деятельности (КТД), предложенную И.П. Ивановым, которая включает в себя несколько этапов: предварительная работа коллектива, коллективное планирование, коллективная подготовка КТД, проведение КТД, коллективное подведение итогов, последствие КТД. Обучающимся было дано следующее задание: предложить мероприятие, которое в наибольшей степени  отвечало бы их интересам. Какому этапу технологии соответствует это задание?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-коллективное планирование;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предварительная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работа коллектива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КТД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коллективная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подготовка КТД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Учитель в своей деятельности акцентирует свое внимание на: точном выполнении каждым учащимся учеб</w:t>
      </w:r>
      <w:r w:rsidRPr="004F2CBE">
        <w:rPr>
          <w:rFonts w:ascii="Times New Roman" w:hAnsi="Times New Roman"/>
          <w:sz w:val="24"/>
          <w:szCs w:val="24"/>
        </w:rPr>
        <w:softHyphen/>
        <w:t xml:space="preserve">ной программы; формировании </w:t>
      </w:r>
      <w:proofErr w:type="spellStart"/>
      <w:r w:rsidRPr="004F2CB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умений и навыков; улучшении учебной мотивации и развитии познавательного интереса; самостоятельности, трудо</w:t>
      </w:r>
      <w:r w:rsidRPr="004F2CBE">
        <w:rPr>
          <w:rFonts w:ascii="Times New Roman" w:hAnsi="Times New Roman"/>
          <w:sz w:val="24"/>
          <w:szCs w:val="24"/>
        </w:rPr>
        <w:softHyphen/>
        <w:t>любия, творчества; тщательном подборе уровня заданий для самостоятельной работы; работе в парах сменного состава. Какую образовательную технологию он реализует?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индивидуали</w:t>
      </w:r>
      <w:r w:rsidRPr="004F2CBE">
        <w:rPr>
          <w:rFonts w:ascii="Times New Roman" w:hAnsi="Times New Roman"/>
          <w:sz w:val="24"/>
          <w:szCs w:val="24"/>
        </w:rPr>
        <w:softHyphen/>
        <w:t>зации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интегрированного обучения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коллективного способа обуче</w:t>
      </w:r>
      <w:r w:rsidRPr="004F2CBE">
        <w:rPr>
          <w:rFonts w:ascii="Times New Roman" w:hAnsi="Times New Roman"/>
          <w:sz w:val="24"/>
          <w:szCs w:val="24"/>
        </w:rPr>
        <w:softHyphen/>
        <w:t>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4F2CBE">
        <w:rPr>
          <w:rFonts w:ascii="Times New Roman" w:hAnsi="Times New Roman"/>
          <w:sz w:val="24"/>
          <w:szCs w:val="24"/>
        </w:rPr>
        <w:t>Дьюи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и М.И. </w:t>
      </w:r>
      <w:proofErr w:type="spellStart"/>
      <w:r w:rsidRPr="004F2CBE">
        <w:rPr>
          <w:rFonts w:ascii="Times New Roman" w:hAnsi="Times New Roman"/>
          <w:sz w:val="24"/>
          <w:szCs w:val="24"/>
        </w:rPr>
        <w:t>Махмутов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выделяют свои, отличительные признаки технологии проблемного обучения, в число которых входят: создание в сознании учащихся под руководством учителя проблемных ситуаций, организацию активной самостоятельной деятельности, творческий подход к овладению знаниями и умениями. Определите признаки, выделенные Дж. </w:t>
      </w:r>
      <w:proofErr w:type="spellStart"/>
      <w:r w:rsidRPr="004F2CBE">
        <w:rPr>
          <w:rFonts w:ascii="Times New Roman" w:hAnsi="Times New Roman"/>
          <w:sz w:val="24"/>
          <w:szCs w:val="24"/>
        </w:rPr>
        <w:t>Дьюи</w:t>
      </w:r>
      <w:proofErr w:type="spellEnd"/>
      <w:r w:rsidRPr="004F2CBE">
        <w:rPr>
          <w:rFonts w:ascii="Times New Roman" w:hAnsi="Times New Roman"/>
          <w:sz w:val="24"/>
          <w:szCs w:val="24"/>
        </w:rPr>
        <w:t>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спонтанность</w:t>
      </w:r>
      <w:proofErr w:type="gramEnd"/>
      <w:r w:rsidRPr="004F2CBE">
        <w:rPr>
          <w:rFonts w:ascii="Times New Roman" w:hAnsi="Times New Roman"/>
          <w:sz w:val="24"/>
          <w:szCs w:val="24"/>
        </w:rPr>
        <w:t>,  неуправляемость; усвоение материала через удовлетворение потребности в знаниях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)кри</w:t>
      </w:r>
      <w:r w:rsidRPr="004F2CBE">
        <w:rPr>
          <w:rFonts w:ascii="Times New Roman" w:hAnsi="Times New Roman"/>
          <w:sz w:val="24"/>
          <w:szCs w:val="24"/>
        </w:rPr>
        <w:softHyphen/>
        <w:t>тичность</w:t>
      </w:r>
      <w:proofErr w:type="gramEnd"/>
      <w:r w:rsidRPr="004F2CBE">
        <w:rPr>
          <w:rFonts w:ascii="Times New Roman" w:hAnsi="Times New Roman"/>
          <w:sz w:val="24"/>
          <w:szCs w:val="24"/>
        </w:rPr>
        <w:t>, творчество, диалектичность мышления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)обеспечение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нового соотношения индукции и дедукции, репродуктивного и продуктивного усвоения знаний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 xml:space="preserve">На практическом занятии преподаватель предлагает будущим учителям представить себя в роли классного руководителя и «обыграть» проблемную ситуацию: «ученик отказывается дать вам дневник» по следующей схеме: вначале совместно выявить суть проблемной ситуации, затем выйти к доске и продемонстрировать (устно, на доске в </w:t>
      </w:r>
      <w:r w:rsidRPr="004F2CBE">
        <w:rPr>
          <w:rFonts w:ascii="Times New Roman" w:hAnsi="Times New Roman"/>
          <w:sz w:val="24"/>
          <w:szCs w:val="24"/>
        </w:rPr>
        <w:lastRenderedPageBreak/>
        <w:t>виде модели или т.п.) ситуацию и предложить выход из неё.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Какую технологию предлагается реализовать?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имитационная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мини-игра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дискуссия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кейс-технология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Технология «</w:t>
      </w:r>
      <w:proofErr w:type="spellStart"/>
      <w:r w:rsidRPr="004F2CBE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обучения иностранному языку» А.М. Кушнира ориентирует ученика на реальный социальный заказ, строится на внутренней мотивации, опирается преимущественно на непроизвольные процессы, использует образные функции сознания наравне с </w:t>
      </w:r>
      <w:proofErr w:type="gramStart"/>
      <w:r w:rsidRPr="004F2CBE">
        <w:rPr>
          <w:rFonts w:ascii="Times New Roman" w:hAnsi="Times New Roman"/>
          <w:sz w:val="24"/>
          <w:szCs w:val="24"/>
        </w:rPr>
        <w:t>вербальными</w:t>
      </w:r>
      <w:proofErr w:type="gramEnd"/>
      <w:r w:rsidRPr="004F2CBE">
        <w:rPr>
          <w:rFonts w:ascii="Times New Roman" w:hAnsi="Times New Roman"/>
          <w:sz w:val="24"/>
          <w:szCs w:val="24"/>
        </w:rPr>
        <w:t>, движется от понимания к говорению, обеспечивает полную индивидуализацию учебного процесса. Какие приемы согласно данной технологии следует применять учителю при обучении иностранному языку?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одновременное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предъявление графического и звучащего текста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заучивание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на память слов с переводом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задания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на заучивание текста  наизусть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Реализация данной технологии предполагает: знаком</w:t>
      </w:r>
      <w:r w:rsidRPr="004F2CBE">
        <w:rPr>
          <w:rFonts w:ascii="Times New Roman" w:hAnsi="Times New Roman"/>
          <w:sz w:val="24"/>
          <w:szCs w:val="24"/>
        </w:rPr>
        <w:softHyphen/>
        <w:t>ство учащихся с литературой, вы</w:t>
      </w:r>
      <w:r w:rsidRPr="004F2CBE">
        <w:rPr>
          <w:rFonts w:ascii="Times New Roman" w:hAnsi="Times New Roman"/>
          <w:sz w:val="24"/>
          <w:szCs w:val="24"/>
        </w:rPr>
        <w:softHyphen/>
        <w:t>явление проблемного поля, форму</w:t>
      </w:r>
      <w:r w:rsidRPr="004F2CBE">
        <w:rPr>
          <w:rFonts w:ascii="Times New Roman" w:hAnsi="Times New Roman"/>
          <w:sz w:val="24"/>
          <w:szCs w:val="24"/>
        </w:rPr>
        <w:softHyphen/>
        <w:t>лировка проблемы, прояс</w:t>
      </w:r>
      <w:r w:rsidRPr="004F2CBE">
        <w:rPr>
          <w:rFonts w:ascii="Times New Roman" w:hAnsi="Times New Roman"/>
          <w:sz w:val="24"/>
          <w:szCs w:val="24"/>
        </w:rPr>
        <w:softHyphen/>
        <w:t>нение неясных вопросов, формулировка гипотезы, планирование, сбор данных, анализ и синтез выявленных данных, вы</w:t>
      </w:r>
      <w:r w:rsidRPr="004F2CBE">
        <w:rPr>
          <w:rFonts w:ascii="Times New Roman" w:hAnsi="Times New Roman"/>
          <w:sz w:val="24"/>
          <w:szCs w:val="24"/>
        </w:rPr>
        <w:softHyphen/>
        <w:t>воды и обобщение, оформле</w:t>
      </w:r>
      <w:r w:rsidRPr="004F2CBE">
        <w:rPr>
          <w:rFonts w:ascii="Times New Roman" w:hAnsi="Times New Roman"/>
          <w:sz w:val="24"/>
          <w:szCs w:val="24"/>
        </w:rPr>
        <w:softHyphen/>
        <w:t>ние и представление ре</w:t>
      </w:r>
      <w:r w:rsidRPr="004F2CBE">
        <w:rPr>
          <w:rFonts w:ascii="Times New Roman" w:hAnsi="Times New Roman"/>
          <w:sz w:val="24"/>
          <w:szCs w:val="24"/>
        </w:rPr>
        <w:softHyphen/>
        <w:t>зультатов, переосмысле</w:t>
      </w:r>
      <w:r w:rsidRPr="004F2CBE">
        <w:rPr>
          <w:rFonts w:ascii="Times New Roman" w:hAnsi="Times New Roman"/>
          <w:sz w:val="24"/>
          <w:szCs w:val="24"/>
        </w:rPr>
        <w:softHyphen/>
        <w:t>ние результатов в ходе ответов на вопросы. Назовите эту  технологию?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как учебное исследование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модульного  обучения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интегрированного  обучения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В какой период времени возникли новые направления исследований педагогической деятельности как творческого про</w:t>
      </w:r>
      <w:r w:rsidRPr="004F2CBE">
        <w:rPr>
          <w:rFonts w:ascii="Times New Roman" w:hAnsi="Times New Roman"/>
          <w:sz w:val="24"/>
          <w:szCs w:val="24"/>
        </w:rPr>
        <w:softHyphen/>
        <w:t xml:space="preserve">цесса и педагогической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4F2CBE">
        <w:rPr>
          <w:rFonts w:ascii="Times New Roman" w:hAnsi="Times New Roman"/>
          <w:sz w:val="24"/>
          <w:szCs w:val="24"/>
        </w:rPr>
        <w:t>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во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второй половине 80-х годов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во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второй половине 70-х годов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во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второй половине 90-х годов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Понятие «инновация» впервые появилось в исследованиях: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экономистов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 </w:t>
      </w:r>
      <w:r w:rsidRPr="004F2CBE">
        <w:rPr>
          <w:rFonts w:ascii="Times New Roman" w:hAnsi="Times New Roman"/>
          <w:sz w:val="24"/>
          <w:szCs w:val="24"/>
          <w:lang w:val="en-US"/>
        </w:rPr>
        <w:t>XIX</w:t>
      </w:r>
      <w:r w:rsidRPr="004F2CBE">
        <w:rPr>
          <w:rFonts w:ascii="Times New Roman" w:hAnsi="Times New Roman"/>
          <w:sz w:val="24"/>
          <w:szCs w:val="24"/>
        </w:rPr>
        <w:t xml:space="preserve"> веке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куль</w:t>
      </w:r>
      <w:r w:rsidRPr="004F2CBE">
        <w:rPr>
          <w:rFonts w:ascii="Times New Roman" w:hAnsi="Times New Roman"/>
          <w:sz w:val="24"/>
          <w:szCs w:val="24"/>
        </w:rPr>
        <w:softHyphen/>
        <w:t>турологов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 </w:t>
      </w:r>
      <w:r w:rsidRPr="004F2CBE">
        <w:rPr>
          <w:rFonts w:ascii="Times New Roman" w:hAnsi="Times New Roman"/>
          <w:sz w:val="24"/>
          <w:szCs w:val="24"/>
          <w:lang w:val="en-US"/>
        </w:rPr>
        <w:t>XIX</w:t>
      </w:r>
      <w:r w:rsidRPr="004F2CBE">
        <w:rPr>
          <w:rFonts w:ascii="Times New Roman" w:hAnsi="Times New Roman"/>
          <w:sz w:val="24"/>
          <w:szCs w:val="24"/>
        </w:rPr>
        <w:t xml:space="preserve"> веке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педагогов</w:t>
      </w:r>
      <w:r w:rsidRPr="004F2CBE"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веке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Первоначально предметом изучения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были: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эконо</w:t>
      </w:r>
      <w:r w:rsidRPr="004F2CBE">
        <w:rPr>
          <w:rFonts w:ascii="Times New Roman" w:hAnsi="Times New Roman"/>
          <w:sz w:val="24"/>
          <w:szCs w:val="24"/>
        </w:rPr>
        <w:softHyphen/>
        <w:t>мические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 социальные закономерности создания и распростра</w:t>
      </w:r>
      <w:r w:rsidRPr="004F2CBE">
        <w:rPr>
          <w:rFonts w:ascii="Times New Roman" w:hAnsi="Times New Roman"/>
          <w:sz w:val="24"/>
          <w:szCs w:val="24"/>
        </w:rPr>
        <w:softHyphen/>
        <w:t>нения научно-технических новинок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закономерностей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создания и распространения культурно-эстетических ценностей;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педагогические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и психологические закономерности создания и распространения  психолого-педагогического опыта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 xml:space="preserve">Развитие педагогической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в России связано: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 общественно-педагогическим движением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общественно-политическим движением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влиянием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западной культуры и экономики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</w:rPr>
        <w:t>Кому из ученых принадлежит определение: «нововведение (ин</w:t>
      </w:r>
      <w:r w:rsidRPr="004F2CBE">
        <w:rPr>
          <w:rFonts w:ascii="Times New Roman" w:hAnsi="Times New Roman"/>
          <w:sz w:val="24"/>
          <w:szCs w:val="24"/>
        </w:rPr>
        <w:softHyphen/>
        <w:t xml:space="preserve">новация) - это целенаправленное изменение, которое вносит в определенную социальную единицу - организацию, поселение, общество, группу - новые, относительно стабильные элементы»? 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 А.И. Пригожину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BE">
        <w:rPr>
          <w:rFonts w:ascii="Times New Roman" w:hAnsi="Times New Roman"/>
          <w:sz w:val="24"/>
          <w:szCs w:val="24"/>
        </w:rPr>
        <w:t>Б.В. Сазонову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Н.И. Лапину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Какие понятия близки в понятийном отношении к термину «инновация»?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 «</w:t>
      </w:r>
      <w:proofErr w:type="gramStart"/>
      <w:r w:rsidRPr="004F2CBE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«</w:t>
      </w:r>
      <w:proofErr w:type="gramStart"/>
      <w:r w:rsidRPr="004F2CBE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  «</w:t>
      </w:r>
      <w:proofErr w:type="gramStart"/>
      <w:r w:rsidRPr="004F2CBE">
        <w:rPr>
          <w:rFonts w:ascii="Times New Roman" w:hAnsi="Times New Roman"/>
          <w:sz w:val="24"/>
          <w:szCs w:val="24"/>
        </w:rPr>
        <w:t>искусство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По каким основаниям классифицируют нововведения в образовании?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типу новшества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уровню обобщения педагогического процесса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по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механизму осуществления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Определение основных понятий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не может быть полным </w:t>
      </w:r>
      <w:proofErr w:type="gramStart"/>
      <w:r w:rsidRPr="004F2CBE">
        <w:rPr>
          <w:rFonts w:ascii="Times New Roman" w:hAnsi="Times New Roman"/>
          <w:sz w:val="24"/>
          <w:szCs w:val="24"/>
        </w:rPr>
        <w:t>без</w:t>
      </w:r>
      <w:proofErr w:type="gramEnd"/>
      <w:r w:rsidRPr="004F2CBE">
        <w:rPr>
          <w:rFonts w:ascii="Times New Roman" w:hAnsi="Times New Roman"/>
          <w:sz w:val="24"/>
          <w:szCs w:val="24"/>
        </w:rPr>
        <w:t>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характеристики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материально-учебной деятельности образовательного учреждения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характеристики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людей, осуществляющих нововведения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)характеристики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учащихся, которым предлагаются нововведения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Что является главными чертами инновационного обучения?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 «</w:t>
      </w:r>
      <w:proofErr w:type="gramStart"/>
      <w:r w:rsidRPr="004F2CBE">
        <w:rPr>
          <w:rFonts w:ascii="Times New Roman" w:hAnsi="Times New Roman"/>
          <w:sz w:val="24"/>
          <w:szCs w:val="24"/>
        </w:rPr>
        <w:t>предвосхищение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«</w:t>
      </w:r>
      <w:proofErr w:type="gramStart"/>
      <w:r w:rsidRPr="004F2CBE">
        <w:rPr>
          <w:rFonts w:ascii="Times New Roman" w:hAnsi="Times New Roman"/>
          <w:sz w:val="24"/>
          <w:szCs w:val="24"/>
        </w:rPr>
        <w:t>участие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«</w:t>
      </w:r>
      <w:proofErr w:type="gramStart"/>
      <w:r w:rsidRPr="004F2CBE">
        <w:rPr>
          <w:rFonts w:ascii="Times New Roman" w:hAnsi="Times New Roman"/>
          <w:sz w:val="24"/>
          <w:szCs w:val="24"/>
        </w:rPr>
        <w:t>активность</w:t>
      </w:r>
      <w:proofErr w:type="gramEnd"/>
      <w:r w:rsidRPr="004F2CBE">
        <w:rPr>
          <w:rFonts w:ascii="Times New Roman" w:hAnsi="Times New Roman"/>
          <w:sz w:val="24"/>
          <w:szCs w:val="24"/>
        </w:rPr>
        <w:t>»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Стратегия инновационного обучения предполагает мобилиза</w:t>
      </w:r>
      <w:r w:rsidRPr="004F2CBE">
        <w:rPr>
          <w:rFonts w:ascii="Times New Roman" w:hAnsi="Times New Roman"/>
          <w:sz w:val="24"/>
          <w:szCs w:val="24"/>
        </w:rPr>
        <w:softHyphen/>
        <w:t>цию: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резервов организации 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резервов организации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4F2CBE">
        <w:rPr>
          <w:rFonts w:ascii="Times New Roman" w:hAnsi="Times New Roman"/>
          <w:sz w:val="24"/>
          <w:szCs w:val="24"/>
        </w:rPr>
        <w:t>общественных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резервов организации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lastRenderedPageBreak/>
        <w:t>Существенной характеристикой диалогического контакта  в инновационном обучении явля</w:t>
      </w:r>
      <w:r w:rsidRPr="004F2CBE">
        <w:rPr>
          <w:rFonts w:ascii="Times New Roman" w:hAnsi="Times New Roman"/>
          <w:sz w:val="24"/>
          <w:szCs w:val="24"/>
        </w:rPr>
        <w:softHyphen/>
        <w:t>ется: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spellStart"/>
      <w:proofErr w:type="gramStart"/>
      <w:r w:rsidRPr="004F2CBE">
        <w:rPr>
          <w:rFonts w:ascii="Times New Roman" w:hAnsi="Times New Roman"/>
          <w:sz w:val="24"/>
          <w:szCs w:val="24"/>
        </w:rPr>
        <w:t>равенствопсихологических</w:t>
      </w:r>
      <w:proofErr w:type="spellEnd"/>
      <w:proofErr w:type="gramEnd"/>
      <w:r w:rsidRPr="004F2CBE">
        <w:rPr>
          <w:rFonts w:ascii="Times New Roman" w:hAnsi="Times New Roman"/>
          <w:sz w:val="24"/>
          <w:szCs w:val="24"/>
        </w:rPr>
        <w:t xml:space="preserve"> позиций взаимодействующих сторон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доминирование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позиции преподавателя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4F2CBE">
        <w:rPr>
          <w:rFonts w:ascii="Times New Roman" w:hAnsi="Times New Roman"/>
          <w:sz w:val="24"/>
          <w:szCs w:val="24"/>
        </w:rPr>
        <w:t>доминирование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учащихся в учебно-воспитательном процессе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Что выступает как структурообразующие начала </w:t>
      </w:r>
      <w:proofErr w:type="spellStart"/>
      <w:r w:rsidRPr="004F2CBE">
        <w:rPr>
          <w:rFonts w:ascii="Times New Roman" w:hAnsi="Times New Roman"/>
          <w:sz w:val="24"/>
          <w:szCs w:val="24"/>
        </w:rPr>
        <w:t>инновационнойдеятельности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преподавателя?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4F2CBE">
        <w:rPr>
          <w:rFonts w:ascii="Times New Roman" w:hAnsi="Times New Roman"/>
          <w:sz w:val="24"/>
          <w:szCs w:val="24"/>
        </w:rPr>
        <w:t>диалогизм</w:t>
      </w:r>
      <w:proofErr w:type="spellEnd"/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F2CBE">
        <w:rPr>
          <w:rFonts w:ascii="Times New Roman" w:hAnsi="Times New Roman"/>
          <w:sz w:val="24"/>
          <w:szCs w:val="24"/>
        </w:rPr>
        <w:t>монологизм</w:t>
      </w:r>
      <w:proofErr w:type="spellEnd"/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4F2CBE">
        <w:rPr>
          <w:rFonts w:ascii="Times New Roman" w:hAnsi="Times New Roman"/>
          <w:sz w:val="24"/>
          <w:szCs w:val="24"/>
        </w:rPr>
        <w:t>полифония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Важную роль в </w:t>
      </w:r>
      <w:proofErr w:type="gramStart"/>
      <w:r w:rsidRPr="004F2CBE">
        <w:rPr>
          <w:rFonts w:ascii="Times New Roman" w:hAnsi="Times New Roman"/>
          <w:sz w:val="24"/>
          <w:szCs w:val="24"/>
        </w:rPr>
        <w:t>инновационном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обучение играет: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открытость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отношений всех субъектов педагогического процесса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открытость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своего «Я», собственно</w:t>
      </w:r>
      <w:r w:rsidRPr="004F2CBE">
        <w:rPr>
          <w:rFonts w:ascii="Times New Roman" w:hAnsi="Times New Roman"/>
          <w:sz w:val="24"/>
          <w:szCs w:val="24"/>
        </w:rPr>
        <w:softHyphen/>
        <w:t>го внутреннего мира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4F2CB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личности учащихся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Кто из ученых предложил кото</w:t>
      </w:r>
      <w:r w:rsidRPr="004F2CBE">
        <w:rPr>
          <w:rFonts w:ascii="Times New Roman" w:hAnsi="Times New Roman"/>
          <w:sz w:val="24"/>
          <w:szCs w:val="24"/>
        </w:rPr>
        <w:softHyphen/>
        <w:t>рый предложил программу управленческого анализа и действий по развитию инноваций: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А) Н.А. Рыбников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 Б.Г. Ананьев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>) В.П. Кваша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Исключите лишний уровень </w:t>
      </w:r>
      <w:proofErr w:type="spellStart"/>
      <w:r w:rsidRPr="004F2C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инновационной деятельности: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А) репродуктивный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эвристический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gramStart"/>
      <w:r w:rsidRPr="004F2CBE">
        <w:rPr>
          <w:rFonts w:ascii="Times New Roman" w:hAnsi="Times New Roman"/>
          <w:sz w:val="24"/>
          <w:szCs w:val="24"/>
        </w:rPr>
        <w:t>креатив</w:t>
      </w:r>
      <w:r w:rsidRPr="004F2CBE">
        <w:rPr>
          <w:rFonts w:ascii="Times New Roman" w:hAnsi="Times New Roman"/>
          <w:sz w:val="24"/>
          <w:szCs w:val="24"/>
        </w:rPr>
        <w:softHyphen/>
        <w:t>ный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На какие группы разбивают методы диагностики нововведений?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А) методы, направленные на оценку организационной среды инновационного процесса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методы</w:t>
      </w:r>
      <w:proofErr w:type="gramEnd"/>
      <w:r w:rsidRPr="004F2CBE">
        <w:rPr>
          <w:rFonts w:ascii="Times New Roman" w:hAnsi="Times New Roman"/>
          <w:sz w:val="24"/>
          <w:szCs w:val="24"/>
        </w:rPr>
        <w:t>, направленные на получение зна</w:t>
      </w:r>
      <w:r w:rsidRPr="004F2CBE">
        <w:rPr>
          <w:rFonts w:ascii="Times New Roman" w:hAnsi="Times New Roman"/>
          <w:sz w:val="24"/>
          <w:szCs w:val="24"/>
        </w:rPr>
        <w:softHyphen/>
        <w:t>ний о нововведении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методы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диагностики индивидуального стиля деятельности педагогов–новаторов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Достоверная оценка инновационной деятельности преподавателя воз</w:t>
      </w:r>
      <w:r w:rsidRPr="004F2CBE">
        <w:rPr>
          <w:rFonts w:ascii="Times New Roman" w:hAnsi="Times New Roman"/>
          <w:sz w:val="24"/>
          <w:szCs w:val="24"/>
        </w:rPr>
        <w:softHyphen/>
        <w:t>можна только на основе целостного изучения личности и эффек</w:t>
      </w:r>
      <w:r w:rsidRPr="004F2CBE">
        <w:rPr>
          <w:rFonts w:ascii="Times New Roman" w:hAnsi="Times New Roman"/>
          <w:sz w:val="24"/>
          <w:szCs w:val="24"/>
        </w:rPr>
        <w:softHyphen/>
        <w:t>тивности деятельности: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А)  образовательного учреждения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учащихся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педа</w:t>
      </w:r>
      <w:r w:rsidRPr="004F2CBE">
        <w:rPr>
          <w:rFonts w:ascii="Times New Roman" w:hAnsi="Times New Roman"/>
          <w:sz w:val="24"/>
          <w:szCs w:val="24"/>
        </w:rPr>
        <w:softHyphen/>
        <w:t>гога</w:t>
      </w:r>
      <w:proofErr w:type="gramEnd"/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Одной из причин </w:t>
      </w:r>
      <w:proofErr w:type="spellStart"/>
      <w:r w:rsidRPr="004F2CBE">
        <w:rPr>
          <w:rFonts w:ascii="Times New Roman" w:hAnsi="Times New Roman"/>
          <w:sz w:val="24"/>
          <w:szCs w:val="24"/>
        </w:rPr>
        <w:t>невосприятия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инноваций явля</w:t>
      </w:r>
      <w:r w:rsidRPr="004F2CBE">
        <w:rPr>
          <w:rFonts w:ascii="Times New Roman" w:hAnsi="Times New Roman"/>
          <w:sz w:val="24"/>
          <w:szCs w:val="24"/>
        </w:rPr>
        <w:softHyphen/>
        <w:t xml:space="preserve">ется </w:t>
      </w:r>
      <w:proofErr w:type="gramStart"/>
      <w:r w:rsidRPr="004F2CBE">
        <w:rPr>
          <w:rFonts w:ascii="Times New Roman" w:hAnsi="Times New Roman"/>
          <w:sz w:val="24"/>
          <w:szCs w:val="24"/>
        </w:rPr>
        <w:t>неразвитая</w:t>
      </w:r>
      <w:proofErr w:type="gramEnd"/>
      <w:r w:rsidRPr="004F2CBE">
        <w:rPr>
          <w:rFonts w:ascii="Times New Roman" w:hAnsi="Times New Roman"/>
          <w:sz w:val="24"/>
          <w:szCs w:val="24"/>
        </w:rPr>
        <w:t>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личностная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ответственность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осознанная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мотивация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 </w:t>
      </w:r>
      <w:proofErr w:type="spellStart"/>
      <w:proofErr w:type="gramStart"/>
      <w:r w:rsidRPr="004F2CBE">
        <w:rPr>
          <w:rFonts w:ascii="Times New Roman" w:hAnsi="Times New Roman"/>
          <w:sz w:val="24"/>
          <w:szCs w:val="24"/>
        </w:rPr>
        <w:t>достижительная</w:t>
      </w:r>
      <w:proofErr w:type="spellEnd"/>
      <w:proofErr w:type="gramEnd"/>
      <w:r w:rsidRPr="004F2CBE">
        <w:rPr>
          <w:rFonts w:ascii="Times New Roman" w:hAnsi="Times New Roman"/>
          <w:sz w:val="24"/>
          <w:szCs w:val="24"/>
        </w:rPr>
        <w:t xml:space="preserve"> мотивация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Слово «инновация» имеет латинское происхождение. В перево</w:t>
      </w:r>
      <w:r w:rsidRPr="004F2CBE">
        <w:rPr>
          <w:rFonts w:ascii="Times New Roman" w:hAnsi="Times New Roman"/>
          <w:sz w:val="24"/>
          <w:szCs w:val="24"/>
        </w:rPr>
        <w:softHyphen/>
        <w:t>де оно означает: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A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обновление</w:t>
      </w:r>
      <w:proofErr w:type="gramEnd"/>
      <w:r w:rsidRPr="004F2CBE">
        <w:rPr>
          <w:rFonts w:ascii="Times New Roman" w:hAnsi="Times New Roman"/>
          <w:sz w:val="24"/>
          <w:szCs w:val="24"/>
        </w:rPr>
        <w:t>, изменение, ввод чего-то нового, вве</w:t>
      </w:r>
      <w:r w:rsidRPr="004F2CBE">
        <w:rPr>
          <w:rFonts w:ascii="Times New Roman" w:hAnsi="Times New Roman"/>
          <w:sz w:val="24"/>
          <w:szCs w:val="24"/>
        </w:rPr>
        <w:softHyphen/>
        <w:t>дение новизны.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B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проявление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креативности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  <w:lang w:val="en-US"/>
        </w:rPr>
        <w:t>C</w:t>
      </w:r>
      <w:r w:rsidRPr="004F2C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2CBE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эталона, образа</w:t>
      </w:r>
    </w:p>
    <w:p w:rsidR="00145826" w:rsidRPr="004F2CBE" w:rsidRDefault="00145826" w:rsidP="001458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07FA" w:rsidRDefault="00E307FA"/>
    <w:sectPr w:rsidR="00E3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26"/>
    <w:rsid w:val="00145826"/>
    <w:rsid w:val="00E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2017-03-09T16:36:00Z</dcterms:created>
  <dcterms:modified xsi:type="dcterms:W3CDTF">2017-03-09T16:37:00Z</dcterms:modified>
</cp:coreProperties>
</file>