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68" w:rsidRPr="004F2CBE" w:rsidRDefault="00D2351F" w:rsidP="001B2C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Сопоставьте</w:t>
      </w:r>
      <w:bookmarkStart w:id="0" w:name="_GoBack"/>
      <w:bookmarkEnd w:id="0"/>
      <w:r w:rsidR="001B2C68" w:rsidRPr="004F2CBE">
        <w:rPr>
          <w:rFonts w:ascii="Times New Roman" w:hAnsi="Times New Roman"/>
          <w:sz w:val="24"/>
          <w:szCs w:val="24"/>
        </w:rPr>
        <w:t xml:space="preserve"> такие понятия, как «Инновационная деятельность в образовании», «Инновационные технологии в образовании». Как вы разводите данные поня</w:t>
      </w:r>
      <w:r w:rsidR="001B2C68" w:rsidRPr="004F2CBE">
        <w:rPr>
          <w:rFonts w:ascii="Times New Roman" w:hAnsi="Times New Roman"/>
          <w:sz w:val="24"/>
          <w:szCs w:val="24"/>
        </w:rPr>
        <w:softHyphen/>
        <w:t>тия?</w:t>
      </w:r>
    </w:p>
    <w:p w:rsidR="001B2C68" w:rsidRPr="004F2CBE" w:rsidRDefault="001B2C68" w:rsidP="001B2C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2.  Выделите один из сложных вопросов инновационного воспитания. Взгляните на него с позиции гуманистической, найдите общее решение. Затем полу</w:t>
      </w:r>
      <w:r w:rsidRPr="004F2CBE">
        <w:rPr>
          <w:rFonts w:ascii="Times New Roman" w:hAnsi="Times New Roman"/>
          <w:sz w:val="24"/>
          <w:szCs w:val="24"/>
        </w:rPr>
        <w:softHyphen/>
        <w:t xml:space="preserve">ченное осветите аксиологически - проверьте, не укрепилось ли ваше первоначальное решение. Займите позицию </w:t>
      </w:r>
      <w:proofErr w:type="spellStart"/>
      <w:r w:rsidRPr="004F2CBE">
        <w:rPr>
          <w:rFonts w:ascii="Times New Roman" w:hAnsi="Times New Roman"/>
          <w:sz w:val="24"/>
          <w:szCs w:val="24"/>
        </w:rPr>
        <w:t>инновационно-деятельностного</w:t>
      </w:r>
      <w:proofErr w:type="spellEnd"/>
      <w:r w:rsidRPr="004F2CBE">
        <w:rPr>
          <w:rFonts w:ascii="Times New Roman" w:hAnsi="Times New Roman"/>
          <w:sz w:val="24"/>
          <w:szCs w:val="24"/>
        </w:rPr>
        <w:t xml:space="preserve"> подхода – теперь, кажется, вы приближаетесь к практическому решению. Выделите, ту часть решения, которая называется «инновационное». Расскажите или покажите найденное решение.  </w:t>
      </w:r>
    </w:p>
    <w:p w:rsidR="001B2C68" w:rsidRPr="004F2CBE" w:rsidRDefault="001B2C68" w:rsidP="001B2C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3.   Технология в промышленном производстве описывает производ</w:t>
      </w:r>
      <w:r w:rsidRPr="004F2CBE">
        <w:rPr>
          <w:rFonts w:ascii="Times New Roman" w:hAnsi="Times New Roman"/>
          <w:sz w:val="24"/>
          <w:szCs w:val="24"/>
        </w:rPr>
        <w:softHyphen/>
        <w:t>ственную операцию, гарантирующую предметный производственный ре</w:t>
      </w:r>
      <w:r w:rsidRPr="004F2CBE">
        <w:rPr>
          <w:rFonts w:ascii="Times New Roman" w:hAnsi="Times New Roman"/>
          <w:sz w:val="24"/>
          <w:szCs w:val="24"/>
        </w:rPr>
        <w:softHyphen/>
        <w:t>зультат. Определите принципиальное отличие производственной опера</w:t>
      </w:r>
      <w:r w:rsidRPr="004F2CBE">
        <w:rPr>
          <w:rFonts w:ascii="Times New Roman" w:hAnsi="Times New Roman"/>
          <w:sz w:val="24"/>
          <w:szCs w:val="24"/>
        </w:rPr>
        <w:softHyphen/>
        <w:t>ции и профессиональной операции инновационной педагогической деятельности.  Отметьте и общее.</w:t>
      </w:r>
    </w:p>
    <w:p w:rsidR="001B2C68" w:rsidRPr="004F2CBE" w:rsidRDefault="001B2C68" w:rsidP="001B2C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4.   Начертите ваш вариант совокупной картинки инновационных понятий – то, что называется инновационным инструментарием. Какой представляется вам связь между этими понятиями и есть ли она?</w:t>
      </w:r>
    </w:p>
    <w:p w:rsidR="001B2C68" w:rsidRPr="004F2CBE" w:rsidRDefault="001B2C68" w:rsidP="001B2C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5.  Просмотрите блок-схему, отражающую содержание  технологии инновационной деятельности. Назовите некоторые умения, которыми вы владеете, соотнесите их с названными блоками. Сколько таких, осознанных вами, умений имеется в наличии?</w:t>
      </w:r>
    </w:p>
    <w:p w:rsidR="001B2C68" w:rsidRPr="004F2CBE" w:rsidRDefault="001B2C68" w:rsidP="001B2C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6.  Определите </w:t>
      </w:r>
      <w:proofErr w:type="gramStart"/>
      <w:r w:rsidRPr="004F2CBE">
        <w:rPr>
          <w:rFonts w:ascii="Times New Roman" w:hAnsi="Times New Roman"/>
          <w:sz w:val="24"/>
          <w:szCs w:val="24"/>
        </w:rPr>
        <w:t>инновационной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принцип, который руководит вашим поведением, например, в гостях,   в театре, в социуме вообще.  Какова роль этого принципа (</w:t>
      </w:r>
      <w:proofErr w:type="spellStart"/>
      <w:r w:rsidRPr="004F2CBE">
        <w:rPr>
          <w:rFonts w:ascii="Times New Roman" w:hAnsi="Times New Roman"/>
          <w:sz w:val="24"/>
          <w:szCs w:val="24"/>
        </w:rPr>
        <w:t>ов</w:t>
      </w:r>
      <w:proofErr w:type="spellEnd"/>
      <w:r w:rsidRPr="004F2CBE">
        <w:rPr>
          <w:rFonts w:ascii="Times New Roman" w:hAnsi="Times New Roman"/>
          <w:sz w:val="24"/>
          <w:szCs w:val="24"/>
        </w:rPr>
        <w:t>) в конструировании  поведения? Как вы определяете эту роль в становлении вашего профессионализма?</w:t>
      </w:r>
    </w:p>
    <w:p w:rsidR="001B2C68" w:rsidRPr="004F2CBE" w:rsidRDefault="001B2C68" w:rsidP="001B2C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7. Проследите, поможет ли вам составленная  вами инновационная технологическая карта во взаимоотношениях с людьми. Когда кто-то доставит вам некоторые неудобства, воспроизведите карту в поле вашего внутреннего зрения: ваша реакция?</w:t>
      </w:r>
    </w:p>
    <w:p w:rsidR="001B2C68" w:rsidRPr="004F2CBE" w:rsidRDefault="001B2C68" w:rsidP="001B2C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8.  Представьте, вы замечаете ухудшение психологической атмосфе</w:t>
      </w:r>
      <w:r w:rsidRPr="004F2CBE">
        <w:rPr>
          <w:rFonts w:ascii="Times New Roman" w:hAnsi="Times New Roman"/>
          <w:sz w:val="24"/>
          <w:szCs w:val="24"/>
        </w:rPr>
        <w:softHyphen/>
        <w:t>ры в классе. Какую инновационную методику привнесете, чтобы поднять этот уровень?</w:t>
      </w:r>
    </w:p>
    <w:p w:rsidR="00E307FA" w:rsidRDefault="00E307FA"/>
    <w:sectPr w:rsidR="00E3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68"/>
    <w:rsid w:val="001B2C68"/>
    <w:rsid w:val="00D2351F"/>
    <w:rsid w:val="00E3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Юленька</cp:lastModifiedBy>
  <cp:revision>2</cp:revision>
  <dcterms:created xsi:type="dcterms:W3CDTF">2017-03-09T16:42:00Z</dcterms:created>
  <dcterms:modified xsi:type="dcterms:W3CDTF">2017-03-10T15:53:00Z</dcterms:modified>
</cp:coreProperties>
</file>