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11F" w:rsidRPr="007D2C08" w:rsidRDefault="00FA411F" w:rsidP="007D2C08">
      <w:pPr>
        <w:pStyle w:val="Default"/>
        <w:spacing w:line="360" w:lineRule="auto"/>
        <w:jc w:val="center"/>
        <w:rPr>
          <w:b/>
          <w:sz w:val="28"/>
          <w:szCs w:val="28"/>
        </w:rPr>
      </w:pPr>
      <w:r w:rsidRPr="007D2C08">
        <w:rPr>
          <w:b/>
          <w:sz w:val="28"/>
          <w:szCs w:val="28"/>
        </w:rPr>
        <w:t>История языка-2019</w:t>
      </w:r>
    </w:p>
    <w:p w:rsidR="00FA411F" w:rsidRPr="007D2C08" w:rsidRDefault="00FA411F" w:rsidP="007D2C08">
      <w:pPr>
        <w:pStyle w:val="Default"/>
        <w:spacing w:line="360" w:lineRule="auto"/>
        <w:jc w:val="center"/>
        <w:rPr>
          <w:b/>
          <w:sz w:val="28"/>
          <w:szCs w:val="28"/>
        </w:rPr>
      </w:pPr>
      <w:r w:rsidRPr="007D2C08">
        <w:rPr>
          <w:b/>
          <w:sz w:val="28"/>
          <w:szCs w:val="28"/>
        </w:rPr>
        <w:t>Семинар № 5</w:t>
      </w:r>
    </w:p>
    <w:p w:rsidR="00FA411F" w:rsidRPr="007D2C08" w:rsidRDefault="00FA411F" w:rsidP="007D2C08">
      <w:pPr>
        <w:pStyle w:val="a3"/>
        <w:rPr>
          <w:szCs w:val="28"/>
        </w:rPr>
      </w:pPr>
      <w:r w:rsidRPr="007D2C08">
        <w:rPr>
          <w:szCs w:val="28"/>
        </w:rPr>
        <w:t>Теоретические вопросы</w:t>
      </w:r>
    </w:p>
    <w:p w:rsidR="00FA411F" w:rsidRPr="007D2C08" w:rsidRDefault="00FA411F" w:rsidP="007D2C08">
      <w:pPr>
        <w:spacing w:line="360" w:lineRule="auto"/>
        <w:jc w:val="both"/>
        <w:rPr>
          <w:sz w:val="28"/>
          <w:szCs w:val="28"/>
          <w:lang w:val="ru-RU"/>
        </w:rPr>
      </w:pPr>
      <w:r w:rsidRPr="007D2C08">
        <w:rPr>
          <w:sz w:val="28"/>
          <w:szCs w:val="28"/>
          <w:lang w:val="ru-RU"/>
        </w:rPr>
        <w:t xml:space="preserve">1. Какие виды местоимений принято различать применительно к </w:t>
      </w:r>
      <w:r w:rsidRPr="007D2C08">
        <w:rPr>
          <w:sz w:val="28"/>
          <w:szCs w:val="28"/>
        </w:rPr>
        <w:t>AF</w:t>
      </w:r>
      <w:r w:rsidRPr="007D2C08">
        <w:rPr>
          <w:sz w:val="28"/>
          <w:szCs w:val="28"/>
          <w:lang w:val="ru-RU"/>
        </w:rPr>
        <w:t xml:space="preserve">, какие формы называют ударными и безударными. Почему? Разберитесь в особенностях употребления личных местоимений </w:t>
      </w:r>
      <w:r w:rsidRPr="007D2C08">
        <w:rPr>
          <w:sz w:val="28"/>
          <w:szCs w:val="28"/>
        </w:rPr>
        <w:t>AF</w:t>
      </w:r>
      <w:r w:rsidRPr="007D2C08">
        <w:rPr>
          <w:sz w:val="28"/>
          <w:szCs w:val="28"/>
          <w:lang w:val="ru-RU"/>
        </w:rPr>
        <w:t xml:space="preserve"> (ударные / безударные формы, порядок слов, зависимость употребления форм местоимений от форм глагола, случаи самостоятельного употребления личных объектных местоимений).</w:t>
      </w:r>
    </w:p>
    <w:p w:rsidR="00FA411F" w:rsidRPr="007D2C08" w:rsidRDefault="00FA411F" w:rsidP="007D2C08">
      <w:pPr>
        <w:spacing w:line="360" w:lineRule="auto"/>
        <w:jc w:val="both"/>
        <w:rPr>
          <w:sz w:val="28"/>
          <w:szCs w:val="28"/>
          <w:lang w:val="ru-RU"/>
        </w:rPr>
      </w:pPr>
      <w:r w:rsidRPr="007D2C08">
        <w:rPr>
          <w:sz w:val="28"/>
          <w:szCs w:val="28"/>
          <w:lang w:val="ru-RU"/>
        </w:rPr>
        <w:t xml:space="preserve">2. Перечислите грамматические категории старофранцузского глагола. Чем были продиктованы кардинальные изменения глагольной системы во французском языке? Объясните, почему в </w:t>
      </w:r>
      <w:r w:rsidRPr="007D2C08">
        <w:rPr>
          <w:sz w:val="28"/>
          <w:szCs w:val="28"/>
        </w:rPr>
        <w:t>FM</w:t>
      </w:r>
      <w:r w:rsidRPr="007D2C08">
        <w:rPr>
          <w:sz w:val="28"/>
          <w:szCs w:val="28"/>
          <w:lang w:val="ru-RU"/>
        </w:rPr>
        <w:t xml:space="preserve"> представлены 3 группы спряжения?</w:t>
      </w:r>
    </w:p>
    <w:p w:rsidR="00FA411F" w:rsidRPr="007D2C08" w:rsidRDefault="00FA411F" w:rsidP="007D2C08">
      <w:pPr>
        <w:pStyle w:val="Default"/>
        <w:spacing w:line="360" w:lineRule="auto"/>
        <w:jc w:val="both"/>
        <w:rPr>
          <w:sz w:val="28"/>
          <w:szCs w:val="28"/>
        </w:rPr>
      </w:pPr>
      <w:r w:rsidRPr="007D2C08">
        <w:rPr>
          <w:sz w:val="28"/>
          <w:szCs w:val="28"/>
        </w:rPr>
        <w:t xml:space="preserve">3. Установите, какие временные формы французского глагола восходят к аналогичным латинским, какие являются французскими новообразованиями. Каковы особенности формирования </w:t>
      </w:r>
      <w:proofErr w:type="spellStart"/>
      <w:r w:rsidRPr="007D2C08">
        <w:rPr>
          <w:i/>
          <w:sz w:val="28"/>
          <w:szCs w:val="28"/>
        </w:rPr>
        <w:t>Passé</w:t>
      </w:r>
      <w:proofErr w:type="spellEnd"/>
      <w:r w:rsidRPr="007D2C08">
        <w:rPr>
          <w:i/>
          <w:sz w:val="28"/>
          <w:szCs w:val="28"/>
        </w:rPr>
        <w:t xml:space="preserve"> </w:t>
      </w:r>
      <w:proofErr w:type="spellStart"/>
      <w:r w:rsidRPr="007D2C08">
        <w:rPr>
          <w:i/>
          <w:sz w:val="28"/>
          <w:szCs w:val="28"/>
        </w:rPr>
        <w:t>composé</w:t>
      </w:r>
      <w:proofErr w:type="spellEnd"/>
      <w:r w:rsidRPr="007D2C08">
        <w:rPr>
          <w:sz w:val="28"/>
          <w:szCs w:val="28"/>
        </w:rPr>
        <w:t>?</w:t>
      </w:r>
    </w:p>
    <w:p w:rsidR="00FA411F" w:rsidRDefault="00FA411F" w:rsidP="007D2C08">
      <w:pPr>
        <w:pStyle w:val="Default"/>
        <w:spacing w:line="360" w:lineRule="auto"/>
        <w:jc w:val="both"/>
        <w:rPr>
          <w:sz w:val="28"/>
          <w:szCs w:val="28"/>
        </w:rPr>
      </w:pPr>
      <w:r w:rsidRPr="007D2C08">
        <w:rPr>
          <w:sz w:val="28"/>
          <w:szCs w:val="28"/>
        </w:rPr>
        <w:t>4. Проанализируйте 6 типов порядка слов простого предложения в AF, выявленных Л.</w:t>
      </w:r>
      <w:r w:rsidR="00762B87" w:rsidRPr="007D2C08">
        <w:rPr>
          <w:sz w:val="28"/>
          <w:szCs w:val="28"/>
        </w:rPr>
        <w:t> </w:t>
      </w:r>
      <w:r w:rsidRPr="007D2C08">
        <w:rPr>
          <w:sz w:val="28"/>
          <w:szCs w:val="28"/>
        </w:rPr>
        <w:t>Фуле, с точки зрения а) структуры (зависимость порядка слов от частей речи, которыми выражено подлежащее и прямое дополнение); б) частотности; в) хронологии их исчезновения.</w:t>
      </w:r>
    </w:p>
    <w:p w:rsidR="00FA411F" w:rsidRPr="007D2C08" w:rsidRDefault="00FA411F" w:rsidP="007D2C08">
      <w:pPr>
        <w:spacing w:line="360" w:lineRule="auto"/>
        <w:jc w:val="center"/>
        <w:rPr>
          <w:b/>
          <w:noProof/>
          <w:snapToGrid w:val="0"/>
          <w:sz w:val="28"/>
          <w:szCs w:val="28"/>
          <w:lang w:val="ru-RU"/>
        </w:rPr>
      </w:pPr>
      <w:r w:rsidRPr="007D2C08">
        <w:rPr>
          <w:b/>
          <w:noProof/>
          <w:snapToGrid w:val="0"/>
          <w:sz w:val="28"/>
          <w:szCs w:val="28"/>
          <w:lang w:val="ru-RU"/>
        </w:rPr>
        <w:t>Практические задания</w:t>
      </w:r>
    </w:p>
    <w:p w:rsidR="00FA411F" w:rsidRPr="007D2C08" w:rsidRDefault="00FA411F" w:rsidP="007D2C08">
      <w:pPr>
        <w:pStyle w:val="21"/>
        <w:spacing w:line="360" w:lineRule="auto"/>
        <w:ind w:left="0"/>
        <w:rPr>
          <w:b w:val="0"/>
          <w:szCs w:val="28"/>
          <w:u w:val="single"/>
        </w:rPr>
      </w:pPr>
      <w:r w:rsidRPr="007D2C08">
        <w:rPr>
          <w:b w:val="0"/>
          <w:szCs w:val="28"/>
          <w:u w:val="single"/>
        </w:rPr>
        <w:t>1. Прокомментируйте событийный факт, оказавший влияние на образование и развитие (эволюцию) французского языка:</w:t>
      </w:r>
    </w:p>
    <w:p w:rsidR="00FA411F" w:rsidRPr="007D2C08" w:rsidRDefault="00FA411F" w:rsidP="007D2C08">
      <w:pPr>
        <w:pStyle w:val="21"/>
        <w:numPr>
          <w:ilvl w:val="0"/>
          <w:numId w:val="2"/>
        </w:numPr>
        <w:tabs>
          <w:tab w:val="clear" w:pos="360"/>
          <w:tab w:val="num" w:pos="-567"/>
        </w:tabs>
        <w:spacing w:line="360" w:lineRule="auto"/>
        <w:ind w:left="0" w:firstLine="0"/>
        <w:rPr>
          <w:b w:val="0"/>
          <w:szCs w:val="28"/>
        </w:rPr>
      </w:pPr>
      <w:proofErr w:type="gramStart"/>
      <w:r w:rsidRPr="007D2C08">
        <w:rPr>
          <w:b w:val="0"/>
          <w:szCs w:val="28"/>
        </w:rPr>
        <w:t>объясните</w:t>
      </w:r>
      <w:proofErr w:type="gramEnd"/>
      <w:r w:rsidRPr="007D2C08">
        <w:rPr>
          <w:b w:val="0"/>
          <w:szCs w:val="28"/>
        </w:rPr>
        <w:t>, какой период в истории французского языка она определяет;</w:t>
      </w:r>
    </w:p>
    <w:p w:rsidR="00FA411F" w:rsidRPr="007D2C08" w:rsidRDefault="00FA411F" w:rsidP="007D2C08">
      <w:pPr>
        <w:pStyle w:val="21"/>
        <w:numPr>
          <w:ilvl w:val="0"/>
          <w:numId w:val="1"/>
        </w:numPr>
        <w:tabs>
          <w:tab w:val="clear" w:pos="360"/>
          <w:tab w:val="num" w:pos="-567"/>
        </w:tabs>
        <w:spacing w:line="360" w:lineRule="auto"/>
        <w:ind w:left="0" w:firstLine="0"/>
        <w:rPr>
          <w:b w:val="0"/>
          <w:szCs w:val="28"/>
        </w:rPr>
      </w:pPr>
      <w:proofErr w:type="gramStart"/>
      <w:r w:rsidRPr="007D2C08">
        <w:rPr>
          <w:b w:val="0"/>
          <w:szCs w:val="28"/>
        </w:rPr>
        <w:t>дайте</w:t>
      </w:r>
      <w:proofErr w:type="gramEnd"/>
      <w:r w:rsidRPr="007D2C08">
        <w:rPr>
          <w:b w:val="0"/>
          <w:szCs w:val="28"/>
        </w:rPr>
        <w:t xml:space="preserve"> краткую историческую справку указанного периода в эволюции французского языка (политическая, социально-экономическая обстановка, обусловившая данное событие);</w:t>
      </w:r>
    </w:p>
    <w:p w:rsidR="00FA411F" w:rsidRPr="007D2C08" w:rsidRDefault="00FA411F" w:rsidP="007D2C08">
      <w:pPr>
        <w:pStyle w:val="21"/>
        <w:numPr>
          <w:ilvl w:val="0"/>
          <w:numId w:val="1"/>
        </w:numPr>
        <w:tabs>
          <w:tab w:val="clear" w:pos="360"/>
          <w:tab w:val="num" w:pos="-567"/>
        </w:tabs>
        <w:spacing w:line="360" w:lineRule="auto"/>
        <w:ind w:left="0" w:firstLine="0"/>
        <w:rPr>
          <w:b w:val="0"/>
          <w:szCs w:val="28"/>
        </w:rPr>
      </w:pPr>
      <w:proofErr w:type="gramStart"/>
      <w:r w:rsidRPr="007D2C08">
        <w:rPr>
          <w:b w:val="0"/>
          <w:szCs w:val="28"/>
        </w:rPr>
        <w:t>изложите</w:t>
      </w:r>
      <w:proofErr w:type="gramEnd"/>
      <w:r w:rsidRPr="007D2C08">
        <w:rPr>
          <w:b w:val="0"/>
          <w:szCs w:val="28"/>
        </w:rPr>
        <w:t xml:space="preserve"> суть данного событийного факта и его влияние на последующее развитие французского языка.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371"/>
      </w:tblGrid>
      <w:tr w:rsidR="00FA411F" w:rsidRPr="007D2C08" w:rsidTr="00E95BE6">
        <w:tc>
          <w:tcPr>
            <w:tcW w:w="2093" w:type="dxa"/>
          </w:tcPr>
          <w:p w:rsidR="00FA411F" w:rsidRPr="007D2C08" w:rsidRDefault="00FA411F" w:rsidP="007D2C08">
            <w:pPr>
              <w:pStyle w:val="21"/>
              <w:spacing w:line="360" w:lineRule="auto"/>
              <w:ind w:left="0"/>
              <w:jc w:val="center"/>
              <w:rPr>
                <w:szCs w:val="28"/>
              </w:rPr>
            </w:pPr>
            <w:r w:rsidRPr="007D2C08">
              <w:rPr>
                <w:b w:val="0"/>
                <w:szCs w:val="28"/>
              </w:rPr>
              <w:lastRenderedPageBreak/>
              <w:t>Дата</w:t>
            </w:r>
          </w:p>
        </w:tc>
        <w:tc>
          <w:tcPr>
            <w:tcW w:w="7371" w:type="dxa"/>
          </w:tcPr>
          <w:p w:rsidR="00FA411F" w:rsidRPr="007D2C08" w:rsidRDefault="00FA411F" w:rsidP="007D2C08">
            <w:pPr>
              <w:pStyle w:val="21"/>
              <w:spacing w:line="360" w:lineRule="auto"/>
              <w:ind w:left="0"/>
              <w:rPr>
                <w:szCs w:val="28"/>
              </w:rPr>
            </w:pPr>
            <w:r w:rsidRPr="007D2C08">
              <w:rPr>
                <w:b w:val="0"/>
                <w:szCs w:val="28"/>
              </w:rPr>
              <w:t>Комментируемое событие</w:t>
            </w:r>
          </w:p>
        </w:tc>
      </w:tr>
      <w:tr w:rsidR="00FA411F" w:rsidRPr="007D2C08" w:rsidTr="00E95BE6">
        <w:tc>
          <w:tcPr>
            <w:tcW w:w="2093" w:type="dxa"/>
          </w:tcPr>
          <w:p w:rsidR="00FA411F" w:rsidRPr="007D2C08" w:rsidRDefault="00FA411F" w:rsidP="007D2C08">
            <w:pPr>
              <w:pStyle w:val="21"/>
              <w:spacing w:line="360" w:lineRule="auto"/>
              <w:ind w:left="0"/>
              <w:jc w:val="center"/>
              <w:rPr>
                <w:b w:val="0"/>
                <w:color w:val="000000"/>
                <w:spacing w:val="-2"/>
                <w:w w:val="110"/>
                <w:szCs w:val="28"/>
              </w:rPr>
            </w:pPr>
            <w:r w:rsidRPr="007D2C08">
              <w:rPr>
                <w:b w:val="0"/>
                <w:color w:val="000000"/>
                <w:spacing w:val="-2"/>
                <w:w w:val="110"/>
                <w:szCs w:val="28"/>
              </w:rPr>
              <w:t>Ок. 1080 г.</w:t>
            </w:r>
          </w:p>
        </w:tc>
        <w:tc>
          <w:tcPr>
            <w:tcW w:w="7371" w:type="dxa"/>
          </w:tcPr>
          <w:p w:rsidR="00FA411F" w:rsidRPr="00D20871" w:rsidRDefault="00FA411F" w:rsidP="007D2C08">
            <w:pPr>
              <w:pStyle w:val="21"/>
              <w:spacing w:line="360" w:lineRule="auto"/>
              <w:ind w:left="0"/>
              <w:rPr>
                <w:color w:val="000000"/>
                <w:spacing w:val="-2"/>
                <w:w w:val="110"/>
                <w:szCs w:val="28"/>
              </w:rPr>
            </w:pPr>
            <w:r w:rsidRPr="00D20871">
              <w:rPr>
                <w:color w:val="000000"/>
                <w:spacing w:val="-2"/>
                <w:w w:val="110"/>
                <w:szCs w:val="28"/>
              </w:rPr>
              <w:t>Песнь о Роланде</w:t>
            </w:r>
            <w:r w:rsidRPr="00D20871">
              <w:rPr>
                <w:b w:val="0"/>
                <w:color w:val="000000"/>
                <w:spacing w:val="-2"/>
                <w:w w:val="110"/>
                <w:szCs w:val="28"/>
              </w:rPr>
              <w:t xml:space="preserve"> (</w:t>
            </w:r>
            <w:r w:rsidRPr="00D20871">
              <w:rPr>
                <w:b w:val="0"/>
                <w:color w:val="000000"/>
                <w:spacing w:val="-2"/>
                <w:w w:val="110"/>
                <w:szCs w:val="28"/>
                <w:lang w:val="fr-FR"/>
              </w:rPr>
              <w:t>Chanson</w:t>
            </w:r>
            <w:r w:rsidRPr="00D20871">
              <w:rPr>
                <w:b w:val="0"/>
                <w:color w:val="000000"/>
                <w:spacing w:val="-2"/>
                <w:w w:val="110"/>
                <w:szCs w:val="28"/>
              </w:rPr>
              <w:t xml:space="preserve"> </w:t>
            </w:r>
            <w:r w:rsidRPr="00D20871">
              <w:rPr>
                <w:b w:val="0"/>
                <w:color w:val="000000"/>
                <w:spacing w:val="-2"/>
                <w:w w:val="110"/>
                <w:szCs w:val="28"/>
                <w:lang w:val="fr-FR"/>
              </w:rPr>
              <w:t>de</w:t>
            </w:r>
            <w:r w:rsidRPr="00D20871">
              <w:rPr>
                <w:b w:val="0"/>
                <w:color w:val="000000"/>
                <w:spacing w:val="-2"/>
                <w:w w:val="110"/>
                <w:szCs w:val="28"/>
              </w:rPr>
              <w:t xml:space="preserve"> </w:t>
            </w:r>
            <w:r w:rsidRPr="00D20871">
              <w:rPr>
                <w:b w:val="0"/>
                <w:color w:val="000000"/>
                <w:spacing w:val="-2"/>
                <w:w w:val="110"/>
                <w:szCs w:val="28"/>
                <w:lang w:val="fr-FR"/>
              </w:rPr>
              <w:t>Roland</w:t>
            </w:r>
            <w:r w:rsidRPr="00D20871">
              <w:rPr>
                <w:b w:val="0"/>
                <w:color w:val="000000"/>
                <w:spacing w:val="-2"/>
                <w:w w:val="110"/>
                <w:szCs w:val="28"/>
              </w:rPr>
              <w:t>), один из самых старых сохранившихся текстов на старофранцузском языке.</w:t>
            </w:r>
          </w:p>
        </w:tc>
      </w:tr>
    </w:tbl>
    <w:p w:rsidR="00FA411F" w:rsidRPr="007D2C08" w:rsidRDefault="00FA411F" w:rsidP="007D2C08">
      <w:pPr>
        <w:spacing w:line="360" w:lineRule="auto"/>
        <w:jc w:val="both"/>
        <w:rPr>
          <w:b/>
          <w:noProof/>
          <w:snapToGrid w:val="0"/>
          <w:sz w:val="28"/>
          <w:szCs w:val="28"/>
          <w:lang w:val="ru-RU"/>
        </w:rPr>
      </w:pPr>
    </w:p>
    <w:p w:rsidR="00FA411F" w:rsidRPr="007D2C08" w:rsidRDefault="00FA411F" w:rsidP="007D2C08">
      <w:pPr>
        <w:pBdr>
          <w:top w:val="single" w:sz="4" w:space="1" w:color="auto"/>
          <w:left w:val="single" w:sz="4" w:space="4" w:color="auto"/>
          <w:bottom w:val="single" w:sz="4" w:space="1" w:color="auto"/>
          <w:right w:val="single" w:sz="4" w:space="4" w:color="auto"/>
        </w:pBdr>
        <w:spacing w:before="100" w:beforeAutospacing="1" w:after="100" w:afterAutospacing="1" w:line="360" w:lineRule="auto"/>
        <w:jc w:val="center"/>
        <w:outlineLvl w:val="0"/>
        <w:rPr>
          <w:bCs/>
          <w:kern w:val="36"/>
          <w:sz w:val="28"/>
          <w:szCs w:val="28"/>
          <w:lang w:val="fr-FR" w:eastAsia="ru-RU"/>
        </w:rPr>
      </w:pPr>
      <w:r w:rsidRPr="007D2C08">
        <w:rPr>
          <w:b/>
          <w:sz w:val="28"/>
          <w:szCs w:val="28"/>
          <w:lang w:val="ru-RU"/>
        </w:rPr>
        <w:t xml:space="preserve">Внешний источник информации: </w:t>
      </w:r>
      <w:r w:rsidRPr="007D2C08">
        <w:rPr>
          <w:sz w:val="28"/>
          <w:szCs w:val="28"/>
          <w:lang w:val="fr-FR"/>
        </w:rPr>
        <w:t>Leclerc</w:t>
      </w:r>
      <w:r w:rsidRPr="007D2C08">
        <w:rPr>
          <w:sz w:val="28"/>
          <w:szCs w:val="28"/>
          <w:lang w:val="ru-RU"/>
        </w:rPr>
        <w:t xml:space="preserve"> </w:t>
      </w:r>
      <w:r w:rsidRPr="007D2C08">
        <w:rPr>
          <w:sz w:val="28"/>
          <w:szCs w:val="28"/>
          <w:lang w:val="fr-FR"/>
        </w:rPr>
        <w:t>Jacques</w:t>
      </w:r>
      <w:r w:rsidRPr="007D2C08">
        <w:rPr>
          <w:sz w:val="28"/>
          <w:szCs w:val="28"/>
          <w:lang w:val="ru-RU"/>
        </w:rPr>
        <w:t xml:space="preserve">. </w:t>
      </w:r>
      <w:r w:rsidRPr="007D2C08">
        <w:rPr>
          <w:bCs/>
          <w:kern w:val="36"/>
          <w:sz w:val="28"/>
          <w:szCs w:val="28"/>
          <w:lang w:val="fr-FR"/>
        </w:rPr>
        <w:t xml:space="preserve">Histoire </w:t>
      </w:r>
      <w:r w:rsidRPr="007D2C08">
        <w:rPr>
          <w:bCs/>
          <w:kern w:val="36"/>
          <w:sz w:val="28"/>
          <w:szCs w:val="28"/>
          <w:lang w:val="fr-FR" w:eastAsia="ru-RU"/>
        </w:rPr>
        <w:t>de la langue française</w:t>
      </w:r>
      <w:r w:rsidRPr="007D2C08">
        <w:rPr>
          <w:bCs/>
          <w:kern w:val="36"/>
          <w:sz w:val="28"/>
          <w:szCs w:val="28"/>
          <w:lang w:val="fr-FR"/>
        </w:rPr>
        <w:t xml:space="preserve"> [Electronic resource]. – </w:t>
      </w:r>
      <w:proofErr w:type="gramStart"/>
      <w:r w:rsidRPr="007D2C08">
        <w:rPr>
          <w:bCs/>
          <w:kern w:val="36"/>
          <w:sz w:val="28"/>
          <w:szCs w:val="28"/>
          <w:lang w:val="fr-FR"/>
        </w:rPr>
        <w:t>URL:</w:t>
      </w:r>
      <w:proofErr w:type="gramEnd"/>
      <w:r w:rsidRPr="007D2C08">
        <w:rPr>
          <w:bCs/>
          <w:kern w:val="36"/>
          <w:sz w:val="28"/>
          <w:szCs w:val="28"/>
          <w:lang w:val="fr-FR"/>
        </w:rPr>
        <w:t xml:space="preserve"> </w:t>
      </w:r>
      <w:hyperlink r:id="rId5" w:history="1">
        <w:r w:rsidRPr="007D2C08">
          <w:rPr>
            <w:rStyle w:val="a4"/>
            <w:bCs/>
            <w:kern w:val="36"/>
            <w:sz w:val="28"/>
            <w:szCs w:val="28"/>
            <w:lang w:val="fr-FR" w:eastAsia="ru-RU"/>
          </w:rPr>
          <w:t>http://www.axl.cefan.ulaval.ca/francophonie/histlngfrn.htm</w:t>
        </w:r>
      </w:hyperlink>
      <w:r w:rsidRPr="007D2C08">
        <w:rPr>
          <w:sz w:val="28"/>
          <w:szCs w:val="28"/>
          <w:lang w:val="fr-FR"/>
        </w:rPr>
        <w:t>.</w:t>
      </w:r>
    </w:p>
    <w:p w:rsidR="00FA411F" w:rsidRPr="00D20871" w:rsidRDefault="00FA411F" w:rsidP="007D2C08">
      <w:pPr>
        <w:pStyle w:val="23"/>
        <w:rPr>
          <w:noProof/>
          <w:snapToGrid w:val="0"/>
          <w:sz w:val="28"/>
          <w:szCs w:val="28"/>
          <w:u w:val="single"/>
          <w:lang w:val="ru-RU"/>
        </w:rPr>
      </w:pPr>
      <w:r w:rsidRPr="00D20871">
        <w:rPr>
          <w:snapToGrid w:val="0"/>
          <w:sz w:val="28"/>
          <w:szCs w:val="28"/>
          <w:u w:val="single"/>
          <w:lang w:val="ru-RU"/>
        </w:rPr>
        <w:t xml:space="preserve">2. </w:t>
      </w:r>
      <w:r w:rsidRPr="00D20871">
        <w:rPr>
          <w:noProof/>
          <w:snapToGrid w:val="0"/>
          <w:sz w:val="28"/>
          <w:szCs w:val="28"/>
          <w:u w:val="single"/>
          <w:lang w:val="ru-RU"/>
        </w:rPr>
        <w:t>Читаем текст:</w:t>
      </w:r>
      <w:r w:rsidRPr="00D20871">
        <w:rPr>
          <w:i/>
          <w:snapToGrid w:val="0"/>
          <w:sz w:val="28"/>
          <w:szCs w:val="28"/>
          <w:u w:val="single"/>
          <w:lang w:val="ru-RU"/>
        </w:rPr>
        <w:t xml:space="preserve"> Песнь о Роланде</w:t>
      </w:r>
      <w:r w:rsidRPr="00D20871">
        <w:rPr>
          <w:snapToGrid w:val="0"/>
          <w:sz w:val="28"/>
          <w:szCs w:val="28"/>
          <w:u w:val="single"/>
          <w:lang w:val="ru-RU"/>
        </w:rPr>
        <w:t xml:space="preserve"> (Лесса </w:t>
      </w:r>
      <w:r w:rsidRPr="00D20871">
        <w:rPr>
          <w:snapToGrid w:val="0"/>
          <w:sz w:val="28"/>
          <w:szCs w:val="28"/>
          <w:u w:val="single"/>
        </w:rPr>
        <w:t>I</w:t>
      </w:r>
      <w:r w:rsidRPr="00D20871">
        <w:rPr>
          <w:snapToGrid w:val="0"/>
          <w:sz w:val="28"/>
          <w:szCs w:val="28"/>
          <w:u w:val="single"/>
          <w:lang w:val="ru-RU"/>
        </w:rPr>
        <w:t>)</w:t>
      </w:r>
    </w:p>
    <w:p w:rsidR="00FA411F" w:rsidRPr="007D2C08" w:rsidRDefault="00FA411F" w:rsidP="007D2C08">
      <w:pPr>
        <w:pStyle w:val="23"/>
        <w:numPr>
          <w:ilvl w:val="0"/>
          <w:numId w:val="3"/>
        </w:numPr>
        <w:rPr>
          <w:noProof/>
          <w:snapToGrid w:val="0"/>
          <w:sz w:val="28"/>
          <w:szCs w:val="28"/>
        </w:rPr>
      </w:pPr>
      <w:r w:rsidRPr="007D2C08">
        <w:rPr>
          <w:noProof/>
          <w:snapToGrid w:val="0"/>
          <w:sz w:val="28"/>
          <w:szCs w:val="28"/>
          <w:lang w:val="ru-RU"/>
        </w:rPr>
        <w:t xml:space="preserve">Сравните исходный текст с переводом на современный французский язык. </w:t>
      </w:r>
      <w:r w:rsidRPr="007D2C08">
        <w:rPr>
          <w:noProof/>
          <w:snapToGrid w:val="0"/>
          <w:sz w:val="28"/>
          <w:szCs w:val="28"/>
        </w:rPr>
        <w:t xml:space="preserve">Какие формы дошли до наших дней? </w:t>
      </w:r>
    </w:p>
    <w:p w:rsidR="00FA411F" w:rsidRPr="007D2C08" w:rsidRDefault="00FA411F" w:rsidP="007D2C08">
      <w:pPr>
        <w:pStyle w:val="23"/>
        <w:numPr>
          <w:ilvl w:val="0"/>
          <w:numId w:val="3"/>
        </w:numPr>
        <w:rPr>
          <w:i/>
          <w:noProof/>
          <w:snapToGrid w:val="0"/>
          <w:sz w:val="28"/>
          <w:szCs w:val="28"/>
          <w:lang w:val="ru-RU"/>
        </w:rPr>
      </w:pPr>
      <w:r w:rsidRPr="007D2C08">
        <w:rPr>
          <w:noProof/>
          <w:snapToGrid w:val="0"/>
          <w:sz w:val="28"/>
          <w:szCs w:val="28"/>
          <w:lang w:val="ru-RU"/>
        </w:rPr>
        <w:t xml:space="preserve">Дайте определение жанру </w:t>
      </w:r>
      <w:r w:rsidRPr="007D2C08">
        <w:rPr>
          <w:i/>
          <w:snapToGrid w:val="0"/>
          <w:sz w:val="28"/>
          <w:szCs w:val="28"/>
          <w:lang w:val="ru-RU"/>
        </w:rPr>
        <w:t>Песнь</w:t>
      </w:r>
      <w:r w:rsidRPr="007D2C08">
        <w:rPr>
          <w:i/>
          <w:noProof/>
          <w:snapToGrid w:val="0"/>
          <w:sz w:val="28"/>
          <w:szCs w:val="28"/>
          <w:lang w:val="ru-RU"/>
        </w:rPr>
        <w:t>.</w:t>
      </w:r>
      <w:r w:rsidRPr="007D2C08">
        <w:rPr>
          <w:noProof/>
          <w:snapToGrid w:val="0"/>
          <w:sz w:val="28"/>
          <w:szCs w:val="28"/>
          <w:lang w:val="ru-RU"/>
        </w:rPr>
        <w:t xml:space="preserve"> Равнозначно ли </w:t>
      </w:r>
      <w:r w:rsidRPr="007D2C08">
        <w:rPr>
          <w:snapToGrid w:val="0"/>
          <w:sz w:val="28"/>
          <w:szCs w:val="28"/>
          <w:lang w:val="ru-RU"/>
        </w:rPr>
        <w:t>ему</w:t>
      </w:r>
      <w:r w:rsidRPr="007D2C08">
        <w:rPr>
          <w:noProof/>
          <w:snapToGrid w:val="0"/>
          <w:sz w:val="28"/>
          <w:szCs w:val="28"/>
          <w:lang w:val="ru-RU"/>
        </w:rPr>
        <w:t xml:space="preserve"> слово </w:t>
      </w:r>
      <w:r w:rsidRPr="007D2C08">
        <w:rPr>
          <w:i/>
          <w:snapToGrid w:val="0"/>
          <w:sz w:val="28"/>
          <w:szCs w:val="28"/>
        </w:rPr>
        <w:t>Chanson</w:t>
      </w:r>
      <w:r w:rsidRPr="007D2C08">
        <w:rPr>
          <w:snapToGrid w:val="0"/>
          <w:sz w:val="28"/>
          <w:szCs w:val="28"/>
          <w:lang w:val="ru-RU"/>
        </w:rPr>
        <w:t xml:space="preserve">? Почему оба слова пишутся с заглавной буквы? Что означает слово </w:t>
      </w:r>
      <w:r w:rsidRPr="007D2C08">
        <w:rPr>
          <w:i/>
          <w:snapToGrid w:val="0"/>
          <w:sz w:val="28"/>
          <w:szCs w:val="28"/>
          <w:lang w:val="ru-RU"/>
        </w:rPr>
        <w:t>лесса</w:t>
      </w:r>
      <w:r w:rsidRPr="007D2C08">
        <w:rPr>
          <w:snapToGrid w:val="0"/>
          <w:sz w:val="28"/>
          <w:szCs w:val="28"/>
          <w:lang w:val="ru-RU"/>
        </w:rPr>
        <w:t>?</w:t>
      </w:r>
    </w:p>
    <w:p w:rsidR="00FA411F" w:rsidRPr="007D2C08" w:rsidRDefault="00FA411F" w:rsidP="007D2C08">
      <w:pPr>
        <w:pStyle w:val="23"/>
        <w:numPr>
          <w:ilvl w:val="0"/>
          <w:numId w:val="4"/>
        </w:numPr>
        <w:rPr>
          <w:noProof/>
          <w:snapToGrid w:val="0"/>
          <w:sz w:val="28"/>
          <w:szCs w:val="28"/>
          <w:lang w:val="ru-RU"/>
        </w:rPr>
      </w:pPr>
      <w:r w:rsidRPr="007D2C08">
        <w:rPr>
          <w:noProof/>
          <w:snapToGrid w:val="0"/>
          <w:sz w:val="28"/>
          <w:szCs w:val="28"/>
          <w:lang w:val="ru-RU"/>
        </w:rPr>
        <w:t xml:space="preserve">Изучите языковые и стилистические особенности памятника (диалектная основа памятника, особенность лексики, порядок слов). </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3"/>
        <w:gridCol w:w="5210"/>
      </w:tblGrid>
      <w:tr w:rsidR="00FA411F" w:rsidRPr="007D2C08" w:rsidTr="00261399">
        <w:tc>
          <w:tcPr>
            <w:tcW w:w="4973" w:type="dxa"/>
          </w:tcPr>
          <w:p w:rsidR="00FA411F" w:rsidRPr="007D2C08" w:rsidRDefault="00FA411F" w:rsidP="007D2C08">
            <w:pPr>
              <w:pStyle w:val="Web"/>
              <w:spacing w:line="360" w:lineRule="auto"/>
              <w:rPr>
                <w:sz w:val="28"/>
                <w:szCs w:val="28"/>
                <w:lang w:val="fr-FR"/>
              </w:rPr>
            </w:pPr>
            <w:r w:rsidRPr="007D2C08">
              <w:rPr>
                <w:sz w:val="28"/>
                <w:szCs w:val="28"/>
                <w:lang w:val="fr-FR"/>
              </w:rPr>
              <w:t>I.</w:t>
            </w:r>
          </w:p>
          <w:p w:rsidR="00FA411F" w:rsidRPr="007D2C08" w:rsidRDefault="00FA411F" w:rsidP="007D2C08">
            <w:pPr>
              <w:pStyle w:val="Web"/>
              <w:spacing w:line="360" w:lineRule="auto"/>
              <w:rPr>
                <w:sz w:val="28"/>
                <w:szCs w:val="28"/>
              </w:rPr>
            </w:pPr>
            <w:r w:rsidRPr="007D2C08">
              <w:rPr>
                <w:sz w:val="28"/>
                <w:szCs w:val="28"/>
                <w:lang w:val="fr-FR"/>
              </w:rPr>
              <w:t>Carles li reis, nostre emperere magnes</w:t>
            </w:r>
            <w:proofErr w:type="gramStart"/>
            <w:r w:rsidRPr="007D2C08">
              <w:rPr>
                <w:sz w:val="28"/>
                <w:szCs w:val="28"/>
                <w:lang w:val="fr-FR"/>
              </w:rPr>
              <w:t>,</w:t>
            </w:r>
            <w:proofErr w:type="gramEnd"/>
            <w:r w:rsidRPr="007D2C08">
              <w:rPr>
                <w:sz w:val="28"/>
                <w:szCs w:val="28"/>
                <w:lang w:val="fr-FR"/>
              </w:rPr>
              <w:br/>
              <w:t>Set anz tuz pleins ad estet en Espaigne :</w:t>
            </w:r>
            <w:r w:rsidRPr="007D2C08">
              <w:rPr>
                <w:sz w:val="28"/>
                <w:szCs w:val="28"/>
                <w:lang w:val="fr-FR"/>
              </w:rPr>
              <w:br/>
              <w:t>Tresqu’en la mer cunquist la tere altaigne.</w:t>
            </w:r>
            <w:r w:rsidRPr="007D2C08">
              <w:rPr>
                <w:sz w:val="28"/>
                <w:szCs w:val="28"/>
                <w:lang w:val="fr-FR"/>
              </w:rPr>
              <w:br/>
              <w:t xml:space="preserve">N’i ad castel ki devant lui remaigne </w:t>
            </w:r>
            <w:proofErr w:type="gramStart"/>
            <w:r w:rsidRPr="007D2C08">
              <w:rPr>
                <w:sz w:val="28"/>
                <w:szCs w:val="28"/>
                <w:lang w:val="fr-FR"/>
              </w:rPr>
              <w:t>;</w:t>
            </w:r>
            <w:proofErr w:type="gramEnd"/>
            <w:r w:rsidRPr="007D2C08">
              <w:rPr>
                <w:sz w:val="28"/>
                <w:szCs w:val="28"/>
                <w:lang w:val="fr-FR"/>
              </w:rPr>
              <w:br/>
              <w:t>Mur ne citet n’i est remés a fraindre</w:t>
            </w:r>
            <w:r w:rsidRPr="007D2C08">
              <w:rPr>
                <w:sz w:val="28"/>
                <w:szCs w:val="28"/>
                <w:lang w:val="fr-FR"/>
              </w:rPr>
              <w:br/>
              <w:t>Fors Sarraguce, ki est en une muntaigne.</w:t>
            </w:r>
            <w:r w:rsidRPr="007D2C08">
              <w:rPr>
                <w:sz w:val="28"/>
                <w:szCs w:val="28"/>
                <w:lang w:val="fr-FR"/>
              </w:rPr>
              <w:br/>
              <w:t>Li reis Marsilie la tient, ki Deu nen aimet </w:t>
            </w:r>
            <w:proofErr w:type="gramStart"/>
            <w:r w:rsidRPr="007D2C08">
              <w:rPr>
                <w:sz w:val="28"/>
                <w:szCs w:val="28"/>
                <w:lang w:val="fr-FR"/>
              </w:rPr>
              <w:t>;</w:t>
            </w:r>
            <w:proofErr w:type="gramEnd"/>
            <w:r w:rsidRPr="007D2C08">
              <w:rPr>
                <w:sz w:val="28"/>
                <w:szCs w:val="28"/>
                <w:lang w:val="fr-FR"/>
              </w:rPr>
              <w:br/>
              <w:t>Mahumet sert e Apollin recl</w:t>
            </w:r>
            <w:r w:rsidRPr="007D2C08">
              <w:rPr>
                <w:sz w:val="28"/>
                <w:szCs w:val="28"/>
              </w:rPr>
              <w:t>е</w:t>
            </w:r>
            <w:r w:rsidRPr="007D2C08">
              <w:rPr>
                <w:sz w:val="28"/>
                <w:szCs w:val="28"/>
                <w:lang w:val="fr-FR"/>
              </w:rPr>
              <w:t>imet :</w:t>
            </w:r>
            <w:r w:rsidRPr="007D2C08">
              <w:rPr>
                <w:sz w:val="28"/>
                <w:szCs w:val="28"/>
                <w:lang w:val="fr-FR"/>
              </w:rPr>
              <w:br/>
              <w:t>Nes poet guarder que mals ne l’i ateignet.  AOI</w:t>
            </w:r>
          </w:p>
          <w:p w:rsidR="00FA411F" w:rsidRPr="007D2C08" w:rsidRDefault="00FA411F" w:rsidP="007D2C08">
            <w:pPr>
              <w:pStyle w:val="Web"/>
              <w:spacing w:line="360" w:lineRule="auto"/>
              <w:rPr>
                <w:sz w:val="28"/>
                <w:szCs w:val="28"/>
              </w:rPr>
            </w:pPr>
            <w:r w:rsidRPr="007D2C08">
              <w:rPr>
                <w:sz w:val="28"/>
                <w:szCs w:val="28"/>
              </w:rPr>
              <w:t>(Цит. по: Л.</w:t>
            </w:r>
            <w:r w:rsidRPr="007D2C08">
              <w:rPr>
                <w:sz w:val="28"/>
                <w:szCs w:val="28"/>
                <w:lang w:val="fr-FR"/>
              </w:rPr>
              <w:t> </w:t>
            </w:r>
            <w:r w:rsidRPr="007D2C08">
              <w:rPr>
                <w:sz w:val="28"/>
                <w:szCs w:val="28"/>
              </w:rPr>
              <w:t>М.</w:t>
            </w:r>
            <w:r w:rsidRPr="007D2C08">
              <w:rPr>
                <w:sz w:val="28"/>
                <w:szCs w:val="28"/>
                <w:lang w:val="fr-FR"/>
              </w:rPr>
              <w:t> </w:t>
            </w:r>
            <w:proofErr w:type="spellStart"/>
            <w:r w:rsidRPr="007D2C08">
              <w:rPr>
                <w:sz w:val="28"/>
                <w:szCs w:val="28"/>
              </w:rPr>
              <w:t>Скрелина</w:t>
            </w:r>
            <w:proofErr w:type="spellEnd"/>
            <w:r w:rsidRPr="007D2C08">
              <w:rPr>
                <w:sz w:val="28"/>
                <w:szCs w:val="28"/>
              </w:rPr>
              <w:t xml:space="preserve">. Хрестоматия </w:t>
            </w:r>
            <w:r w:rsidRPr="007D2C08">
              <w:rPr>
                <w:sz w:val="28"/>
                <w:szCs w:val="28"/>
              </w:rPr>
              <w:lastRenderedPageBreak/>
              <w:t>по истории французского языка. – М., 1981, с. 13-14).</w:t>
            </w:r>
            <w:r w:rsidR="00261399" w:rsidRPr="007D2C08">
              <w:rPr>
                <w:sz w:val="28"/>
                <w:szCs w:val="28"/>
              </w:rPr>
              <w:t xml:space="preserve"> </w:t>
            </w:r>
          </w:p>
        </w:tc>
        <w:tc>
          <w:tcPr>
            <w:tcW w:w="5210" w:type="dxa"/>
          </w:tcPr>
          <w:p w:rsidR="00FA411F" w:rsidRPr="007D2C08" w:rsidRDefault="00FA411F" w:rsidP="007D2C08">
            <w:pPr>
              <w:pStyle w:val="Web"/>
              <w:spacing w:line="360" w:lineRule="auto"/>
              <w:rPr>
                <w:color w:val="000000"/>
                <w:sz w:val="28"/>
                <w:szCs w:val="28"/>
                <w:lang w:val="fr-FR"/>
              </w:rPr>
            </w:pPr>
            <w:r w:rsidRPr="007D2C08">
              <w:rPr>
                <w:color w:val="000000"/>
                <w:sz w:val="28"/>
                <w:szCs w:val="28"/>
                <w:lang w:val="fr-FR"/>
              </w:rPr>
              <w:lastRenderedPageBreak/>
              <w:t>I.</w:t>
            </w:r>
          </w:p>
          <w:p w:rsidR="00FA411F" w:rsidRPr="007D2C08" w:rsidRDefault="00FA411F" w:rsidP="007D2C08">
            <w:pPr>
              <w:pStyle w:val="Web"/>
              <w:spacing w:line="360" w:lineRule="auto"/>
              <w:rPr>
                <w:color w:val="000000"/>
                <w:sz w:val="28"/>
                <w:szCs w:val="28"/>
                <w:lang w:val="fr-FR"/>
              </w:rPr>
            </w:pPr>
            <w:r w:rsidRPr="007D2C08">
              <w:rPr>
                <w:color w:val="000000"/>
                <w:sz w:val="28"/>
                <w:szCs w:val="28"/>
                <w:lang w:val="fr-FR"/>
              </w:rPr>
              <w:t>Charles le roi, notre grand empereur</w:t>
            </w:r>
            <w:proofErr w:type="gramStart"/>
            <w:r w:rsidRPr="007D2C08">
              <w:rPr>
                <w:color w:val="000000"/>
                <w:sz w:val="28"/>
                <w:szCs w:val="28"/>
                <w:lang w:val="fr-FR"/>
              </w:rPr>
              <w:t>,</w:t>
            </w:r>
            <w:proofErr w:type="gramEnd"/>
            <w:r w:rsidRPr="007D2C08">
              <w:rPr>
                <w:color w:val="000000"/>
                <w:sz w:val="28"/>
                <w:szCs w:val="28"/>
                <w:lang w:val="fr-FR"/>
              </w:rPr>
              <w:br/>
              <w:t>Sept ans entiers est resté en Espagne :</w:t>
            </w:r>
            <w:r w:rsidRPr="007D2C08">
              <w:rPr>
                <w:color w:val="000000"/>
                <w:sz w:val="28"/>
                <w:szCs w:val="28"/>
                <w:lang w:val="fr-FR"/>
              </w:rPr>
              <w:br/>
              <w:t>Jusqu’à la mer, il a conquis la haute terre.</w:t>
            </w:r>
            <w:r w:rsidRPr="007D2C08">
              <w:rPr>
                <w:color w:val="000000"/>
                <w:sz w:val="28"/>
                <w:szCs w:val="28"/>
                <w:lang w:val="fr-FR"/>
              </w:rPr>
              <w:br/>
              <w:t>Pas de château qui tienne devant lui</w:t>
            </w:r>
            <w:proofErr w:type="gramStart"/>
            <w:r w:rsidRPr="007D2C08">
              <w:rPr>
                <w:color w:val="000000"/>
                <w:sz w:val="28"/>
                <w:szCs w:val="28"/>
                <w:lang w:val="fr-FR"/>
              </w:rPr>
              <w:t>,</w:t>
            </w:r>
            <w:proofErr w:type="gramEnd"/>
            <w:r w:rsidRPr="007D2C08">
              <w:rPr>
                <w:color w:val="000000"/>
                <w:sz w:val="28"/>
                <w:szCs w:val="28"/>
                <w:lang w:val="fr-FR"/>
              </w:rPr>
              <w:br/>
              <w:t>Pas de cité ni de mur qui reste encore debout</w:t>
            </w:r>
            <w:r w:rsidRPr="007D2C08">
              <w:rPr>
                <w:color w:val="000000"/>
                <w:sz w:val="28"/>
                <w:szCs w:val="28"/>
                <w:lang w:val="fr-FR"/>
              </w:rPr>
              <w:br/>
              <w:t>Hors Saragosse, qui est sur une montagne.</w:t>
            </w:r>
            <w:r w:rsidRPr="007D2C08">
              <w:rPr>
                <w:color w:val="000000"/>
                <w:sz w:val="28"/>
                <w:szCs w:val="28"/>
                <w:lang w:val="fr-FR"/>
              </w:rPr>
              <w:br/>
              <w:t>Le roi Marsile la tient, Marsile qui n’aime pas Dieu</w:t>
            </w:r>
            <w:proofErr w:type="gramStart"/>
            <w:r w:rsidRPr="007D2C08">
              <w:rPr>
                <w:color w:val="000000"/>
                <w:sz w:val="28"/>
                <w:szCs w:val="28"/>
                <w:lang w:val="fr-FR"/>
              </w:rPr>
              <w:t>,</w:t>
            </w:r>
            <w:proofErr w:type="gramEnd"/>
            <w:r w:rsidRPr="007D2C08">
              <w:rPr>
                <w:color w:val="000000"/>
                <w:sz w:val="28"/>
                <w:szCs w:val="28"/>
                <w:lang w:val="fr-FR"/>
              </w:rPr>
              <w:br/>
              <w:t>Qui sert Mahomet et prie Apollon ;</w:t>
            </w:r>
            <w:r w:rsidRPr="007D2C08">
              <w:rPr>
                <w:color w:val="000000"/>
                <w:sz w:val="28"/>
                <w:szCs w:val="28"/>
                <w:lang w:val="fr-FR"/>
              </w:rPr>
              <w:br/>
              <w:t>Mais le malheur va l’atteindre : il ne s’en peut garder.</w:t>
            </w:r>
          </w:p>
          <w:p w:rsidR="00FA411F" w:rsidRPr="007D2C08" w:rsidRDefault="00D20871" w:rsidP="007D2C08">
            <w:pPr>
              <w:pStyle w:val="Web"/>
              <w:spacing w:before="0" w:after="0" w:line="360" w:lineRule="auto"/>
              <w:rPr>
                <w:sz w:val="28"/>
                <w:szCs w:val="28"/>
                <w:lang w:val="fr-FR"/>
              </w:rPr>
            </w:pPr>
            <w:hyperlink r:id="rId6" w:tgtFrame="_blank" w:history="1">
              <w:r w:rsidR="00FA411F" w:rsidRPr="007D2C08">
                <w:rPr>
                  <w:rStyle w:val="a4"/>
                  <w:sz w:val="28"/>
                  <w:szCs w:val="28"/>
                  <w:lang w:val="fr-FR"/>
                </w:rPr>
                <w:t>http://fr.groups.yahoo.com/group/ebooksgratuits/</w:t>
              </w:r>
            </w:hyperlink>
          </w:p>
        </w:tc>
      </w:tr>
    </w:tbl>
    <w:p w:rsidR="00D20871" w:rsidRDefault="00D20871" w:rsidP="007D2C08">
      <w:pPr>
        <w:spacing w:line="360" w:lineRule="auto"/>
        <w:rPr>
          <w:sz w:val="28"/>
          <w:szCs w:val="28"/>
          <w:u w:val="single"/>
          <w:lang w:val="ru-RU"/>
        </w:rPr>
      </w:pPr>
    </w:p>
    <w:p w:rsidR="00FA411F" w:rsidRPr="007D2C08" w:rsidRDefault="00FA411F" w:rsidP="007D2C08">
      <w:pPr>
        <w:spacing w:line="360" w:lineRule="auto"/>
        <w:rPr>
          <w:sz w:val="28"/>
          <w:szCs w:val="28"/>
          <w:lang w:val="ru-RU"/>
        </w:rPr>
      </w:pPr>
      <w:r w:rsidRPr="00D20871">
        <w:rPr>
          <w:sz w:val="28"/>
          <w:szCs w:val="28"/>
          <w:u w:val="single"/>
          <w:lang w:val="ru-RU"/>
        </w:rPr>
        <w:t xml:space="preserve">3. Прочтите текст: </w:t>
      </w:r>
      <w:proofErr w:type="spellStart"/>
      <w:r w:rsidRPr="00D20871">
        <w:rPr>
          <w:sz w:val="28"/>
          <w:szCs w:val="28"/>
          <w:u w:val="single"/>
          <w:lang w:val="ru-RU"/>
        </w:rPr>
        <w:t>Ле</w:t>
      </w:r>
      <w:proofErr w:type="spellEnd"/>
      <w:r w:rsidRPr="00D20871">
        <w:rPr>
          <w:sz w:val="28"/>
          <w:szCs w:val="28"/>
          <w:u w:val="single"/>
          <w:lang w:val="ru-RU"/>
        </w:rPr>
        <w:t xml:space="preserve"> Гофф Ж. Интеллектуалы в средние </w:t>
      </w:r>
      <w:r w:rsidR="00261399" w:rsidRPr="00D20871">
        <w:rPr>
          <w:sz w:val="28"/>
          <w:szCs w:val="28"/>
          <w:u w:val="single"/>
          <w:lang w:val="ru-RU"/>
        </w:rPr>
        <w:t>века</w:t>
      </w:r>
      <w:r w:rsidR="00261399" w:rsidRPr="00D20871">
        <w:rPr>
          <w:b/>
          <w:sz w:val="28"/>
          <w:szCs w:val="28"/>
          <w:u w:val="single"/>
          <w:lang w:val="ru-RU"/>
        </w:rPr>
        <w:t xml:space="preserve"> </w:t>
      </w:r>
      <w:r w:rsidR="00261399" w:rsidRPr="00D20871">
        <w:rPr>
          <w:sz w:val="28"/>
          <w:szCs w:val="28"/>
          <w:u w:val="single"/>
          <w:lang w:val="ru-RU"/>
        </w:rPr>
        <w:t>(</w:t>
      </w:r>
      <w:r w:rsidRPr="00D20871">
        <w:rPr>
          <w:sz w:val="28"/>
          <w:szCs w:val="28"/>
          <w:u w:val="single"/>
          <w:lang w:val="ru-RU"/>
        </w:rPr>
        <w:t>отрывки).</w:t>
      </w:r>
      <w:r w:rsidRPr="007D2C08">
        <w:rPr>
          <w:sz w:val="28"/>
          <w:szCs w:val="28"/>
          <w:lang w:val="ru-RU"/>
        </w:rPr>
        <w:t xml:space="preserve">  Ответьте на следующие вопросы:</w:t>
      </w:r>
    </w:p>
    <w:p w:rsidR="00FA411F" w:rsidRPr="007D2C08" w:rsidRDefault="00FA411F" w:rsidP="007D2C08">
      <w:pPr>
        <w:pStyle w:val="1"/>
        <w:numPr>
          <w:ilvl w:val="0"/>
          <w:numId w:val="4"/>
        </w:numPr>
        <w:spacing w:line="360" w:lineRule="auto"/>
        <w:ind w:left="0" w:firstLine="0"/>
        <w:jc w:val="both"/>
        <w:rPr>
          <w:rFonts w:ascii="Times New Roman" w:hAnsi="Times New Roman" w:cs="Times New Roman"/>
          <w:b w:val="0"/>
          <w:sz w:val="28"/>
          <w:szCs w:val="28"/>
        </w:rPr>
      </w:pPr>
      <w:r w:rsidRPr="007D2C08">
        <w:rPr>
          <w:rFonts w:ascii="Times New Roman" w:hAnsi="Times New Roman" w:cs="Times New Roman"/>
          <w:b w:val="0"/>
          <w:sz w:val="28"/>
          <w:szCs w:val="28"/>
        </w:rPr>
        <w:t xml:space="preserve">Кто такие </w:t>
      </w:r>
      <w:r w:rsidRPr="007D2C08">
        <w:rPr>
          <w:rFonts w:ascii="Times New Roman" w:hAnsi="Times New Roman" w:cs="Times New Roman"/>
          <w:b w:val="0"/>
          <w:i/>
          <w:sz w:val="28"/>
          <w:szCs w:val="28"/>
        </w:rPr>
        <w:t>интеллектуалы</w:t>
      </w:r>
      <w:r w:rsidRPr="007D2C08">
        <w:rPr>
          <w:rFonts w:ascii="Times New Roman" w:hAnsi="Times New Roman" w:cs="Times New Roman"/>
          <w:b w:val="0"/>
          <w:sz w:val="28"/>
          <w:szCs w:val="28"/>
        </w:rPr>
        <w:t xml:space="preserve"> в Средние века и кем они представлены? </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Где получали образование дети и молодежь? На каком языке шло преподавание?</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 xml:space="preserve">Где находился главный школьный центр Франции </w:t>
      </w:r>
      <w:r w:rsidRPr="007D2C08">
        <w:rPr>
          <w:sz w:val="28"/>
          <w:szCs w:val="28"/>
          <w:lang w:val="en-US"/>
        </w:rPr>
        <w:t>XII</w:t>
      </w:r>
      <w:r w:rsidRPr="007D2C08">
        <w:rPr>
          <w:sz w:val="28"/>
          <w:szCs w:val="28"/>
        </w:rPr>
        <w:t xml:space="preserve"> века, какие дисциплины там преподавались? </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 xml:space="preserve">Как создавались </w:t>
      </w:r>
      <w:r w:rsidRPr="007D2C08">
        <w:rPr>
          <w:i/>
          <w:sz w:val="28"/>
          <w:szCs w:val="28"/>
        </w:rPr>
        <w:t>университеты</w:t>
      </w:r>
      <w:r w:rsidRPr="007D2C08">
        <w:rPr>
          <w:sz w:val="28"/>
          <w:szCs w:val="28"/>
        </w:rPr>
        <w:t xml:space="preserve"> и чем они отличаются от современных университетов? Как была организована учеба в средневековом университете?</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 xml:space="preserve">По мнении. Ж. </w:t>
      </w:r>
      <w:proofErr w:type="spellStart"/>
      <w:r w:rsidRPr="007D2C08">
        <w:rPr>
          <w:sz w:val="28"/>
          <w:szCs w:val="28"/>
        </w:rPr>
        <w:t>Ле</w:t>
      </w:r>
      <w:proofErr w:type="spellEnd"/>
      <w:r w:rsidRPr="007D2C08">
        <w:rPr>
          <w:sz w:val="28"/>
          <w:szCs w:val="28"/>
        </w:rPr>
        <w:t xml:space="preserve"> Гоффа, </w:t>
      </w:r>
      <w:r w:rsidRPr="007D2C08">
        <w:rPr>
          <w:i/>
          <w:sz w:val="28"/>
          <w:szCs w:val="28"/>
        </w:rPr>
        <w:t xml:space="preserve">голиарды </w:t>
      </w:r>
      <w:r w:rsidRPr="007D2C08">
        <w:rPr>
          <w:sz w:val="28"/>
          <w:szCs w:val="28"/>
        </w:rPr>
        <w:t>— это плод социальной мобильности, характерной для XII века. В чем суть школьного бродяжничества этого периода?</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Какова роль книги в Средние века и кто участвовал в ее создании?</w:t>
      </w:r>
    </w:p>
    <w:p w:rsidR="00FA411F" w:rsidRPr="007D2C08" w:rsidRDefault="00FA411F" w:rsidP="007D2C08">
      <w:pPr>
        <w:pStyle w:val="a5"/>
        <w:numPr>
          <w:ilvl w:val="0"/>
          <w:numId w:val="4"/>
        </w:numPr>
        <w:spacing w:line="360" w:lineRule="auto"/>
        <w:ind w:left="0" w:firstLine="0"/>
        <w:rPr>
          <w:sz w:val="28"/>
          <w:szCs w:val="28"/>
        </w:rPr>
      </w:pPr>
      <w:r w:rsidRPr="007D2C08">
        <w:rPr>
          <w:sz w:val="28"/>
          <w:szCs w:val="28"/>
        </w:rPr>
        <w:t>Что дает основание ученому считать переводчиков XII века первым типом ученого, интеллектуала</w:t>
      </w:r>
      <w:r w:rsidRPr="007D2C08">
        <w:rPr>
          <w:sz w:val="28"/>
          <w:szCs w:val="28"/>
        </w:rPr>
        <w:noBreakHyphen/>
        <w:t>специалиста?</w:t>
      </w:r>
    </w:p>
    <w:p w:rsidR="00654582" w:rsidRPr="007D2C08" w:rsidRDefault="00654582" w:rsidP="007D2C08">
      <w:pPr>
        <w:pStyle w:val="a5"/>
        <w:spacing w:line="360" w:lineRule="auto"/>
        <w:ind w:left="0" w:firstLine="0"/>
        <w:rPr>
          <w:sz w:val="28"/>
          <w:szCs w:val="28"/>
        </w:rPr>
      </w:pPr>
    </w:p>
    <w:p w:rsidR="00FA411F" w:rsidRPr="00D20871" w:rsidRDefault="00FA411F" w:rsidP="007D2C08">
      <w:pPr>
        <w:pStyle w:val="a5"/>
        <w:spacing w:line="360" w:lineRule="auto"/>
        <w:ind w:left="0" w:firstLine="709"/>
        <w:rPr>
          <w:rFonts w:ascii="Arial Narrow" w:hAnsi="Arial Narrow"/>
        </w:rPr>
      </w:pPr>
      <w:r w:rsidRPr="00D20871">
        <w:rPr>
          <w:rFonts w:ascii="Arial Narrow" w:hAnsi="Arial Narrow"/>
          <w:b/>
        </w:rPr>
        <w:t>ВВЕДЕНИЕ.</w:t>
      </w:r>
      <w:r w:rsidRPr="00D20871">
        <w:rPr>
          <w:rFonts w:ascii="Arial Narrow" w:hAnsi="Arial Narrow"/>
        </w:rPr>
        <w:t xml:space="preserve"> К концу Средневековья пляска смерти охватила различные сословия мира сего — те различные социальные группы — и влекла их в небытие, в коем находило удовлетворение мироощущение эпохи упадка. Наряду с королями, дворянами, церковниками, буржуа, выходцами из народа в это действо часто была вовлечена фигура клирика, который далеко не всегда равнозначен монаху или священнику Этот клирик происходил из рода интеллектуалов, берущего начало в западном средневековье Почему мы избрали это имя для названия нашей небольшой книги? Оно не является результатом произвольного выбора. Среди множества определений — люди науки, ученые, клирики, мыслители (терминология, относящаяся к миру мысли, никогда не отличалась определенностью) — слово интеллектуал обозначало область с хорошо очерченными границами. Это были школьные учителя, мэтры. Впервые оно произносится в эпоху раннего средневековья, затем получает распространение в городских школах XII века, а в XIII веке переходит в университеты. Так именуют тех, чьим ремеслом были мышление и преподавание своих мыслей. </w:t>
      </w:r>
      <w:r w:rsidRPr="00D20871">
        <w:rPr>
          <w:rFonts w:ascii="Arial Narrow" w:hAnsi="Arial Narrow"/>
        </w:rPr>
        <w:lastRenderedPageBreak/>
        <w:t>Этот союз личного размышления и передачи его путем обучения характеризовал интеллектуала. Пожалуй, вплоть до нынешней эпохи эта среда никогда не имела столь четких очертаний и такого сознания собственной значимости, как в Средние века. Из</w:t>
      </w:r>
      <w:r w:rsidRPr="00D20871">
        <w:rPr>
          <w:rFonts w:ascii="Arial Narrow" w:hAnsi="Arial Narrow"/>
        </w:rPr>
        <w:noBreakHyphen/>
        <w:t xml:space="preserve">за двусмысленности термина </w:t>
      </w:r>
      <w:proofErr w:type="spellStart"/>
      <w:r w:rsidRPr="00D20871">
        <w:rPr>
          <w:rFonts w:ascii="Arial Narrow" w:hAnsi="Arial Narrow"/>
          <w:i/>
        </w:rPr>
        <w:t>clero</w:t>
      </w:r>
      <w:proofErr w:type="spellEnd"/>
      <w:r w:rsidRPr="00D20871">
        <w:rPr>
          <w:rFonts w:ascii="Arial Narrow" w:hAnsi="Arial Narrow"/>
          <w:i/>
        </w:rPr>
        <w:t xml:space="preserve"> </w:t>
      </w:r>
      <w:r w:rsidRPr="00D20871">
        <w:rPr>
          <w:rFonts w:ascii="Arial Narrow" w:hAnsi="Arial Narrow"/>
        </w:rPr>
        <w:t xml:space="preserve">(клирик, клерк) в Средние века искали другое имя и вслед за Сигером Брабантским окрестили эту фигуру </w:t>
      </w:r>
      <w:proofErr w:type="spellStart"/>
      <w:r w:rsidRPr="00D20871">
        <w:rPr>
          <w:rFonts w:ascii="Arial Narrow" w:hAnsi="Arial Narrow"/>
        </w:rPr>
        <w:t>philosophus</w:t>
      </w:r>
      <w:proofErr w:type="spellEnd"/>
      <w:r w:rsidRPr="00D20871">
        <w:rPr>
          <w:rFonts w:ascii="Arial Narrow" w:hAnsi="Arial Narrow"/>
        </w:rPr>
        <w:t>. Я сознательно избегал его, поскольку философ для нас — совсем иной персонаж. Это слово было позаимствовано у античности. Во времена Фомы Аквинского и Сигера философом по преимуществу. Философом с большой буквы был Аристотель. Но в средние века таковым был христианский философ. В нем находил свое выражение идеал школ с XII по XV вв. — идеал христианского гуманизма. Однако гуманист для нас опять</w:t>
      </w:r>
      <w:r w:rsidRPr="00D20871">
        <w:rPr>
          <w:rFonts w:ascii="Arial Narrow" w:hAnsi="Arial Narrow"/>
        </w:rPr>
        <w:noBreakHyphen/>
        <w:t>таки означает другой тип ученого, а именно: ученого Возрождения XV—XVI вв., который как раз противопоставлялся средневековому интеллектуалу.</w:t>
      </w:r>
    </w:p>
    <w:p w:rsidR="00FA411F" w:rsidRPr="00D20871" w:rsidRDefault="00FA411F" w:rsidP="007D2C08">
      <w:pPr>
        <w:pStyle w:val="2"/>
        <w:spacing w:before="0" w:line="360" w:lineRule="auto"/>
        <w:ind w:firstLine="0"/>
        <w:jc w:val="center"/>
        <w:rPr>
          <w:rFonts w:ascii="Arial Narrow" w:hAnsi="Arial Narrow" w:cs="Times New Roman"/>
          <w:color w:val="auto"/>
          <w:sz w:val="24"/>
          <w:szCs w:val="24"/>
        </w:rPr>
      </w:pPr>
      <w:r w:rsidRPr="00D20871">
        <w:rPr>
          <w:rFonts w:ascii="Arial Narrow" w:hAnsi="Arial Narrow" w:cs="Times New Roman"/>
          <w:color w:val="auto"/>
          <w:sz w:val="24"/>
          <w:szCs w:val="24"/>
        </w:rPr>
        <w:t>ЧАСТЬ I. XII ВЕК. РОЖДЕНИЕ ИНТЕЛЛЕКТУАЛОВ</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b w:val="0"/>
          <w:color w:val="auto"/>
          <w:sz w:val="24"/>
          <w:szCs w:val="24"/>
        </w:rPr>
        <w:t>Возрождение городов и рождение интеллектуала в XII в. Вначале были города. Интеллектуал средневековья на Западе рождается вместе с ними. Он появляется вместе с их расцветом, связанным с развитием торговли, промышленности (скажем скромнее — ремесел), как один из тех мастеров, которые водворились в них под влиянием разделения труда.</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Ранее действительной специализации людей отвечало разве что подразделение социальных классов, предложенное </w:t>
      </w:r>
      <w:proofErr w:type="spellStart"/>
      <w:r w:rsidRPr="00D20871">
        <w:rPr>
          <w:rFonts w:ascii="Arial Narrow" w:hAnsi="Arial Narrow"/>
          <w:lang w:val="ru-RU"/>
        </w:rPr>
        <w:t>Адальбероном</w:t>
      </w:r>
      <w:proofErr w:type="spellEnd"/>
      <w:r w:rsidRPr="00D20871">
        <w:rPr>
          <w:rFonts w:ascii="Arial Narrow" w:hAnsi="Arial Narrow"/>
          <w:lang w:val="ru-RU"/>
        </w:rPr>
        <w:t xml:space="preserve"> Ланским: те, кто молится,</w:t>
      </w:r>
      <w:r w:rsidRPr="00D20871">
        <w:rPr>
          <w:rFonts w:ascii="Arial Narrow" w:hAnsi="Arial Narrow"/>
        </w:rPr>
        <w:t> </w:t>
      </w:r>
      <w:r w:rsidRPr="00D20871">
        <w:rPr>
          <w:rFonts w:ascii="Arial Narrow" w:hAnsi="Arial Narrow"/>
          <w:lang w:val="ru-RU"/>
        </w:rPr>
        <w:t>— клирики; те, кто защищает,</w:t>
      </w:r>
      <w:r w:rsidRPr="00D20871">
        <w:rPr>
          <w:rFonts w:ascii="Arial Narrow" w:hAnsi="Arial Narrow"/>
        </w:rPr>
        <w:t> </w:t>
      </w:r>
      <w:r w:rsidRPr="00D20871">
        <w:rPr>
          <w:rFonts w:ascii="Arial Narrow" w:hAnsi="Arial Narrow"/>
          <w:lang w:val="ru-RU"/>
        </w:rPr>
        <w:t>— дворяне; те, кто работает,</w:t>
      </w:r>
      <w:r w:rsidRPr="00D20871">
        <w:rPr>
          <w:rFonts w:ascii="Arial Narrow" w:hAnsi="Arial Narrow"/>
        </w:rPr>
        <w:t> </w:t>
      </w:r>
      <w:r w:rsidRPr="00D20871">
        <w:rPr>
          <w:rFonts w:ascii="Arial Narrow" w:hAnsi="Arial Narrow"/>
          <w:lang w:val="ru-RU"/>
        </w:rPr>
        <w:t xml:space="preserve">— крестьяне. Обрабатывающий землю </w:t>
      </w:r>
      <w:proofErr w:type="spellStart"/>
      <w:r w:rsidRPr="00D20871">
        <w:rPr>
          <w:rFonts w:ascii="Arial Narrow" w:hAnsi="Arial Narrow"/>
          <w:lang w:val="ru-RU"/>
        </w:rPr>
        <w:t>серв</w:t>
      </w:r>
      <w:proofErr w:type="spellEnd"/>
      <w:r w:rsidRPr="00D20871">
        <w:rPr>
          <w:rFonts w:ascii="Arial Narrow" w:hAnsi="Arial Narrow"/>
          <w:lang w:val="ru-RU"/>
        </w:rPr>
        <w:t xml:space="preserve"> был одновременно и ремесленником. Благородный воин был в одно и то же время собственником, судьей, управляющим. Клирики — прежде всего монахи — нередко исполняли сразу все эти обязанности. Духовная работа была лишь одной из сфер их деятельности. Она не была самоцелью, но подчинялась общему порядку их жизни, отданной Богу. </w:t>
      </w:r>
      <w:r w:rsidRPr="00D20871">
        <w:rPr>
          <w:rFonts w:ascii="Arial Narrow" w:hAnsi="Arial Narrow"/>
          <w:i/>
          <w:lang w:val="ru-RU"/>
        </w:rPr>
        <w:t>Живя в монастырях, они могли по случаю становиться преподавателями, учеными, писателями.</w:t>
      </w:r>
      <w:r w:rsidRPr="00D20871">
        <w:rPr>
          <w:rFonts w:ascii="Arial Narrow" w:hAnsi="Arial Narrow"/>
          <w:lang w:val="ru-RU"/>
        </w:rPr>
        <w:t xml:space="preserve"> Но это было чем</w:t>
      </w:r>
      <w:r w:rsidRPr="00D20871">
        <w:rPr>
          <w:rFonts w:ascii="Arial Narrow" w:hAnsi="Arial Narrow"/>
          <w:lang w:val="ru-RU"/>
        </w:rPr>
        <w:noBreakHyphen/>
        <w:t xml:space="preserve">то преходящим, вторичным для личности монаха. Даже те из них, в ком угадывались интеллектуалы грядущих столетий, еще не были таковыми. </w:t>
      </w:r>
      <w:proofErr w:type="spellStart"/>
      <w:r w:rsidRPr="00D20871">
        <w:rPr>
          <w:rFonts w:ascii="Arial Narrow" w:hAnsi="Arial Narrow"/>
          <w:lang w:val="ru-RU"/>
        </w:rPr>
        <w:t>Алкуин</w:t>
      </w:r>
      <w:proofErr w:type="spellEnd"/>
      <w:r w:rsidRPr="00D20871">
        <w:rPr>
          <w:rFonts w:ascii="Arial Narrow" w:hAnsi="Arial Narrow"/>
          <w:lang w:val="ru-RU"/>
        </w:rPr>
        <w:t xml:space="preserve"> представлял собой прежде всего высокопоставленного чиновника, министра культуры при Карле Великом. Луи из </w:t>
      </w:r>
      <w:proofErr w:type="spellStart"/>
      <w:r w:rsidRPr="00D20871">
        <w:rPr>
          <w:rFonts w:ascii="Arial Narrow" w:hAnsi="Arial Narrow"/>
          <w:lang w:val="ru-RU"/>
        </w:rPr>
        <w:t>Ферье</w:t>
      </w:r>
      <w:proofErr w:type="spellEnd"/>
      <w:r w:rsidRPr="00D20871">
        <w:rPr>
          <w:rFonts w:ascii="Arial Narrow" w:hAnsi="Arial Narrow"/>
          <w:lang w:val="ru-RU"/>
        </w:rPr>
        <w:t xml:space="preserve"> — прежде всего аббат, пусть интересующийся книгами и охотно ссылающийся на Цицерона в своих письмах.</w:t>
      </w:r>
    </w:p>
    <w:p w:rsidR="00FA411F" w:rsidRPr="00D20871" w:rsidRDefault="00FA411F" w:rsidP="007D2C08">
      <w:pPr>
        <w:spacing w:line="360" w:lineRule="auto"/>
        <w:ind w:firstLine="709"/>
        <w:jc w:val="both"/>
        <w:rPr>
          <w:rFonts w:ascii="Arial Narrow" w:hAnsi="Arial Narrow"/>
          <w:i/>
          <w:lang w:val="ru-RU"/>
        </w:rPr>
      </w:pPr>
      <w:r w:rsidRPr="00D20871">
        <w:rPr>
          <w:rFonts w:ascii="Arial Narrow" w:hAnsi="Arial Narrow"/>
          <w:i/>
          <w:lang w:val="ru-RU"/>
        </w:rPr>
        <w:t>Человек, чьим ремеслом станут писательство и преподавание (скорее, и то, и другое одновременно), человек, который профессионально займется деятельностью преподавателя и ученого, короче говоря интеллектуал, появится только вместе с городами.</w:t>
      </w:r>
    </w:p>
    <w:p w:rsidR="00FA411F" w:rsidRPr="00D20871" w:rsidRDefault="00FA411F" w:rsidP="007D2C08">
      <w:pPr>
        <w:pStyle w:val="2"/>
        <w:spacing w:line="360" w:lineRule="auto"/>
        <w:rPr>
          <w:rFonts w:ascii="Arial Narrow" w:hAnsi="Arial Narrow" w:cs="Times New Roman"/>
          <w:b w:val="0"/>
          <w:color w:val="auto"/>
          <w:sz w:val="24"/>
          <w:szCs w:val="24"/>
        </w:rPr>
      </w:pPr>
      <w:r w:rsidRPr="00D20871">
        <w:rPr>
          <w:rFonts w:ascii="Arial Narrow" w:hAnsi="Arial Narrow" w:cs="Times New Roman"/>
          <w:color w:val="auto"/>
          <w:sz w:val="24"/>
          <w:szCs w:val="24"/>
        </w:rPr>
        <w:lastRenderedPageBreak/>
        <w:t xml:space="preserve">Каролингское возрождение — было ли оно? </w:t>
      </w:r>
      <w:r w:rsidRPr="00D20871">
        <w:rPr>
          <w:rFonts w:ascii="Arial Narrow" w:hAnsi="Arial Narrow" w:cs="Times New Roman"/>
          <w:b w:val="0"/>
          <w:color w:val="auto"/>
          <w:sz w:val="24"/>
          <w:szCs w:val="24"/>
        </w:rPr>
        <w:t>Если трудно признать подлинным и законченным возрождение городов до XII века, то разве можно пройти мимо тех перемен в области культуры конца VIII — первой половины IX вв., которые традиционно именуются Каролингским возрождением? Не отрицая последнего, не говоря, подобно иным историкам, о так называемом возрождении, мы хотели бы уточнить его границы.</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Для возрождения у него отсутствуют те количественные показатели, которые предполагаются самим этим понятием. Да, повысился уровень культуры детей аристократов, </w:t>
      </w:r>
      <w:r w:rsidRPr="00D20871">
        <w:rPr>
          <w:rFonts w:ascii="Arial Narrow" w:hAnsi="Arial Narrow"/>
          <w:b/>
          <w:lang w:val="ru-RU"/>
        </w:rPr>
        <w:t>учеников дворцовой школы</w:t>
      </w:r>
      <w:r w:rsidRPr="00D20871">
        <w:rPr>
          <w:rFonts w:ascii="Arial Narrow" w:hAnsi="Arial Narrow"/>
          <w:lang w:val="ru-RU"/>
        </w:rPr>
        <w:t xml:space="preserve">, тех из клириков, кто обучался в немногих крупнейших монастырских и епископальных центрах. Но одновременно </w:t>
      </w:r>
      <w:r w:rsidRPr="00D20871">
        <w:rPr>
          <w:rFonts w:ascii="Arial Narrow" w:hAnsi="Arial Narrow"/>
          <w:i/>
          <w:lang w:val="ru-RU"/>
        </w:rPr>
        <w:t xml:space="preserve">Каролингское возрождение практически положило конец остаткам </w:t>
      </w:r>
      <w:r w:rsidRPr="00D20871">
        <w:rPr>
          <w:rFonts w:ascii="Arial Narrow" w:hAnsi="Arial Narrow"/>
          <w:b/>
          <w:i/>
          <w:lang w:val="ru-RU"/>
        </w:rPr>
        <w:t>начального образования</w:t>
      </w:r>
      <w:r w:rsidRPr="00D20871">
        <w:rPr>
          <w:rFonts w:ascii="Arial Narrow" w:hAnsi="Arial Narrow"/>
          <w:i/>
          <w:lang w:val="ru-RU"/>
        </w:rPr>
        <w:t xml:space="preserve">, которое меровингские монастыри распространяли среди детей из окрестных деревень. </w:t>
      </w:r>
      <w:r w:rsidRPr="00D20871">
        <w:rPr>
          <w:rFonts w:ascii="Arial Narrow" w:hAnsi="Arial Narrow"/>
          <w:lang w:val="ru-RU"/>
        </w:rPr>
        <w:t xml:space="preserve">Во время великой реформы </w:t>
      </w:r>
      <w:proofErr w:type="spellStart"/>
      <w:r w:rsidRPr="00D20871">
        <w:rPr>
          <w:rFonts w:ascii="Arial Narrow" w:hAnsi="Arial Narrow"/>
          <w:lang w:val="ru-RU"/>
        </w:rPr>
        <w:t>бенедиктинского</w:t>
      </w:r>
      <w:proofErr w:type="spellEnd"/>
      <w:r w:rsidRPr="00D20871">
        <w:rPr>
          <w:rFonts w:ascii="Arial Narrow" w:hAnsi="Arial Narrow"/>
          <w:lang w:val="ru-RU"/>
        </w:rPr>
        <w:t xml:space="preserve"> ордена 817 г., на которую императора Людовика Благочестивого вдохновил св. Бенедикт </w:t>
      </w:r>
      <w:proofErr w:type="spellStart"/>
      <w:r w:rsidRPr="00D20871">
        <w:rPr>
          <w:rFonts w:ascii="Arial Narrow" w:hAnsi="Arial Narrow"/>
          <w:lang w:val="ru-RU"/>
        </w:rPr>
        <w:t>Анианский</w:t>
      </w:r>
      <w:proofErr w:type="spellEnd"/>
      <w:r w:rsidRPr="00D20871">
        <w:rPr>
          <w:rFonts w:ascii="Arial Narrow" w:hAnsi="Arial Narrow"/>
          <w:lang w:val="ru-RU"/>
        </w:rPr>
        <w:t xml:space="preserve"> и которая заключалась в замыкании на себе самом первоначального </w:t>
      </w:r>
      <w:proofErr w:type="spellStart"/>
      <w:r w:rsidRPr="00D20871">
        <w:rPr>
          <w:rFonts w:ascii="Arial Narrow" w:hAnsi="Arial Narrow"/>
          <w:lang w:val="ru-RU"/>
        </w:rPr>
        <w:t>бенедиктинского</w:t>
      </w:r>
      <w:proofErr w:type="spellEnd"/>
      <w:r w:rsidRPr="00D20871">
        <w:rPr>
          <w:rFonts w:ascii="Arial Narrow" w:hAnsi="Arial Narrow"/>
          <w:lang w:val="ru-RU"/>
        </w:rPr>
        <w:t xml:space="preserve"> монашества, </w:t>
      </w:r>
      <w:r w:rsidRPr="00D20871">
        <w:rPr>
          <w:rFonts w:ascii="Arial Narrow" w:hAnsi="Arial Narrow"/>
          <w:i/>
          <w:lang w:val="ru-RU"/>
        </w:rPr>
        <w:t>«внешние» школы монастырей были закрыты.</w:t>
      </w:r>
      <w:r w:rsidRPr="00D20871">
        <w:rPr>
          <w:rFonts w:ascii="Arial Narrow" w:hAnsi="Arial Narrow"/>
          <w:lang w:val="ru-RU"/>
        </w:rPr>
        <w:t xml:space="preserve"> Ренессанс для замкнутой элиты — крайне малочисленной — должен был послужить клерикальной Каролингской монархии небольшим питомником, выращивающим чиновников и политиков. Республиканские </w:t>
      </w:r>
      <w:r w:rsidRPr="00D20871">
        <w:rPr>
          <w:rFonts w:ascii="Arial Narrow" w:hAnsi="Arial Narrow"/>
          <w:i/>
          <w:lang w:val="ru-RU"/>
        </w:rPr>
        <w:t xml:space="preserve">учебники французской истории заблуждаются в своих восхвалениях Карла Великого </w:t>
      </w:r>
      <w:r w:rsidRPr="00D20871">
        <w:rPr>
          <w:rFonts w:ascii="Arial Narrow" w:hAnsi="Arial Narrow"/>
          <w:lang w:val="ru-RU"/>
        </w:rPr>
        <w:t>(кстати, неграмотного),</w:t>
      </w:r>
      <w:r w:rsidRPr="00D20871">
        <w:rPr>
          <w:rFonts w:ascii="Arial Narrow" w:hAnsi="Arial Narrow"/>
          <w:i/>
          <w:lang w:val="ru-RU"/>
        </w:rPr>
        <w:t xml:space="preserve"> делая из него покровителя школ</w:t>
      </w:r>
      <w:r w:rsidRPr="00D20871">
        <w:rPr>
          <w:rFonts w:ascii="Arial Narrow" w:hAnsi="Arial Narrow"/>
          <w:lang w:val="ru-RU"/>
        </w:rPr>
        <w:t>.</w:t>
      </w:r>
    </w:p>
    <w:p w:rsidR="00FA411F" w:rsidRPr="00D20871" w:rsidRDefault="00FA411F" w:rsidP="007D2C08">
      <w:pPr>
        <w:spacing w:line="360" w:lineRule="auto"/>
        <w:ind w:firstLine="709"/>
        <w:jc w:val="both"/>
        <w:rPr>
          <w:rFonts w:ascii="Arial Narrow" w:hAnsi="Arial Narrow"/>
          <w:i/>
          <w:lang w:val="ru-RU"/>
        </w:rPr>
      </w:pPr>
      <w:r w:rsidRPr="00D20871">
        <w:rPr>
          <w:rFonts w:ascii="Arial Narrow" w:hAnsi="Arial Narrow"/>
          <w:lang w:val="ru-RU"/>
        </w:rPr>
        <w:t>Прекрасные манускрипты эпохи были предметами роскоши. Время, уходившее на переписку, на совершенство письма (каллиграфия еще более, чем какография,</w:t>
      </w:r>
      <w:r w:rsidRPr="00D20871">
        <w:rPr>
          <w:rFonts w:ascii="Arial Narrow" w:hAnsi="Arial Narrow"/>
        </w:rPr>
        <w:t> </w:t>
      </w:r>
      <w:r w:rsidRPr="00D20871">
        <w:rPr>
          <w:rFonts w:ascii="Arial Narrow" w:hAnsi="Arial Narrow"/>
          <w:lang w:val="ru-RU"/>
        </w:rPr>
        <w:t xml:space="preserve">— признак эпохи бескультурья с чрезвычайно малым спросом на книги), на украшение их со всем возможным великолепием для дворца, для нескольких светских или церковных магнатов, говорит </w:t>
      </w:r>
      <w:r w:rsidRPr="00D20871">
        <w:rPr>
          <w:rFonts w:ascii="Arial Narrow" w:hAnsi="Arial Narrow"/>
          <w:i/>
          <w:lang w:val="ru-RU"/>
        </w:rPr>
        <w:t>о минимальной скорости оборота книг в те времена.</w:t>
      </w:r>
    </w:p>
    <w:p w:rsidR="00FA411F" w:rsidRPr="00D20871" w:rsidRDefault="00FA411F" w:rsidP="007D2C08">
      <w:pPr>
        <w:spacing w:line="360" w:lineRule="auto"/>
        <w:ind w:firstLine="709"/>
        <w:jc w:val="both"/>
        <w:rPr>
          <w:rFonts w:ascii="Arial Narrow" w:hAnsi="Arial Narrow"/>
          <w:i/>
          <w:lang w:val="ru-RU"/>
        </w:rPr>
      </w:pPr>
      <w:r w:rsidRPr="00D20871">
        <w:rPr>
          <w:rFonts w:ascii="Arial Narrow" w:hAnsi="Arial Narrow"/>
          <w:lang w:val="ru-RU"/>
        </w:rPr>
        <w:t xml:space="preserve">Более того, </w:t>
      </w:r>
      <w:r w:rsidRPr="00D20871">
        <w:rPr>
          <w:rFonts w:ascii="Arial Narrow" w:hAnsi="Arial Narrow"/>
          <w:i/>
          <w:lang w:val="ru-RU"/>
        </w:rPr>
        <w:t>эти книги создаются не для того, чтобы их читали</w:t>
      </w:r>
      <w:r w:rsidRPr="00D20871">
        <w:rPr>
          <w:rFonts w:ascii="Arial Narrow" w:hAnsi="Arial Narrow"/>
          <w:lang w:val="ru-RU"/>
        </w:rPr>
        <w:t xml:space="preserve">. Они осядут в сокровищницах церквей или богатых частных лиц. Это прежде всего </w:t>
      </w:r>
      <w:r w:rsidRPr="00D20871">
        <w:rPr>
          <w:rFonts w:ascii="Arial Narrow" w:hAnsi="Arial Narrow"/>
          <w:i/>
          <w:lang w:val="ru-RU"/>
        </w:rPr>
        <w:t>экономические, а не духовные ценности</w:t>
      </w:r>
      <w:r w:rsidRPr="00D20871">
        <w:rPr>
          <w:rFonts w:ascii="Arial Narrow" w:hAnsi="Arial Narrow"/>
          <w:lang w:val="ru-RU"/>
        </w:rPr>
        <w:t xml:space="preserve">. Пусть иные из авторов, копирующие фразы древних писателей или отцов церкви, утверждают превосходство духовного содержания книги. Им верят на слово, что только помогает увеличить материальную цену книг. Карл Великий распродал часть своих прекрасных рукописей, чтобы раздать милостыню. </w:t>
      </w:r>
      <w:r w:rsidRPr="00D20871">
        <w:rPr>
          <w:rFonts w:ascii="Arial Narrow" w:hAnsi="Arial Narrow"/>
          <w:i/>
          <w:lang w:val="ru-RU"/>
        </w:rPr>
        <w:t>Книги рассматриваются не иначе, как дорогая посуда.</w:t>
      </w:r>
    </w:p>
    <w:p w:rsidR="00FA411F" w:rsidRPr="00D20871" w:rsidRDefault="00FA411F" w:rsidP="007D2C08">
      <w:pPr>
        <w:spacing w:line="360" w:lineRule="auto"/>
        <w:ind w:firstLine="709"/>
        <w:jc w:val="both"/>
        <w:rPr>
          <w:rFonts w:ascii="Arial Narrow" w:hAnsi="Arial Narrow"/>
          <w:i/>
          <w:lang w:val="ru-RU"/>
        </w:rPr>
      </w:pPr>
      <w:r w:rsidRPr="00D20871">
        <w:rPr>
          <w:rFonts w:ascii="Arial Narrow" w:hAnsi="Arial Narrow"/>
          <w:lang w:val="ru-RU"/>
        </w:rPr>
        <w:t xml:space="preserve">Монахи, трудолюбиво их переписывающие в </w:t>
      </w:r>
      <w:r w:rsidRPr="00D20871">
        <w:rPr>
          <w:rFonts w:ascii="Arial Narrow" w:hAnsi="Arial Narrow"/>
        </w:rPr>
        <w:t>scriptoria</w:t>
      </w:r>
      <w:r w:rsidRPr="00D20871">
        <w:rPr>
          <w:rFonts w:ascii="Arial Narrow" w:hAnsi="Arial Narrow"/>
          <w:lang w:val="ru-RU"/>
        </w:rPr>
        <w:t xml:space="preserve"> своих монастырей, лишь в малой степени интересуются их содержанием. Для них важнее потраченные усилия, время, усталость от переписки. Ведь это — епитимья, обеспечивающая им небесное блаженство. Кроме того, в соответствии с тогдашним пристрастием к установленным оценкам добрых дел и прегрешений, позаимствованным из судопроизводства варваров церковью раннего средневековья, </w:t>
      </w:r>
      <w:r w:rsidRPr="00D20871">
        <w:rPr>
          <w:rFonts w:ascii="Arial Narrow" w:hAnsi="Arial Narrow"/>
          <w:i/>
          <w:lang w:val="ru-RU"/>
        </w:rPr>
        <w:t xml:space="preserve">монахи измеряли числом страниц, строк, букв выкупленные годы пребывания в чистилище либо, </w:t>
      </w:r>
      <w:r w:rsidRPr="00D20871">
        <w:rPr>
          <w:rFonts w:ascii="Arial Narrow" w:hAnsi="Arial Narrow"/>
          <w:i/>
          <w:lang w:val="ru-RU"/>
        </w:rPr>
        <w:lastRenderedPageBreak/>
        <w:t>наоборот, сетовали на то, что пропущенная по недосмотру буква увеличит им срок этого пребывания. Своим наследникам они передали имя чертенка, известного тем, что он дразнил переписчиков,</w:t>
      </w:r>
      <w:r w:rsidRPr="00D20871">
        <w:rPr>
          <w:rFonts w:ascii="Arial Narrow" w:hAnsi="Arial Narrow"/>
          <w:i/>
        </w:rPr>
        <w:t> </w:t>
      </w:r>
      <w:r w:rsidRPr="00D20871">
        <w:rPr>
          <w:rFonts w:ascii="Arial Narrow" w:hAnsi="Arial Narrow"/>
          <w:i/>
          <w:lang w:val="ru-RU"/>
        </w:rPr>
        <w:t xml:space="preserve">— </w:t>
      </w:r>
      <w:proofErr w:type="spellStart"/>
      <w:r w:rsidRPr="00D20871">
        <w:rPr>
          <w:rFonts w:ascii="Arial Narrow" w:hAnsi="Arial Narrow"/>
          <w:i/>
        </w:rPr>
        <w:t>Titivillus</w:t>
      </w:r>
      <w:proofErr w:type="spellEnd"/>
      <w:r w:rsidRPr="00D20871">
        <w:rPr>
          <w:rFonts w:ascii="Arial Narrow" w:hAnsi="Arial Narrow"/>
          <w:i/>
          <w:lang w:val="ru-RU"/>
        </w:rPr>
        <w:t xml:space="preserve"> (впоследствии его вновь отыскал Анатоль Франс).</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i/>
          <w:lang w:val="ru-RU"/>
        </w:rPr>
        <w:t>Наука для этих христиан</w:t>
      </w:r>
      <w:r w:rsidRPr="00D20871">
        <w:rPr>
          <w:rFonts w:ascii="Arial Narrow" w:hAnsi="Arial Narrow"/>
          <w:lang w:val="ru-RU"/>
        </w:rPr>
        <w:t xml:space="preserve">, в которых дремал варвар, </w:t>
      </w:r>
      <w:r w:rsidRPr="00D20871">
        <w:rPr>
          <w:rFonts w:ascii="Arial Narrow" w:hAnsi="Arial Narrow"/>
          <w:i/>
          <w:lang w:val="ru-RU"/>
        </w:rPr>
        <w:t>была сокровищем</w:t>
      </w:r>
      <w:r w:rsidRPr="00D20871">
        <w:rPr>
          <w:rFonts w:ascii="Arial Narrow" w:hAnsi="Arial Narrow"/>
          <w:lang w:val="ru-RU"/>
        </w:rPr>
        <w:t>. Его следовало всячески охранять. Замкнутая культура существовала вместе с закрытой экономикой. Каролингское возрождение не сеяло, а копило. Но возможно ли скупое возрождение?</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Лишь по невольной щедрости Каролингская эпоха может несмотря ни на что сохранить за собой этот титул. Конечно, самый оригинальный и самый сильный мыслитель эпохи Иоанн Скот </w:t>
      </w:r>
      <w:proofErr w:type="spellStart"/>
      <w:r w:rsidRPr="00D20871">
        <w:rPr>
          <w:rFonts w:ascii="Arial Narrow" w:hAnsi="Arial Narrow"/>
          <w:lang w:val="ru-RU"/>
        </w:rPr>
        <w:t>Эриугена</w:t>
      </w:r>
      <w:proofErr w:type="spellEnd"/>
      <w:r w:rsidRPr="00D20871">
        <w:rPr>
          <w:rFonts w:ascii="Arial Narrow" w:hAnsi="Arial Narrow"/>
          <w:lang w:val="ru-RU"/>
        </w:rPr>
        <w:t xml:space="preserve"> жил, не имея слушателей,</w:t>
      </w:r>
      <w:r w:rsidRPr="00D20871">
        <w:rPr>
          <w:rFonts w:ascii="Arial Narrow" w:hAnsi="Arial Narrow"/>
        </w:rPr>
        <w:t> </w:t>
      </w:r>
      <w:r w:rsidRPr="00D20871">
        <w:rPr>
          <w:rFonts w:ascii="Arial Narrow" w:hAnsi="Arial Narrow"/>
          <w:lang w:val="ru-RU"/>
        </w:rPr>
        <w:t xml:space="preserve">— его признали, поняли, стали использовать его труды только в </w:t>
      </w:r>
      <w:r w:rsidRPr="00D20871">
        <w:rPr>
          <w:rFonts w:ascii="Arial Narrow" w:hAnsi="Arial Narrow"/>
        </w:rPr>
        <w:t>XII</w:t>
      </w:r>
      <w:r w:rsidRPr="00D20871">
        <w:rPr>
          <w:rFonts w:ascii="Arial Narrow" w:hAnsi="Arial Narrow"/>
          <w:lang w:val="ru-RU"/>
        </w:rPr>
        <w:t xml:space="preserve"> в. Но переписанные в каролингских </w:t>
      </w:r>
      <w:r w:rsidRPr="00D20871">
        <w:rPr>
          <w:rFonts w:ascii="Arial Narrow" w:hAnsi="Arial Narrow"/>
        </w:rPr>
        <w:t>scriptoria</w:t>
      </w:r>
      <w:r w:rsidRPr="00D20871">
        <w:rPr>
          <w:rFonts w:ascii="Arial Narrow" w:hAnsi="Arial Narrow"/>
          <w:lang w:val="ru-RU"/>
        </w:rPr>
        <w:t xml:space="preserve"> рукописи, концепция семи свободных искусств, перенятая </w:t>
      </w:r>
      <w:proofErr w:type="spellStart"/>
      <w:r w:rsidRPr="00D20871">
        <w:rPr>
          <w:rFonts w:ascii="Arial Narrow" w:hAnsi="Arial Narrow"/>
          <w:lang w:val="ru-RU"/>
        </w:rPr>
        <w:t>Алкуином</w:t>
      </w:r>
      <w:proofErr w:type="spellEnd"/>
      <w:r w:rsidRPr="00D20871">
        <w:rPr>
          <w:rFonts w:ascii="Arial Narrow" w:hAnsi="Arial Narrow"/>
          <w:lang w:val="ru-RU"/>
        </w:rPr>
        <w:t xml:space="preserve"> у ритора </w:t>
      </w:r>
      <w:r w:rsidRPr="00D20871">
        <w:rPr>
          <w:rFonts w:ascii="Arial Narrow" w:hAnsi="Arial Narrow"/>
        </w:rPr>
        <w:t>V</w:t>
      </w:r>
      <w:r w:rsidRPr="00D20871">
        <w:rPr>
          <w:rFonts w:ascii="Arial Narrow" w:hAnsi="Arial Narrow"/>
          <w:lang w:val="ru-RU"/>
        </w:rPr>
        <w:t xml:space="preserve"> в. </w:t>
      </w:r>
      <w:proofErr w:type="spellStart"/>
      <w:r w:rsidRPr="00D20871">
        <w:rPr>
          <w:rFonts w:ascii="Arial Narrow" w:hAnsi="Arial Narrow"/>
          <w:lang w:val="ru-RU"/>
        </w:rPr>
        <w:t>Марциана</w:t>
      </w:r>
      <w:proofErr w:type="spellEnd"/>
      <w:r w:rsidRPr="00D20871">
        <w:rPr>
          <w:rFonts w:ascii="Arial Narrow" w:hAnsi="Arial Narrow"/>
          <w:lang w:val="ru-RU"/>
        </w:rPr>
        <w:t xml:space="preserve"> Капеллы, выдвинутая им же идея </w:t>
      </w:r>
      <w:proofErr w:type="spellStart"/>
      <w:r w:rsidRPr="00D20871">
        <w:rPr>
          <w:rFonts w:ascii="Arial Narrow" w:hAnsi="Arial Narrow"/>
        </w:rPr>
        <w:t>translatio</w:t>
      </w:r>
      <w:proofErr w:type="spellEnd"/>
      <w:r w:rsidRPr="00D20871">
        <w:rPr>
          <w:rFonts w:ascii="Arial Narrow" w:hAnsi="Arial Narrow"/>
          <w:lang w:val="ru-RU"/>
        </w:rPr>
        <w:t xml:space="preserve"> </w:t>
      </w:r>
      <w:proofErr w:type="spellStart"/>
      <w:r w:rsidRPr="00D20871">
        <w:rPr>
          <w:rFonts w:ascii="Arial Narrow" w:hAnsi="Arial Narrow"/>
        </w:rPr>
        <w:t>studii</w:t>
      </w:r>
      <w:proofErr w:type="spellEnd"/>
      <w:r w:rsidRPr="00D20871">
        <w:rPr>
          <w:rFonts w:ascii="Arial Narrow" w:hAnsi="Arial Narrow"/>
          <w:lang w:val="ru-RU"/>
        </w:rPr>
        <w:t xml:space="preserve"> — передачи знаний Западу, прежде всего, Галлии из Афин и Рима как очага цивилизации,</w:t>
      </w:r>
      <w:r w:rsidRPr="00D20871">
        <w:rPr>
          <w:rFonts w:ascii="Arial Narrow" w:hAnsi="Arial Narrow"/>
        </w:rPr>
        <w:t> </w:t>
      </w:r>
      <w:r w:rsidRPr="00D20871">
        <w:rPr>
          <w:rFonts w:ascii="Arial Narrow" w:hAnsi="Arial Narrow"/>
          <w:lang w:val="ru-RU"/>
        </w:rPr>
        <w:t xml:space="preserve">— все эти накопленные сокровища будут пущены в оборот, брошены в горнило </w:t>
      </w:r>
      <w:r w:rsidRPr="00D20871">
        <w:rPr>
          <w:rFonts w:ascii="Arial Narrow" w:hAnsi="Arial Narrow"/>
          <w:b/>
          <w:lang w:val="ru-RU"/>
        </w:rPr>
        <w:t>городских школ</w:t>
      </w:r>
      <w:r w:rsidRPr="00D20871">
        <w:rPr>
          <w:rFonts w:ascii="Arial Narrow" w:hAnsi="Arial Narrow"/>
          <w:lang w:val="ru-RU"/>
        </w:rPr>
        <w:t xml:space="preserve">, переплавятся в нем и войдут в возрождение </w:t>
      </w:r>
      <w:r w:rsidRPr="00D20871">
        <w:rPr>
          <w:rFonts w:ascii="Arial Narrow" w:hAnsi="Arial Narrow"/>
        </w:rPr>
        <w:t>XII</w:t>
      </w:r>
      <w:r w:rsidRPr="00D20871">
        <w:rPr>
          <w:rFonts w:ascii="Arial Narrow" w:hAnsi="Arial Narrow"/>
          <w:lang w:val="ru-RU"/>
        </w:rPr>
        <w:t xml:space="preserve"> века как последнее свидетельство античности.</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 xml:space="preserve">Современность XII века. Древние и новые. </w:t>
      </w:r>
      <w:r w:rsidRPr="00D20871">
        <w:rPr>
          <w:rFonts w:ascii="Arial Narrow" w:hAnsi="Arial Narrow" w:cs="Times New Roman"/>
          <w:b w:val="0"/>
          <w:color w:val="auto"/>
          <w:sz w:val="24"/>
          <w:szCs w:val="24"/>
        </w:rPr>
        <w:t xml:space="preserve">Совершать нечто новое, стать </w:t>
      </w:r>
      <w:r w:rsidRPr="00D20871">
        <w:rPr>
          <w:rFonts w:ascii="Arial Narrow" w:hAnsi="Arial Narrow" w:cs="Times New Roman"/>
          <w:b w:val="0"/>
          <w:i/>
          <w:color w:val="auto"/>
          <w:sz w:val="24"/>
          <w:szCs w:val="24"/>
        </w:rPr>
        <w:t>новыми людьми</w:t>
      </w:r>
      <w:r w:rsidRPr="00D20871">
        <w:rPr>
          <w:rFonts w:ascii="Arial Narrow" w:hAnsi="Arial Narrow" w:cs="Times New Roman"/>
          <w:b w:val="0"/>
          <w:color w:val="auto"/>
          <w:sz w:val="24"/>
          <w:szCs w:val="24"/>
        </w:rPr>
        <w:t xml:space="preserve"> — так воспринимали себя интеллектуалы XII столетия. Вот как учил в Шартре, одном из знаменитейших школьных центров XII в., мэтр Бернар, по свидетельству своего именитого ученика Иоанна </w:t>
      </w:r>
      <w:proofErr w:type="spellStart"/>
      <w:r w:rsidRPr="00D20871">
        <w:rPr>
          <w:rFonts w:ascii="Arial Narrow" w:hAnsi="Arial Narrow" w:cs="Times New Roman"/>
          <w:b w:val="0"/>
          <w:color w:val="auto"/>
          <w:sz w:val="24"/>
          <w:szCs w:val="24"/>
        </w:rPr>
        <w:t>Солсберийского</w:t>
      </w:r>
      <w:proofErr w:type="spellEnd"/>
      <w:r w:rsidRPr="00D20871">
        <w:rPr>
          <w:rFonts w:ascii="Arial Narrow" w:hAnsi="Arial Narrow" w:cs="Times New Roman"/>
          <w:b w:val="0"/>
          <w:color w:val="auto"/>
          <w:sz w:val="24"/>
          <w:szCs w:val="24"/>
        </w:rPr>
        <w:t xml:space="preserve">: Чем больше ты знаком с науками и чем больше ими проникся, тем полнее поймешь правоту древних авторов и тем яснее станешь их преподавать. Эти последние, благодаря </w:t>
      </w:r>
      <w:proofErr w:type="spellStart"/>
      <w:r w:rsidRPr="00D20871">
        <w:rPr>
          <w:rFonts w:ascii="Arial Narrow" w:hAnsi="Arial Narrow" w:cs="Times New Roman"/>
          <w:b w:val="0"/>
          <w:color w:val="auto"/>
          <w:sz w:val="24"/>
          <w:szCs w:val="24"/>
        </w:rPr>
        <w:t>diacrisis</w:t>
      </w:r>
      <w:proofErr w:type="spellEnd"/>
      <w:r w:rsidRPr="00D20871">
        <w:rPr>
          <w:rFonts w:ascii="Arial Narrow" w:hAnsi="Arial Narrow" w:cs="Times New Roman"/>
          <w:b w:val="0"/>
          <w:color w:val="auto"/>
          <w:sz w:val="24"/>
          <w:szCs w:val="24"/>
        </w:rPr>
        <w:t xml:space="preserve">, что мы можем перевести как рисунок или окраска, из </w:t>
      </w:r>
      <w:proofErr w:type="spellStart"/>
      <w:r w:rsidRPr="00D20871">
        <w:rPr>
          <w:rFonts w:ascii="Arial Narrow" w:hAnsi="Arial Narrow" w:cs="Times New Roman"/>
          <w:b w:val="0"/>
          <w:color w:val="auto"/>
          <w:sz w:val="24"/>
          <w:szCs w:val="24"/>
        </w:rPr>
        <w:t>первоматерии</w:t>
      </w:r>
      <w:proofErr w:type="spellEnd"/>
      <w:r w:rsidRPr="00D20871">
        <w:rPr>
          <w:rFonts w:ascii="Arial Narrow" w:hAnsi="Arial Narrow" w:cs="Times New Roman"/>
          <w:b w:val="0"/>
          <w:color w:val="auto"/>
          <w:sz w:val="24"/>
          <w:szCs w:val="24"/>
        </w:rPr>
        <w:t xml:space="preserve"> истории, темы, сказания, с помощью всех дисциплин и великого искусства синтеза и сочетания создавали законченное произведение как прообраз всех искусств. Грамматика и Поэзия тесно сплетаются и покрывают все пространство изображаемого. На это поле Логика, дающая нам цвета демонстрации, приносит блеск золота разумных доказательств; Риторика силой убедительности и красноречия подобна сиянию серебра. Квадрига Математики движется по следам других искусств и оставляет бесконечное разнообразие цветов и оттенков. Изучив тайны природы. Физика несет очарование своих нюансов. Наконец, возвышающаяся над прочими ветвями Этическая Философия, без которой и сама философия не получила бы</w:t>
      </w:r>
      <w:proofErr w:type="gramStart"/>
      <w:r w:rsidRPr="00D20871">
        <w:rPr>
          <w:rFonts w:ascii="Arial Narrow" w:hAnsi="Arial Narrow" w:cs="Times New Roman"/>
          <w:b w:val="0"/>
          <w:color w:val="auto"/>
          <w:sz w:val="24"/>
          <w:szCs w:val="24"/>
        </w:rPr>
        <w:t>. своего</w:t>
      </w:r>
      <w:proofErr w:type="gramEnd"/>
      <w:r w:rsidRPr="00D20871">
        <w:rPr>
          <w:rFonts w:ascii="Arial Narrow" w:hAnsi="Arial Narrow" w:cs="Times New Roman"/>
          <w:b w:val="0"/>
          <w:color w:val="auto"/>
          <w:sz w:val="24"/>
          <w:szCs w:val="24"/>
        </w:rPr>
        <w:t xml:space="preserve"> имени, превосходит все прочие тем достоинством, которое она придает произведению.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Если мэтры, клирики и добрые христиане предпочитают в качестве </w:t>
      </w:r>
      <w:r w:rsidRPr="00D20871">
        <w:rPr>
          <w:rFonts w:ascii="Arial Narrow" w:hAnsi="Arial Narrow"/>
        </w:rPr>
        <w:t>text</w:t>
      </w:r>
      <w:r w:rsidRPr="00D20871">
        <w:rPr>
          <w:rFonts w:ascii="Arial Narrow" w:hAnsi="Arial Narrow"/>
          <w:lang w:val="ru-RU"/>
        </w:rPr>
        <w:noBreakHyphen/>
      </w:r>
      <w:r w:rsidRPr="00D20871">
        <w:rPr>
          <w:rFonts w:ascii="Arial Narrow" w:hAnsi="Arial Narrow"/>
        </w:rPr>
        <w:t>book</w:t>
      </w:r>
      <w:r w:rsidRPr="00D20871">
        <w:rPr>
          <w:rFonts w:ascii="Arial Narrow" w:hAnsi="Arial Narrow"/>
          <w:lang w:val="ru-RU"/>
        </w:rPr>
        <w:t xml:space="preserve"> Вергилия Экклезиасту, Платона Августину, то делают это не только из убежденности в том, что Вергилий и Платон богаты моральными поучениями. Они делают это потому, что «Энеида» и «</w:t>
      </w:r>
      <w:proofErr w:type="spellStart"/>
      <w:r w:rsidRPr="00D20871">
        <w:rPr>
          <w:rFonts w:ascii="Arial Narrow" w:hAnsi="Arial Narrow"/>
          <w:lang w:val="ru-RU"/>
        </w:rPr>
        <w:t>Тимей</w:t>
      </w:r>
      <w:proofErr w:type="spellEnd"/>
      <w:r w:rsidRPr="00D20871">
        <w:rPr>
          <w:rFonts w:ascii="Arial Narrow" w:hAnsi="Arial Narrow"/>
          <w:lang w:val="ru-RU"/>
        </w:rPr>
        <w:t xml:space="preserve">» являются для них прежде всего научными трудами — они написаны учеными, они пригодны в качестве предметов специального, технического образования, тогда как Писание и труды отцов церкви, которые тоже могут быть полны учености (разве книга Бытия не является образцом для </w:t>
      </w:r>
      <w:r w:rsidRPr="00D20871">
        <w:rPr>
          <w:rFonts w:ascii="Arial Narrow" w:hAnsi="Arial Narrow"/>
          <w:lang w:val="ru-RU"/>
        </w:rPr>
        <w:lastRenderedPageBreak/>
        <w:t xml:space="preserve">естественных наук и космологии?), играют эту роль лишь во вторую очередь. Древние — это специалисты, которые лучше приспособлены для специального обучения, а именно: для свободных искусств, </w:t>
      </w:r>
      <w:r w:rsidRPr="00D20871">
        <w:rPr>
          <w:rFonts w:ascii="Arial Narrow" w:hAnsi="Arial Narrow"/>
          <w:b/>
          <w:lang w:val="ru-RU"/>
        </w:rPr>
        <w:t>школьных дисциплин</w:t>
      </w:r>
      <w:r w:rsidRPr="00D20871">
        <w:rPr>
          <w:rFonts w:ascii="Arial Narrow" w:hAnsi="Arial Narrow"/>
          <w:lang w:val="ru-RU"/>
        </w:rPr>
        <w:t xml:space="preserve">, нежели труды Отцов или Писание, принадлежащие по преимуществу области Теологии.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Вклад греков и арабов.</w:t>
      </w:r>
      <w:r w:rsidRPr="00D20871">
        <w:rPr>
          <w:rFonts w:ascii="Arial Narrow" w:hAnsi="Arial Narrow"/>
          <w:lang w:val="ru-RU"/>
        </w:rPr>
        <w:t xml:space="preserve"> Города — это места вращения людей, нагруженных идеями словно товарами, обмена, рынков и перекрестков </w:t>
      </w:r>
      <w:r w:rsidRPr="00D20871">
        <w:rPr>
          <w:rFonts w:ascii="Arial Narrow" w:hAnsi="Arial Narrow"/>
          <w:i/>
          <w:lang w:val="ru-RU"/>
        </w:rPr>
        <w:t>интеллектуальной торговли.</w:t>
      </w:r>
      <w:r w:rsidRPr="00D20871">
        <w:rPr>
          <w:rFonts w:ascii="Arial Narrow" w:hAnsi="Arial Narrow"/>
          <w:lang w:val="ru-RU"/>
        </w:rPr>
        <w:t xml:space="preserve"> В </w:t>
      </w:r>
      <w:r w:rsidRPr="00D20871">
        <w:rPr>
          <w:rFonts w:ascii="Arial Narrow" w:hAnsi="Arial Narrow"/>
        </w:rPr>
        <w:t>XII</w:t>
      </w:r>
      <w:r w:rsidRPr="00D20871">
        <w:rPr>
          <w:rFonts w:ascii="Arial Narrow" w:hAnsi="Arial Narrow"/>
          <w:lang w:val="ru-RU"/>
        </w:rPr>
        <w:t xml:space="preserve"> в., когда Запад экспортировал в основном сырье, хотя уже приближался расцвет торговли тканями, редкие и дорогие предметы ремесла приходили с Востока — из Византии, Дамаска, Багдада, Кордовы. Вместе с пряностями и шелком на христианский Запад пришли </w:t>
      </w:r>
      <w:r w:rsidRPr="00D20871">
        <w:rPr>
          <w:rFonts w:ascii="Arial Narrow" w:hAnsi="Arial Narrow"/>
          <w:i/>
          <w:lang w:val="ru-RU"/>
        </w:rPr>
        <w:t>рукописи, несущие греко</w:t>
      </w:r>
      <w:r w:rsidRPr="00D20871">
        <w:rPr>
          <w:rFonts w:ascii="Arial Narrow" w:hAnsi="Arial Narrow"/>
          <w:i/>
          <w:lang w:val="ru-RU"/>
        </w:rPr>
        <w:noBreakHyphen/>
        <w:t>арабскую культуру</w:t>
      </w:r>
      <w:r w:rsidRPr="00D20871">
        <w:rPr>
          <w:rFonts w:ascii="Arial Narrow" w:hAnsi="Arial Narrow"/>
          <w:lang w:val="ru-RU"/>
        </w:rPr>
        <w:t>. Арабская культура была прежде всего посредником. Труды Аристотеля, Эвклида, Птолемея, Гиппократа, Галена сохраняли на Востоке христиане</w:t>
      </w:r>
      <w:r w:rsidRPr="00D20871">
        <w:rPr>
          <w:rFonts w:ascii="Arial Narrow" w:hAnsi="Arial Narrow"/>
          <w:lang w:val="ru-RU"/>
        </w:rPr>
        <w:noBreakHyphen/>
        <w:t xml:space="preserve">еретики — </w:t>
      </w:r>
      <w:proofErr w:type="spellStart"/>
      <w:r w:rsidRPr="00D20871">
        <w:rPr>
          <w:rFonts w:ascii="Arial Narrow" w:hAnsi="Arial Narrow"/>
          <w:lang w:val="ru-RU"/>
        </w:rPr>
        <w:t>монофизиты</w:t>
      </w:r>
      <w:proofErr w:type="spellEnd"/>
      <w:r w:rsidRPr="00D20871">
        <w:rPr>
          <w:rFonts w:ascii="Arial Narrow" w:hAnsi="Arial Narrow"/>
          <w:lang w:val="ru-RU"/>
        </w:rPr>
        <w:t xml:space="preserve">, </w:t>
      </w:r>
      <w:proofErr w:type="spellStart"/>
      <w:r w:rsidRPr="00D20871">
        <w:rPr>
          <w:rFonts w:ascii="Arial Narrow" w:hAnsi="Arial Narrow"/>
          <w:lang w:val="ru-RU"/>
        </w:rPr>
        <w:t>несториане</w:t>
      </w:r>
      <w:proofErr w:type="spellEnd"/>
      <w:r w:rsidRPr="00D20871">
        <w:rPr>
          <w:rFonts w:ascii="Arial Narrow" w:hAnsi="Arial Narrow"/>
          <w:lang w:val="ru-RU"/>
        </w:rPr>
        <w:t xml:space="preserve"> — и преследуемые в Византии евреи. От них эти сочинения перешли в библиотеки мусульманских школ и были там хорошо приняты. И вот теперь началось обратное движение, которое принесло их к берегам западного христианства. Здесь невелика роль узкой полосы латинских государств на Востоке. Двумя главными зонами контакта, передачи восточных рукописей были Италия и еще более Испания. </w:t>
      </w:r>
    </w:p>
    <w:p w:rsidR="00FA411F" w:rsidRPr="00D20871" w:rsidRDefault="00FA411F" w:rsidP="007D2C08">
      <w:pPr>
        <w:pStyle w:val="2"/>
        <w:spacing w:before="0" w:line="360" w:lineRule="auto"/>
        <w:rPr>
          <w:rFonts w:ascii="Arial Narrow" w:hAnsi="Arial Narrow" w:cs="Times New Roman"/>
          <w:b w:val="0"/>
          <w:color w:val="auto"/>
          <w:sz w:val="24"/>
          <w:szCs w:val="24"/>
        </w:rPr>
      </w:pPr>
      <w:r w:rsidRPr="00D20871">
        <w:rPr>
          <w:rFonts w:ascii="Arial Narrow" w:hAnsi="Arial Narrow" w:cs="Times New Roman"/>
          <w:color w:val="auto"/>
          <w:sz w:val="24"/>
          <w:szCs w:val="24"/>
        </w:rPr>
        <w:t>Переводчики.</w:t>
      </w:r>
      <w:r w:rsidRPr="00D20871">
        <w:rPr>
          <w:rFonts w:ascii="Arial Narrow" w:hAnsi="Arial Narrow" w:cs="Times New Roman"/>
          <w:b w:val="0"/>
          <w:color w:val="auto"/>
          <w:sz w:val="24"/>
          <w:szCs w:val="24"/>
        </w:rPr>
        <w:t xml:space="preserve"> </w:t>
      </w:r>
      <w:r w:rsidRPr="00D20871">
        <w:rPr>
          <w:rFonts w:ascii="Arial Narrow" w:hAnsi="Arial Narrow" w:cs="Times New Roman"/>
          <w:b w:val="0"/>
          <w:i/>
          <w:color w:val="auto"/>
          <w:sz w:val="24"/>
          <w:szCs w:val="24"/>
        </w:rPr>
        <w:t xml:space="preserve">Первопроходцами этого Ренессанса были переводчики. Запад уже не знал греческого. </w:t>
      </w:r>
      <w:r w:rsidRPr="00D20871">
        <w:rPr>
          <w:rFonts w:ascii="Arial Narrow" w:hAnsi="Arial Narrow" w:cs="Times New Roman"/>
          <w:b w:val="0"/>
          <w:color w:val="auto"/>
          <w:sz w:val="24"/>
          <w:szCs w:val="24"/>
        </w:rPr>
        <w:t xml:space="preserve">Абеляр оплакивал это и увещевал священников восполнить пробел, вводя тем самым людей в сферу культуры. Научным языком была латынь. Арабские оригиналы, арабские версии греческих текстов, греческие оригиналы — их нужно было переводить, либо в одиночку, либо — и чаще всего — группами переводчиков.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Что было принесено на Запад этим </w:t>
      </w:r>
      <w:r w:rsidRPr="00D20871">
        <w:rPr>
          <w:rFonts w:ascii="Arial Narrow" w:hAnsi="Arial Narrow"/>
          <w:b/>
          <w:lang w:val="ru-RU"/>
        </w:rPr>
        <w:t>первым типом ученого</w:t>
      </w:r>
      <w:r w:rsidRPr="00D20871">
        <w:rPr>
          <w:rFonts w:ascii="Arial Narrow" w:hAnsi="Arial Narrow"/>
          <w:lang w:val="ru-RU"/>
        </w:rPr>
        <w:t xml:space="preserve">, </w:t>
      </w:r>
      <w:r w:rsidRPr="00D20871">
        <w:rPr>
          <w:rFonts w:ascii="Arial Narrow" w:hAnsi="Arial Narrow"/>
          <w:b/>
          <w:lang w:val="ru-RU"/>
        </w:rPr>
        <w:t>интеллектуала</w:t>
      </w:r>
      <w:r w:rsidRPr="00D20871">
        <w:rPr>
          <w:rFonts w:ascii="Arial Narrow" w:hAnsi="Arial Narrow"/>
          <w:b/>
          <w:lang w:val="ru-RU"/>
        </w:rPr>
        <w:noBreakHyphen/>
        <w:t>специалиста</w:t>
      </w:r>
      <w:r w:rsidRPr="00D20871">
        <w:rPr>
          <w:rFonts w:ascii="Arial Narrow" w:hAnsi="Arial Narrow"/>
          <w:lang w:val="ru-RU"/>
        </w:rPr>
        <w:t xml:space="preserve">, к коему относились </w:t>
      </w:r>
      <w:r w:rsidRPr="00D20871">
        <w:rPr>
          <w:rFonts w:ascii="Arial Narrow" w:hAnsi="Arial Narrow"/>
          <w:b/>
          <w:lang w:val="ru-RU"/>
        </w:rPr>
        <w:t xml:space="preserve">переводчики </w:t>
      </w:r>
      <w:r w:rsidRPr="00D20871">
        <w:rPr>
          <w:rFonts w:ascii="Arial Narrow" w:hAnsi="Arial Narrow"/>
          <w:b/>
        </w:rPr>
        <w:t>XII</w:t>
      </w:r>
      <w:r w:rsidRPr="00D20871">
        <w:rPr>
          <w:rFonts w:ascii="Arial Narrow" w:hAnsi="Arial Narrow"/>
          <w:b/>
          <w:lang w:val="ru-RU"/>
        </w:rPr>
        <w:t xml:space="preserve"> века</w:t>
      </w:r>
      <w:r w:rsidRPr="00D20871">
        <w:rPr>
          <w:rFonts w:ascii="Arial Narrow" w:hAnsi="Arial Narrow"/>
          <w:lang w:val="ru-RU"/>
        </w:rPr>
        <w:t xml:space="preserve">? Заполняются лакуны в латинском наследии западной культуры — в области философии и прежде всего науки. Математика Эвклида, астрономия Птолемея, медицина Гиппократа и Галена, физика, логика и этика Аристотеля — вот </w:t>
      </w:r>
      <w:r w:rsidRPr="00D20871">
        <w:rPr>
          <w:rFonts w:ascii="Arial Narrow" w:hAnsi="Arial Narrow"/>
          <w:b/>
          <w:lang w:val="ru-RU"/>
        </w:rPr>
        <w:t>огромный вклад этих тружеников</w:t>
      </w:r>
      <w:r w:rsidRPr="00D20871">
        <w:rPr>
          <w:rFonts w:ascii="Arial Narrow" w:hAnsi="Arial Narrow"/>
          <w:lang w:val="ru-RU"/>
        </w:rPr>
        <w:t xml:space="preserve">.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Добавим к этому собственно арабские привнесения. Арифметика с Алгеброй Аль</w:t>
      </w:r>
      <w:r w:rsidRPr="00D20871">
        <w:rPr>
          <w:rFonts w:ascii="Arial Narrow" w:hAnsi="Arial Narrow"/>
          <w:lang w:val="ru-RU"/>
        </w:rPr>
        <w:noBreakHyphen/>
        <w:t xml:space="preserve">Хорезми предваряла знакомство Запада с арабскими цифрами (на деле индийскими, но пришедшими через арабов) в самом начале </w:t>
      </w:r>
      <w:r w:rsidRPr="00D20871">
        <w:rPr>
          <w:rFonts w:ascii="Arial Narrow" w:hAnsi="Arial Narrow"/>
        </w:rPr>
        <w:t>XIII</w:t>
      </w:r>
      <w:r w:rsidRPr="00D20871">
        <w:rPr>
          <w:rFonts w:ascii="Arial Narrow" w:hAnsi="Arial Narrow"/>
          <w:lang w:val="ru-RU"/>
        </w:rPr>
        <w:t xml:space="preserve"> в. благодаря Леонардо из Пизы. Медицина Рази, прозванного христианами </w:t>
      </w:r>
      <w:proofErr w:type="spellStart"/>
      <w:r w:rsidRPr="00D20871">
        <w:rPr>
          <w:rFonts w:ascii="Arial Narrow" w:hAnsi="Arial Narrow"/>
          <w:lang w:val="ru-RU"/>
        </w:rPr>
        <w:t>Разесом</w:t>
      </w:r>
      <w:proofErr w:type="spellEnd"/>
      <w:r w:rsidRPr="00D20871">
        <w:rPr>
          <w:rFonts w:ascii="Arial Narrow" w:hAnsi="Arial Narrow"/>
          <w:lang w:val="ru-RU"/>
        </w:rPr>
        <w:t>, и прежде всего Ибн</w:t>
      </w:r>
      <w:r w:rsidRPr="00D20871">
        <w:rPr>
          <w:rFonts w:ascii="Arial Narrow" w:hAnsi="Arial Narrow"/>
          <w:lang w:val="ru-RU"/>
        </w:rPr>
        <w:noBreakHyphen/>
        <w:t>Сины, или Авиценны, чья медицинская энциклопедия, или Канон, стала настольной книгой западных врачей. Астрономы, ботаники, агрономы — и еще более алхимики, передавшие латинянам свои лихорадочные поиски эликсира. Наконец, философия, которая, отталкиваясь от Аристотеля, воздвигла мощные синтетические системы Аль</w:t>
      </w:r>
      <w:r w:rsidRPr="00D20871">
        <w:rPr>
          <w:rFonts w:ascii="Arial Narrow" w:hAnsi="Arial Narrow"/>
          <w:lang w:val="ru-RU"/>
        </w:rPr>
        <w:noBreakHyphen/>
      </w:r>
      <w:proofErr w:type="spellStart"/>
      <w:r w:rsidRPr="00D20871">
        <w:rPr>
          <w:rFonts w:ascii="Arial Narrow" w:hAnsi="Arial Narrow"/>
          <w:lang w:val="ru-RU"/>
        </w:rPr>
        <w:t>Фараби</w:t>
      </w:r>
      <w:proofErr w:type="spellEnd"/>
      <w:r w:rsidRPr="00D20871">
        <w:rPr>
          <w:rFonts w:ascii="Arial Narrow" w:hAnsi="Arial Narrow"/>
          <w:lang w:val="ru-RU"/>
        </w:rPr>
        <w:t xml:space="preserve"> и Авиценны. </w:t>
      </w:r>
      <w:r w:rsidRPr="00D20871">
        <w:rPr>
          <w:rFonts w:ascii="Arial Narrow" w:hAnsi="Arial Narrow"/>
          <w:b/>
          <w:lang w:val="ru-RU"/>
        </w:rPr>
        <w:t>Вместе с трудами пришли наименования цифр, нуль, алгебра</w:t>
      </w:r>
      <w:r w:rsidRPr="00D20871">
        <w:rPr>
          <w:rFonts w:ascii="Arial Narrow" w:hAnsi="Arial Narrow"/>
          <w:lang w:val="ru-RU"/>
        </w:rPr>
        <w:t xml:space="preserve"> — они </w:t>
      </w:r>
      <w:r w:rsidRPr="00D20871">
        <w:rPr>
          <w:rFonts w:ascii="Arial Narrow" w:hAnsi="Arial Narrow"/>
          <w:lang w:val="ru-RU"/>
        </w:rPr>
        <w:lastRenderedPageBreak/>
        <w:t xml:space="preserve">перешли от арабов к христианам вместе с коммерческой лексикой: </w:t>
      </w:r>
      <w:proofErr w:type="spellStart"/>
      <w:r w:rsidRPr="00D20871">
        <w:rPr>
          <w:rFonts w:ascii="Arial Narrow" w:hAnsi="Arial Narrow"/>
          <w:lang w:val="ru-RU"/>
        </w:rPr>
        <w:t>дуань</w:t>
      </w:r>
      <w:proofErr w:type="spellEnd"/>
      <w:r w:rsidRPr="00D20871">
        <w:rPr>
          <w:rFonts w:ascii="Arial Narrow" w:hAnsi="Arial Narrow"/>
          <w:lang w:val="ru-RU"/>
        </w:rPr>
        <w:t xml:space="preserve"> (таможня), базар, </w:t>
      </w:r>
      <w:proofErr w:type="spellStart"/>
      <w:r w:rsidRPr="00D20871">
        <w:rPr>
          <w:rFonts w:ascii="Arial Narrow" w:hAnsi="Arial Narrow"/>
          <w:lang w:val="ru-RU"/>
        </w:rPr>
        <w:t>фондук</w:t>
      </w:r>
      <w:proofErr w:type="spellEnd"/>
      <w:r w:rsidRPr="00D20871">
        <w:rPr>
          <w:rFonts w:ascii="Arial Narrow" w:hAnsi="Arial Narrow"/>
          <w:lang w:val="ru-RU"/>
        </w:rPr>
        <w:t xml:space="preserve"> (</w:t>
      </w:r>
      <w:proofErr w:type="spellStart"/>
      <w:r w:rsidRPr="00D20871">
        <w:rPr>
          <w:rFonts w:ascii="Arial Narrow" w:hAnsi="Arial Narrow"/>
        </w:rPr>
        <w:t>fondacco</w:t>
      </w:r>
      <w:proofErr w:type="spellEnd"/>
      <w:r w:rsidRPr="00D20871">
        <w:rPr>
          <w:rFonts w:ascii="Arial Narrow" w:hAnsi="Arial Narrow"/>
          <w:lang w:val="ru-RU"/>
        </w:rPr>
        <w:t xml:space="preserve"> — склад товаров), </w:t>
      </w:r>
      <w:proofErr w:type="spellStart"/>
      <w:r w:rsidRPr="00D20871">
        <w:rPr>
          <w:rFonts w:ascii="Arial Narrow" w:hAnsi="Arial Narrow"/>
          <w:lang w:val="ru-RU"/>
        </w:rPr>
        <w:t>габель</w:t>
      </w:r>
      <w:proofErr w:type="spellEnd"/>
      <w:r w:rsidRPr="00D20871">
        <w:rPr>
          <w:rFonts w:ascii="Arial Narrow" w:hAnsi="Arial Narrow"/>
          <w:lang w:val="ru-RU"/>
        </w:rPr>
        <w:t xml:space="preserve"> (налог на соль), чек и т. д.</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Испания и Италия знали только </w:t>
      </w:r>
      <w:r w:rsidRPr="00D20871">
        <w:rPr>
          <w:rFonts w:ascii="Arial Narrow" w:hAnsi="Arial Narrow"/>
          <w:b/>
          <w:lang w:val="ru-RU"/>
        </w:rPr>
        <w:t>первый этап</w:t>
      </w:r>
      <w:r w:rsidRPr="00D20871">
        <w:rPr>
          <w:rFonts w:ascii="Arial Narrow" w:hAnsi="Arial Narrow"/>
          <w:lang w:val="ru-RU"/>
        </w:rPr>
        <w:t xml:space="preserve"> обретения греко</w:t>
      </w:r>
      <w:r w:rsidRPr="00D20871">
        <w:rPr>
          <w:rFonts w:ascii="Arial Narrow" w:hAnsi="Arial Narrow"/>
          <w:lang w:val="ru-RU"/>
        </w:rPr>
        <w:noBreakHyphen/>
        <w:t xml:space="preserve">арабских материалов — </w:t>
      </w:r>
      <w:r w:rsidRPr="00D20871">
        <w:rPr>
          <w:rFonts w:ascii="Arial Narrow" w:hAnsi="Arial Narrow"/>
          <w:b/>
          <w:lang w:val="ru-RU"/>
        </w:rPr>
        <w:t>труд переводчика</w:t>
      </w:r>
      <w:r w:rsidRPr="00D20871">
        <w:rPr>
          <w:rFonts w:ascii="Arial Narrow" w:hAnsi="Arial Narrow"/>
          <w:lang w:val="ru-RU"/>
        </w:rPr>
        <w:t xml:space="preserve">, позволивший усвоить эти материалы интеллектуалам Запада. Центры, в которых происходило дальнейшее включение восточных привнесений в христианскую культуру, находились не здесь. Самыми важными из них были Шартр и Париж, окруженные более традиционными Ланом, Реймсом, Орлеаном. Это была другая зона, здесь шли обмен и переработка материалов в готовую продукцию, тут встречались Север и Юг. </w:t>
      </w:r>
      <w:r w:rsidRPr="00D20871">
        <w:rPr>
          <w:rFonts w:ascii="Arial Narrow" w:hAnsi="Arial Narrow"/>
          <w:i/>
          <w:lang w:val="ru-RU"/>
        </w:rPr>
        <w:t>Между Луарой и Рейном</w:t>
      </w:r>
      <w:r w:rsidRPr="00D20871">
        <w:rPr>
          <w:rFonts w:ascii="Arial Narrow" w:hAnsi="Arial Narrow"/>
          <w:lang w:val="ru-RU"/>
        </w:rPr>
        <w:t xml:space="preserve"> — в тех самых местах, где к ярмаркам Шампани примыкали крупная торговля и банки,</w:t>
      </w:r>
      <w:r w:rsidRPr="00D20871">
        <w:rPr>
          <w:rFonts w:ascii="Arial Narrow" w:hAnsi="Arial Narrow"/>
        </w:rPr>
        <w:t> </w:t>
      </w:r>
      <w:r w:rsidRPr="00D20871">
        <w:rPr>
          <w:rFonts w:ascii="Arial Narrow" w:hAnsi="Arial Narrow"/>
          <w:lang w:val="ru-RU"/>
        </w:rPr>
        <w:t xml:space="preserve">— </w:t>
      </w:r>
      <w:r w:rsidRPr="00D20871">
        <w:rPr>
          <w:rFonts w:ascii="Arial Narrow" w:hAnsi="Arial Narrow"/>
          <w:i/>
          <w:lang w:val="ru-RU"/>
        </w:rPr>
        <w:t>вырабатывается культура, которая сделала Францию первой наследницей Греции и Рима</w:t>
      </w:r>
      <w:r w:rsidRPr="00D20871">
        <w:rPr>
          <w:rFonts w:ascii="Arial Narrow" w:hAnsi="Arial Narrow"/>
          <w:lang w:val="ru-RU"/>
        </w:rPr>
        <w:t xml:space="preserve">, как это предсказывал </w:t>
      </w:r>
      <w:proofErr w:type="spellStart"/>
      <w:r w:rsidRPr="00D20871">
        <w:rPr>
          <w:rFonts w:ascii="Arial Narrow" w:hAnsi="Arial Narrow"/>
          <w:lang w:val="ru-RU"/>
        </w:rPr>
        <w:t>Алкуин</w:t>
      </w:r>
      <w:proofErr w:type="spellEnd"/>
      <w:r w:rsidRPr="00D20871">
        <w:rPr>
          <w:rFonts w:ascii="Arial Narrow" w:hAnsi="Arial Narrow"/>
          <w:lang w:val="ru-RU"/>
        </w:rPr>
        <w:t xml:space="preserve"> и как это воспевал Кретьен де Труа.</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lastRenderedPageBreak/>
        <w:t>Париж: Вавилон или Иерусалим?</w:t>
      </w:r>
      <w:r w:rsidRPr="00D20871">
        <w:rPr>
          <w:rFonts w:ascii="Arial Narrow" w:hAnsi="Arial Narrow" w:cs="Times New Roman"/>
          <w:b w:val="0"/>
          <w:color w:val="auto"/>
          <w:sz w:val="24"/>
          <w:szCs w:val="24"/>
        </w:rPr>
        <w:t xml:space="preserve"> Из всех этих центров самым блестящим становится Париж, коему содействует растущий престиж монархий </w:t>
      </w:r>
      <w:proofErr w:type="spellStart"/>
      <w:r w:rsidRPr="00D20871">
        <w:rPr>
          <w:rFonts w:ascii="Arial Narrow" w:hAnsi="Arial Narrow" w:cs="Times New Roman"/>
          <w:b w:val="0"/>
          <w:color w:val="auto"/>
          <w:sz w:val="24"/>
          <w:szCs w:val="24"/>
        </w:rPr>
        <w:t>Капетингов</w:t>
      </w:r>
      <w:proofErr w:type="spellEnd"/>
      <w:r w:rsidRPr="00D20871">
        <w:rPr>
          <w:rFonts w:ascii="Arial Narrow" w:hAnsi="Arial Narrow" w:cs="Times New Roman"/>
          <w:b w:val="0"/>
          <w:color w:val="auto"/>
          <w:sz w:val="24"/>
          <w:szCs w:val="24"/>
        </w:rPr>
        <w:t>. Мэтры и школяры толпятся либо на Сите с его школой при соборе, либо на левом берегу со все более увеличивающимся числом школ, где они пользуются значительной независимостью. Вокруг церкви Сен</w:t>
      </w:r>
      <w:r w:rsidRPr="00D20871">
        <w:rPr>
          <w:rFonts w:ascii="Arial Narrow" w:hAnsi="Arial Narrow" w:cs="Times New Roman"/>
          <w:b w:val="0"/>
          <w:color w:val="auto"/>
          <w:sz w:val="24"/>
          <w:szCs w:val="24"/>
        </w:rPr>
        <w:noBreakHyphen/>
        <w:t>Жюльен</w:t>
      </w:r>
      <w:r w:rsidRPr="00D20871">
        <w:rPr>
          <w:rFonts w:ascii="Arial Narrow" w:hAnsi="Arial Narrow" w:cs="Times New Roman"/>
          <w:b w:val="0"/>
          <w:color w:val="auto"/>
          <w:sz w:val="24"/>
          <w:szCs w:val="24"/>
        </w:rPr>
        <w:noBreakHyphen/>
      </w:r>
      <w:proofErr w:type="spellStart"/>
      <w:r w:rsidRPr="00D20871">
        <w:rPr>
          <w:rFonts w:ascii="Arial Narrow" w:hAnsi="Arial Narrow" w:cs="Times New Roman"/>
          <w:b w:val="0"/>
          <w:color w:val="auto"/>
          <w:sz w:val="24"/>
          <w:szCs w:val="24"/>
        </w:rPr>
        <w:t>ле</w:t>
      </w:r>
      <w:proofErr w:type="spellEnd"/>
      <w:r w:rsidRPr="00D20871">
        <w:rPr>
          <w:rFonts w:ascii="Arial Narrow" w:hAnsi="Arial Narrow" w:cs="Times New Roman"/>
          <w:b w:val="0"/>
          <w:color w:val="auto"/>
          <w:sz w:val="24"/>
          <w:szCs w:val="24"/>
        </w:rPr>
        <w:noBreakHyphen/>
      </w:r>
      <w:proofErr w:type="spellStart"/>
      <w:r w:rsidRPr="00D20871">
        <w:rPr>
          <w:rFonts w:ascii="Arial Narrow" w:hAnsi="Arial Narrow" w:cs="Times New Roman"/>
          <w:b w:val="0"/>
          <w:color w:val="auto"/>
          <w:sz w:val="24"/>
          <w:szCs w:val="24"/>
        </w:rPr>
        <w:t>Повр</w:t>
      </w:r>
      <w:proofErr w:type="spellEnd"/>
      <w:r w:rsidRPr="00D20871">
        <w:rPr>
          <w:rFonts w:ascii="Arial Narrow" w:hAnsi="Arial Narrow" w:cs="Times New Roman"/>
          <w:b w:val="0"/>
          <w:color w:val="auto"/>
          <w:sz w:val="24"/>
          <w:szCs w:val="24"/>
        </w:rPr>
        <w:t xml:space="preserve">, между улицами </w:t>
      </w:r>
      <w:proofErr w:type="spellStart"/>
      <w:r w:rsidRPr="00D20871">
        <w:rPr>
          <w:rFonts w:ascii="Arial Narrow" w:hAnsi="Arial Narrow" w:cs="Times New Roman"/>
          <w:b w:val="0"/>
          <w:color w:val="auto"/>
          <w:sz w:val="24"/>
          <w:szCs w:val="24"/>
        </w:rPr>
        <w:t>Бушри</w:t>
      </w:r>
      <w:proofErr w:type="spellEnd"/>
      <w:r w:rsidRPr="00D20871">
        <w:rPr>
          <w:rFonts w:ascii="Arial Narrow" w:hAnsi="Arial Narrow" w:cs="Times New Roman"/>
          <w:b w:val="0"/>
          <w:color w:val="auto"/>
          <w:sz w:val="24"/>
          <w:szCs w:val="24"/>
        </w:rPr>
        <w:t xml:space="preserve"> и </w:t>
      </w:r>
      <w:proofErr w:type="spellStart"/>
      <w:r w:rsidRPr="00D20871">
        <w:rPr>
          <w:rFonts w:ascii="Arial Narrow" w:hAnsi="Arial Narrow" w:cs="Times New Roman"/>
          <w:b w:val="0"/>
          <w:color w:val="auto"/>
          <w:sz w:val="24"/>
          <w:szCs w:val="24"/>
        </w:rPr>
        <w:t>Гарланд</w:t>
      </w:r>
      <w:proofErr w:type="spellEnd"/>
      <w:r w:rsidRPr="00D20871">
        <w:rPr>
          <w:rFonts w:ascii="Arial Narrow" w:hAnsi="Arial Narrow" w:cs="Times New Roman"/>
          <w:b w:val="0"/>
          <w:color w:val="auto"/>
          <w:sz w:val="24"/>
          <w:szCs w:val="24"/>
        </w:rPr>
        <w:t>; и восточнее, вокруг школы каноников у церкви Сен</w:t>
      </w:r>
      <w:r w:rsidRPr="00D20871">
        <w:rPr>
          <w:rFonts w:ascii="Arial Narrow" w:hAnsi="Arial Narrow" w:cs="Times New Roman"/>
          <w:b w:val="0"/>
          <w:color w:val="auto"/>
          <w:sz w:val="24"/>
          <w:szCs w:val="24"/>
        </w:rPr>
        <w:noBreakHyphen/>
        <w:t xml:space="preserve">Виктор; а также к югу, взбираясь на гору, вершину которой украшает, как короной, большая школа при монастыре Св. </w:t>
      </w:r>
      <w:proofErr w:type="spellStart"/>
      <w:r w:rsidRPr="00D20871">
        <w:rPr>
          <w:rFonts w:ascii="Arial Narrow" w:hAnsi="Arial Narrow" w:cs="Times New Roman"/>
          <w:b w:val="0"/>
          <w:color w:val="auto"/>
          <w:sz w:val="24"/>
          <w:szCs w:val="24"/>
        </w:rPr>
        <w:t>Женевьевы</w:t>
      </w:r>
      <w:proofErr w:type="spellEnd"/>
      <w:r w:rsidRPr="00D20871">
        <w:rPr>
          <w:rFonts w:ascii="Arial Narrow" w:hAnsi="Arial Narrow" w:cs="Times New Roman"/>
          <w:b w:val="0"/>
          <w:color w:val="auto"/>
          <w:sz w:val="24"/>
          <w:szCs w:val="24"/>
        </w:rPr>
        <w:t xml:space="preserve">. Помимо постоянных профессоров капеллы </w:t>
      </w:r>
      <w:proofErr w:type="spellStart"/>
      <w:r w:rsidRPr="00D20871">
        <w:rPr>
          <w:rFonts w:ascii="Arial Narrow" w:hAnsi="Arial Narrow" w:cs="Times New Roman"/>
          <w:b w:val="0"/>
          <w:color w:val="auto"/>
          <w:sz w:val="24"/>
          <w:szCs w:val="24"/>
        </w:rPr>
        <w:t>Нотр</w:t>
      </w:r>
      <w:proofErr w:type="spellEnd"/>
      <w:r w:rsidRPr="00D20871">
        <w:rPr>
          <w:rFonts w:ascii="Arial Narrow" w:hAnsi="Arial Narrow" w:cs="Times New Roman"/>
          <w:b w:val="0"/>
          <w:color w:val="auto"/>
          <w:sz w:val="24"/>
          <w:szCs w:val="24"/>
        </w:rPr>
        <w:noBreakHyphen/>
        <w:t>Дам, каноников Сен</w:t>
      </w:r>
      <w:r w:rsidRPr="00D20871">
        <w:rPr>
          <w:rFonts w:ascii="Arial Narrow" w:hAnsi="Arial Narrow" w:cs="Times New Roman"/>
          <w:b w:val="0"/>
          <w:color w:val="auto"/>
          <w:sz w:val="24"/>
          <w:szCs w:val="24"/>
        </w:rPr>
        <w:noBreakHyphen/>
        <w:t>Виктора и Сен</w:t>
      </w:r>
      <w:r w:rsidRPr="00D20871">
        <w:rPr>
          <w:rFonts w:ascii="Arial Narrow" w:hAnsi="Arial Narrow" w:cs="Times New Roman"/>
          <w:b w:val="0"/>
          <w:color w:val="auto"/>
          <w:sz w:val="24"/>
          <w:szCs w:val="24"/>
        </w:rPr>
        <w:noBreakHyphen/>
      </w:r>
      <w:proofErr w:type="spellStart"/>
      <w:r w:rsidRPr="00D20871">
        <w:rPr>
          <w:rFonts w:ascii="Arial Narrow" w:hAnsi="Arial Narrow" w:cs="Times New Roman"/>
          <w:b w:val="0"/>
          <w:color w:val="auto"/>
          <w:sz w:val="24"/>
          <w:szCs w:val="24"/>
        </w:rPr>
        <w:t>Женевьев</w:t>
      </w:r>
      <w:proofErr w:type="spellEnd"/>
      <w:r w:rsidRPr="00D20871">
        <w:rPr>
          <w:rFonts w:ascii="Arial Narrow" w:hAnsi="Arial Narrow" w:cs="Times New Roman"/>
          <w:b w:val="0"/>
          <w:color w:val="auto"/>
          <w:sz w:val="24"/>
          <w:szCs w:val="24"/>
        </w:rPr>
        <w:t xml:space="preserve">, появляются и более независимые мэтры — профессора </w:t>
      </w:r>
      <w:proofErr w:type="spellStart"/>
      <w:r w:rsidRPr="00D20871">
        <w:rPr>
          <w:rFonts w:ascii="Arial Narrow" w:hAnsi="Arial Narrow" w:cs="Times New Roman"/>
          <w:b w:val="0"/>
          <w:color w:val="auto"/>
          <w:sz w:val="24"/>
          <w:szCs w:val="24"/>
        </w:rPr>
        <w:t>агреже</w:t>
      </w:r>
      <w:proofErr w:type="spellEnd"/>
      <w:r w:rsidRPr="00D20871">
        <w:rPr>
          <w:rFonts w:ascii="Arial Narrow" w:hAnsi="Arial Narrow" w:cs="Times New Roman"/>
          <w:b w:val="0"/>
          <w:color w:val="auto"/>
          <w:sz w:val="24"/>
          <w:szCs w:val="24"/>
        </w:rPr>
        <w:t xml:space="preserve">, получившие от имени епископа и из рук руководителя школы </w:t>
      </w:r>
      <w:proofErr w:type="spellStart"/>
      <w:r w:rsidRPr="00D20871">
        <w:rPr>
          <w:rFonts w:ascii="Arial Narrow" w:hAnsi="Arial Narrow" w:cs="Times New Roman"/>
          <w:b w:val="0"/>
          <w:color w:val="auto"/>
          <w:sz w:val="24"/>
          <w:szCs w:val="24"/>
        </w:rPr>
        <w:t>licentia</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docendi</w:t>
      </w:r>
      <w:proofErr w:type="spellEnd"/>
      <w:r w:rsidRPr="00D20871">
        <w:rPr>
          <w:rFonts w:ascii="Arial Narrow" w:hAnsi="Arial Narrow" w:cs="Times New Roman"/>
          <w:b w:val="0"/>
          <w:color w:val="auto"/>
          <w:sz w:val="24"/>
          <w:szCs w:val="24"/>
        </w:rPr>
        <w:t>, право на преподавание. Они притягивают в свои частные дома или в открытые для них монастыри Сен</w:t>
      </w:r>
      <w:r w:rsidRPr="00D20871">
        <w:rPr>
          <w:rFonts w:ascii="Arial Narrow" w:hAnsi="Arial Narrow" w:cs="Times New Roman"/>
          <w:b w:val="0"/>
          <w:color w:val="auto"/>
          <w:sz w:val="24"/>
          <w:szCs w:val="24"/>
        </w:rPr>
        <w:noBreakHyphen/>
        <w:t>Виктор и Сен</w:t>
      </w:r>
      <w:r w:rsidRPr="00D20871">
        <w:rPr>
          <w:rFonts w:ascii="Arial Narrow" w:hAnsi="Arial Narrow" w:cs="Times New Roman"/>
          <w:b w:val="0"/>
          <w:color w:val="auto"/>
          <w:sz w:val="24"/>
          <w:szCs w:val="24"/>
        </w:rPr>
        <w:noBreakHyphen/>
      </w:r>
      <w:proofErr w:type="spellStart"/>
      <w:r w:rsidRPr="00D20871">
        <w:rPr>
          <w:rFonts w:ascii="Arial Narrow" w:hAnsi="Arial Narrow" w:cs="Times New Roman"/>
          <w:b w:val="0"/>
          <w:color w:val="auto"/>
          <w:sz w:val="24"/>
          <w:szCs w:val="24"/>
        </w:rPr>
        <w:t>Женевьев</w:t>
      </w:r>
      <w:proofErr w:type="spellEnd"/>
      <w:r w:rsidRPr="00D20871">
        <w:rPr>
          <w:rFonts w:ascii="Arial Narrow" w:hAnsi="Arial Narrow" w:cs="Times New Roman"/>
          <w:b w:val="0"/>
          <w:color w:val="auto"/>
          <w:sz w:val="24"/>
          <w:szCs w:val="24"/>
        </w:rPr>
        <w:t xml:space="preserve"> все растущее число школяров. Париж обязан своей славой прежде всего расцвету теологического образования, составлявшего вершину школьных дисциплин; но вскоре — и даже в еще большей мере — эта слава придет к нему от той ветви философии, которая, используя </w:t>
      </w:r>
      <w:proofErr w:type="spellStart"/>
      <w:r w:rsidRPr="00D20871">
        <w:rPr>
          <w:rFonts w:ascii="Arial Narrow" w:hAnsi="Arial Narrow" w:cs="Times New Roman"/>
          <w:b w:val="0"/>
          <w:color w:val="auto"/>
          <w:sz w:val="24"/>
          <w:szCs w:val="24"/>
        </w:rPr>
        <w:t>аристотелизм</w:t>
      </w:r>
      <w:proofErr w:type="spellEnd"/>
      <w:r w:rsidRPr="00D20871">
        <w:rPr>
          <w:rFonts w:ascii="Arial Narrow" w:hAnsi="Arial Narrow" w:cs="Times New Roman"/>
          <w:b w:val="0"/>
          <w:color w:val="auto"/>
          <w:sz w:val="24"/>
          <w:szCs w:val="24"/>
        </w:rPr>
        <w:t xml:space="preserve"> и силу суждения, превознесет рациональные способности ума — диалектики.</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Голиарды.</w:t>
      </w:r>
      <w:r w:rsidRPr="00D20871">
        <w:rPr>
          <w:rFonts w:ascii="Arial Narrow" w:hAnsi="Arial Narrow" w:cs="Times New Roman"/>
          <w:b w:val="0"/>
          <w:color w:val="auto"/>
          <w:sz w:val="24"/>
          <w:szCs w:val="24"/>
        </w:rPr>
        <w:t xml:space="preserve"> В этом хоре похвал Парижу с особой силой звучит высокий голос странной группы интеллектуалов. Это — голиарды, для них Париж земной рай, роза мира, бальзам вселенной (</w:t>
      </w:r>
      <w:proofErr w:type="spellStart"/>
      <w:r w:rsidRPr="00D20871">
        <w:rPr>
          <w:rFonts w:ascii="Arial Narrow" w:hAnsi="Arial Narrow" w:cs="Times New Roman"/>
          <w:b w:val="0"/>
          <w:color w:val="auto"/>
          <w:sz w:val="24"/>
          <w:szCs w:val="24"/>
        </w:rPr>
        <w:t>Paradisius</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mundi</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Parisius</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mundi</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rosa</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balsamum</w:t>
      </w:r>
      <w:proofErr w:type="spellEnd"/>
      <w:r w:rsidRPr="00D20871">
        <w:rPr>
          <w:rFonts w:ascii="Arial Narrow" w:hAnsi="Arial Narrow" w:cs="Times New Roman"/>
          <w:b w:val="0"/>
          <w:color w:val="auto"/>
          <w:sz w:val="24"/>
          <w:szCs w:val="24"/>
        </w:rPr>
        <w:t xml:space="preserve"> </w:t>
      </w:r>
      <w:proofErr w:type="spellStart"/>
      <w:r w:rsidRPr="00D20871">
        <w:rPr>
          <w:rFonts w:ascii="Arial Narrow" w:hAnsi="Arial Narrow" w:cs="Times New Roman"/>
          <w:b w:val="0"/>
          <w:color w:val="auto"/>
          <w:sz w:val="24"/>
          <w:szCs w:val="24"/>
        </w:rPr>
        <w:t>orbis</w:t>
      </w:r>
      <w:proofErr w:type="spellEnd"/>
      <w:r w:rsidRPr="00D20871">
        <w:rPr>
          <w:rFonts w:ascii="Arial Narrow" w:hAnsi="Arial Narrow" w:cs="Times New Roman"/>
          <w:b w:val="0"/>
          <w:color w:val="auto"/>
          <w:sz w:val="24"/>
          <w:szCs w:val="24"/>
        </w:rPr>
        <w:t>). Кто такие голиарды? Клирики</w:t>
      </w:r>
      <w:r w:rsidRPr="00D20871">
        <w:rPr>
          <w:rFonts w:ascii="Arial Narrow" w:hAnsi="Arial Narrow" w:cs="Times New Roman"/>
          <w:b w:val="0"/>
          <w:color w:val="auto"/>
          <w:sz w:val="24"/>
          <w:szCs w:val="24"/>
        </w:rPr>
        <w:noBreakHyphen/>
        <w:t xml:space="preserve">голиарды, или странствующие клирики, назывались бродягами, развратниками, фиглярами, шутами. Их изображали как некую богему, </w:t>
      </w:r>
      <w:proofErr w:type="spellStart"/>
      <w:r w:rsidRPr="00D20871">
        <w:rPr>
          <w:rFonts w:ascii="Arial Narrow" w:hAnsi="Arial Narrow" w:cs="Times New Roman"/>
          <w:b w:val="0"/>
          <w:color w:val="auto"/>
          <w:sz w:val="24"/>
          <w:szCs w:val="24"/>
        </w:rPr>
        <w:t>псевдостудентов</w:t>
      </w:r>
      <w:proofErr w:type="spellEnd"/>
      <w:r w:rsidRPr="00D20871">
        <w:rPr>
          <w:rFonts w:ascii="Arial Narrow" w:hAnsi="Arial Narrow" w:cs="Times New Roman"/>
          <w:b w:val="0"/>
          <w:color w:val="auto"/>
          <w:sz w:val="24"/>
          <w:szCs w:val="24"/>
        </w:rPr>
        <w:t>. Где же 'истина?</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 xml:space="preserve">Интеллектуальное бродяжничество. </w:t>
      </w:r>
      <w:r w:rsidRPr="00D20871">
        <w:rPr>
          <w:rFonts w:ascii="Arial Narrow" w:hAnsi="Arial Narrow" w:cs="Times New Roman"/>
          <w:b w:val="0"/>
          <w:color w:val="auto"/>
          <w:sz w:val="24"/>
          <w:szCs w:val="24"/>
        </w:rPr>
        <w:t xml:space="preserve">Нет никаких сомнений в том, что они образовывали среду, где охотно критиковали общество с его институтами. Будь они городского, крестьянского или даже дворянского происхождения, голиарды являлись прежде всего странниками, типичными представителями той эпохи, когда демографический рост, пробуждение торговли, строительство городов подрывали феодальные структуры и выбрасывали на дороги, собирали на перекрестках, которыми и были города, всякого рода деклассированных, смельчаков, нищих. </w:t>
      </w:r>
      <w:r w:rsidRPr="00D20871">
        <w:rPr>
          <w:rFonts w:ascii="Arial Narrow" w:hAnsi="Arial Narrow" w:cs="Times New Roman"/>
          <w:b w:val="0"/>
          <w:i/>
          <w:color w:val="auto"/>
          <w:sz w:val="24"/>
          <w:szCs w:val="24"/>
        </w:rPr>
        <w:t>Голиарды — это плод социальной мобильности, характерной для XII века.</w:t>
      </w:r>
      <w:r w:rsidRPr="00D20871">
        <w:rPr>
          <w:rFonts w:ascii="Arial Narrow" w:hAnsi="Arial Narrow" w:cs="Times New Roman"/>
          <w:b w:val="0"/>
          <w:color w:val="auto"/>
          <w:sz w:val="24"/>
          <w:szCs w:val="24"/>
        </w:rPr>
        <w:t xml:space="preserve"> Уже бегство за пределы устоявшихся структур было скандалом для традиционно настроенных умов. Раннее средневековье старалось прикрепить каждого к своему месту, к своему делу, ордену, сословию. Голиарды были беглецами. Они бежали, не имея средств к существованию, а потому в городских школах сбивались в стаи бедных школяров, живших чем и как придется, нищенствовавших, делавшихся слугами у своих более зажиточных соучеников.</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У этих бедных школяров не было ни постоянного жилья, ни доходного места, ни бенефиция, а потому они пускались в интеллектуальные авантюры, следовали за понравившимся им учителем, сбегались к знаменитостям, перенося из города в город полученное образование. Они формируют </w:t>
      </w:r>
      <w:r w:rsidRPr="00D20871">
        <w:rPr>
          <w:rFonts w:ascii="Arial Narrow" w:hAnsi="Arial Narrow"/>
          <w:lang w:val="ru-RU"/>
        </w:rPr>
        <w:lastRenderedPageBreak/>
        <w:t xml:space="preserve">костяк того </w:t>
      </w:r>
      <w:r w:rsidRPr="00D20871">
        <w:rPr>
          <w:rFonts w:ascii="Arial Narrow" w:hAnsi="Arial Narrow"/>
          <w:i/>
          <w:lang w:val="ru-RU"/>
        </w:rPr>
        <w:t xml:space="preserve">школьного бродяжничества, которое было так свойственно </w:t>
      </w:r>
      <w:r w:rsidRPr="00D20871">
        <w:rPr>
          <w:rFonts w:ascii="Arial Narrow" w:hAnsi="Arial Narrow"/>
          <w:i/>
        </w:rPr>
        <w:t>XII</w:t>
      </w:r>
      <w:r w:rsidRPr="00D20871">
        <w:rPr>
          <w:rFonts w:ascii="Arial Narrow" w:hAnsi="Arial Narrow"/>
          <w:i/>
          <w:lang w:val="ru-RU"/>
        </w:rPr>
        <w:t xml:space="preserve"> веку.</w:t>
      </w:r>
      <w:r w:rsidRPr="00D20871">
        <w:rPr>
          <w:rFonts w:ascii="Arial Narrow" w:hAnsi="Arial Narrow"/>
          <w:lang w:val="ru-RU"/>
        </w:rPr>
        <w:t xml:space="preserve"> Несмотря на все свое значение, голиарды существовали на окраине интеллектуального движения. </w:t>
      </w:r>
      <w:r w:rsidRPr="00D20871">
        <w:rPr>
          <w:rFonts w:ascii="Arial Narrow" w:hAnsi="Arial Narrow"/>
          <w:i/>
          <w:lang w:val="ru-RU"/>
        </w:rPr>
        <w:t xml:space="preserve">Но в </w:t>
      </w:r>
      <w:r w:rsidRPr="00D20871">
        <w:rPr>
          <w:rFonts w:ascii="Arial Narrow" w:hAnsi="Arial Narrow"/>
          <w:i/>
        </w:rPr>
        <w:t>XIII</w:t>
      </w:r>
      <w:r w:rsidRPr="00D20871">
        <w:rPr>
          <w:rFonts w:ascii="Arial Narrow" w:hAnsi="Arial Narrow"/>
          <w:i/>
          <w:lang w:val="ru-RU"/>
        </w:rPr>
        <w:t xml:space="preserve"> столетии голиарды исчезают.</w:t>
      </w:r>
      <w:r w:rsidRPr="00D20871">
        <w:rPr>
          <w:rFonts w:ascii="Arial Narrow" w:hAnsi="Arial Narrow"/>
          <w:lang w:val="ru-RU"/>
        </w:rPr>
        <w:t xml:space="preserve"> Закрепление интеллектуального движения происходило в организованных центрах, в университетах, откуда потихоньку удалились эти бродяги.</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i/>
          <w:lang w:val="ru-RU"/>
        </w:rPr>
        <w:t>Великим научным центром века был Шартр</w:t>
      </w:r>
      <w:r w:rsidRPr="00D20871">
        <w:rPr>
          <w:rFonts w:ascii="Arial Narrow" w:hAnsi="Arial Narrow"/>
          <w:lang w:val="ru-RU"/>
        </w:rPr>
        <w:t xml:space="preserve">. Тут не пренебрегали </w:t>
      </w:r>
      <w:r w:rsidRPr="00D20871">
        <w:rPr>
          <w:rFonts w:ascii="Arial Narrow" w:hAnsi="Arial Narrow"/>
          <w:b/>
          <w:lang w:val="ru-RU"/>
        </w:rPr>
        <w:t>искусствами тривиума — грамматикой, риторикой, логикой</w:t>
      </w:r>
      <w:r w:rsidRPr="00D20871">
        <w:rPr>
          <w:rFonts w:ascii="Arial Narrow" w:hAnsi="Arial Narrow"/>
          <w:lang w:val="ru-RU"/>
        </w:rPr>
        <w:t xml:space="preserve">; это видно по преподаванию Бернара </w:t>
      </w:r>
      <w:proofErr w:type="spellStart"/>
      <w:r w:rsidRPr="00D20871">
        <w:rPr>
          <w:rFonts w:ascii="Arial Narrow" w:hAnsi="Arial Narrow"/>
          <w:lang w:val="ru-RU"/>
        </w:rPr>
        <w:t>Шартрского</w:t>
      </w:r>
      <w:proofErr w:type="spellEnd"/>
      <w:r w:rsidRPr="00D20871">
        <w:rPr>
          <w:rFonts w:ascii="Arial Narrow" w:hAnsi="Arial Narrow"/>
          <w:lang w:val="ru-RU"/>
        </w:rPr>
        <w:t xml:space="preserve">. Но этому изучению </w:t>
      </w:r>
      <w:proofErr w:type="spellStart"/>
      <w:r w:rsidRPr="00D20871">
        <w:rPr>
          <w:rFonts w:ascii="Arial Narrow" w:hAnsi="Arial Narrow"/>
        </w:rPr>
        <w:t>voces</w:t>
      </w:r>
      <w:proofErr w:type="spellEnd"/>
      <w:r w:rsidRPr="00D20871">
        <w:rPr>
          <w:rFonts w:ascii="Arial Narrow" w:hAnsi="Arial Narrow"/>
          <w:lang w:val="ru-RU"/>
        </w:rPr>
        <w:t xml:space="preserve">, слов, в Шартре предпочитали изучение вещей, </w:t>
      </w:r>
      <w:r w:rsidRPr="00D20871">
        <w:rPr>
          <w:rFonts w:ascii="Arial Narrow" w:hAnsi="Arial Narrow"/>
        </w:rPr>
        <w:t>res</w:t>
      </w:r>
      <w:r w:rsidRPr="00D20871">
        <w:rPr>
          <w:rFonts w:ascii="Arial Narrow" w:hAnsi="Arial Narrow"/>
          <w:lang w:val="ru-RU"/>
        </w:rPr>
        <w:t xml:space="preserve">, которые были предметом </w:t>
      </w:r>
      <w:r w:rsidRPr="00D20871">
        <w:rPr>
          <w:rFonts w:ascii="Arial Narrow" w:hAnsi="Arial Narrow"/>
          <w:b/>
          <w:lang w:val="ru-RU"/>
        </w:rPr>
        <w:t>квадривиума</w:t>
      </w:r>
      <w:r w:rsidRPr="00D20871">
        <w:rPr>
          <w:rFonts w:ascii="Arial Narrow" w:hAnsi="Arial Narrow"/>
          <w:lang w:val="ru-RU"/>
        </w:rPr>
        <w:t xml:space="preserve">: </w:t>
      </w:r>
      <w:r w:rsidRPr="00D20871">
        <w:rPr>
          <w:rFonts w:ascii="Arial Narrow" w:hAnsi="Arial Narrow"/>
          <w:b/>
          <w:lang w:val="ru-RU"/>
        </w:rPr>
        <w:t>арифметики, геометрии, музыки, астрономии</w:t>
      </w:r>
      <w:r w:rsidRPr="00D20871">
        <w:rPr>
          <w:rFonts w:ascii="Arial Narrow" w:hAnsi="Arial Narrow"/>
          <w:lang w:val="ru-RU"/>
        </w:rPr>
        <w:t>.</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Человека </w:t>
      </w:r>
      <w:proofErr w:type="spellStart"/>
      <w:r w:rsidRPr="00D20871">
        <w:rPr>
          <w:rFonts w:ascii="Arial Narrow" w:hAnsi="Arial Narrow"/>
          <w:lang w:val="ru-RU"/>
        </w:rPr>
        <w:t>шартрцы</w:t>
      </w:r>
      <w:proofErr w:type="spellEnd"/>
      <w:r w:rsidRPr="00D20871">
        <w:rPr>
          <w:rFonts w:ascii="Arial Narrow" w:hAnsi="Arial Narrow"/>
          <w:lang w:val="ru-RU"/>
        </w:rPr>
        <w:t xml:space="preserve"> рассматривают </w:t>
      </w:r>
      <w:proofErr w:type="gramStart"/>
      <w:r w:rsidRPr="00D20871">
        <w:rPr>
          <w:rFonts w:ascii="Arial Narrow" w:hAnsi="Arial Narrow"/>
          <w:lang w:val="ru-RU"/>
        </w:rPr>
        <w:t>прежде всего</w:t>
      </w:r>
      <w:proofErr w:type="gramEnd"/>
      <w:r w:rsidRPr="00D20871">
        <w:rPr>
          <w:rFonts w:ascii="Arial Narrow" w:hAnsi="Arial Narrow"/>
          <w:lang w:val="ru-RU"/>
        </w:rPr>
        <w:t xml:space="preserve"> как рациональное существо. В нем осуществляется активное соединение разума и веры — это одно из фундаментальных положений интеллектуалов </w:t>
      </w:r>
      <w:r w:rsidRPr="00D20871">
        <w:rPr>
          <w:rFonts w:ascii="Arial Narrow" w:hAnsi="Arial Narrow"/>
        </w:rPr>
        <w:t>XII</w:t>
      </w:r>
      <w:r w:rsidRPr="00D20871">
        <w:rPr>
          <w:rFonts w:ascii="Arial Narrow" w:hAnsi="Arial Narrow"/>
          <w:lang w:val="ru-RU"/>
        </w:rPr>
        <w:t xml:space="preserve"> столетия. Они так интересуются животными, чтобы на их фоне лучше разглядеть человека. </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Интеллектуал</w:t>
      </w:r>
      <w:r w:rsidRPr="00D20871">
        <w:rPr>
          <w:rFonts w:ascii="Arial Narrow" w:hAnsi="Arial Narrow" w:cs="Times New Roman"/>
          <w:color w:val="auto"/>
          <w:sz w:val="24"/>
          <w:szCs w:val="24"/>
        </w:rPr>
        <w:noBreakHyphen/>
        <w:t xml:space="preserve">работник и городская стройка. </w:t>
      </w:r>
      <w:r w:rsidRPr="00D20871">
        <w:rPr>
          <w:rFonts w:ascii="Arial Narrow" w:hAnsi="Arial Narrow" w:cs="Times New Roman"/>
          <w:b w:val="0"/>
          <w:color w:val="auto"/>
          <w:sz w:val="24"/>
          <w:szCs w:val="24"/>
        </w:rPr>
        <w:t xml:space="preserve">Как человек ремесла, </w:t>
      </w:r>
      <w:r w:rsidRPr="00D20871">
        <w:rPr>
          <w:rFonts w:ascii="Arial Narrow" w:hAnsi="Arial Narrow" w:cs="Times New Roman"/>
          <w:b w:val="0"/>
          <w:i/>
          <w:color w:val="auto"/>
          <w:sz w:val="24"/>
          <w:szCs w:val="24"/>
        </w:rPr>
        <w:t>интеллектуал сознает</w:t>
      </w:r>
      <w:r w:rsidRPr="00D20871">
        <w:rPr>
          <w:rFonts w:ascii="Arial Narrow" w:hAnsi="Arial Narrow" w:cs="Times New Roman"/>
          <w:b w:val="0"/>
          <w:color w:val="auto"/>
          <w:sz w:val="24"/>
          <w:szCs w:val="24"/>
        </w:rPr>
        <w:t xml:space="preserve">, что его профессия требует подготовки. Он признает </w:t>
      </w:r>
      <w:r w:rsidRPr="00D20871">
        <w:rPr>
          <w:rFonts w:ascii="Arial Narrow" w:hAnsi="Arial Narrow" w:cs="Times New Roman"/>
          <w:b w:val="0"/>
          <w:i/>
          <w:color w:val="auto"/>
          <w:sz w:val="24"/>
          <w:szCs w:val="24"/>
        </w:rPr>
        <w:t>необходимую связь между наукой и преподаванием</w:t>
      </w:r>
      <w:r w:rsidRPr="00D20871">
        <w:rPr>
          <w:rFonts w:ascii="Arial Narrow" w:hAnsi="Arial Narrow" w:cs="Times New Roman"/>
          <w:b w:val="0"/>
          <w:color w:val="auto"/>
          <w:sz w:val="24"/>
          <w:szCs w:val="24"/>
        </w:rPr>
        <w:t xml:space="preserve">. Он уже не считает, что знания нужно просто копить, но убежден в том, что накопленное следует пускать в оборот. </w:t>
      </w:r>
      <w:r w:rsidRPr="00D20871">
        <w:rPr>
          <w:rFonts w:ascii="Arial Narrow" w:hAnsi="Arial Narrow" w:cs="Times New Roman"/>
          <w:b w:val="0"/>
          <w:i/>
          <w:color w:val="auto"/>
          <w:sz w:val="24"/>
          <w:szCs w:val="24"/>
        </w:rPr>
        <w:t xml:space="preserve">Школы суть мастерские, откуда экспортируются идеи, наподобие прочих товаров. </w:t>
      </w:r>
      <w:r w:rsidRPr="00D20871">
        <w:rPr>
          <w:rFonts w:ascii="Arial Narrow" w:hAnsi="Arial Narrow" w:cs="Times New Roman"/>
          <w:b w:val="0"/>
          <w:color w:val="auto"/>
          <w:sz w:val="24"/>
          <w:szCs w:val="24"/>
        </w:rPr>
        <w:t xml:space="preserve">На великой фабрике, именуемой вселенной, интеллектуал должен найти свое место, т. е. пользоваться собственными способностями, применяя их к творческому труду. У него нет иных инструментов, кроме собственного ума, но он может привлекать </w:t>
      </w:r>
      <w:r w:rsidRPr="00D20871">
        <w:rPr>
          <w:rFonts w:ascii="Arial Narrow" w:hAnsi="Arial Narrow" w:cs="Times New Roman"/>
          <w:b w:val="0"/>
          <w:i/>
          <w:color w:val="auto"/>
          <w:sz w:val="24"/>
          <w:szCs w:val="24"/>
        </w:rPr>
        <w:t>книги</w:t>
      </w:r>
      <w:r w:rsidRPr="00D20871">
        <w:rPr>
          <w:rFonts w:ascii="Arial Narrow" w:hAnsi="Arial Narrow" w:cs="Times New Roman"/>
          <w:b w:val="0"/>
          <w:color w:val="auto"/>
          <w:sz w:val="24"/>
          <w:szCs w:val="24"/>
        </w:rPr>
        <w:t xml:space="preserve">, также служащие для него рабочими орудиями. Этим ремесленникам духа, вовлеченным в расцветающие города XII столетия, остается лишь организоваться внутри корпоративного движения, увенчанного коммунальным движением. Такими корпорациями преподавателей и студентов в строгом смысле слова станут университеты. Они будут </w:t>
      </w:r>
      <w:r w:rsidRPr="00D20871">
        <w:rPr>
          <w:rFonts w:ascii="Arial Narrow" w:hAnsi="Arial Narrow" w:cs="Times New Roman"/>
          <w:b w:val="0"/>
          <w:i/>
          <w:color w:val="auto"/>
          <w:sz w:val="24"/>
          <w:szCs w:val="24"/>
        </w:rPr>
        <w:t>творением XIII века</w:t>
      </w:r>
      <w:r w:rsidRPr="00D20871">
        <w:rPr>
          <w:rFonts w:ascii="Arial Narrow" w:hAnsi="Arial Narrow" w:cs="Times New Roman"/>
          <w:b w:val="0"/>
          <w:color w:val="auto"/>
          <w:sz w:val="24"/>
          <w:szCs w:val="24"/>
        </w:rPr>
        <w:t>.</w:t>
      </w:r>
    </w:p>
    <w:p w:rsidR="00FA411F" w:rsidRPr="00D20871" w:rsidRDefault="00FA411F" w:rsidP="007D2C08">
      <w:pPr>
        <w:pStyle w:val="2"/>
        <w:spacing w:before="0" w:line="360" w:lineRule="auto"/>
        <w:ind w:firstLine="709"/>
        <w:rPr>
          <w:rFonts w:ascii="Arial Narrow" w:hAnsi="Arial Narrow" w:cs="Times New Roman"/>
          <w:color w:val="auto"/>
          <w:sz w:val="24"/>
          <w:szCs w:val="24"/>
        </w:rPr>
      </w:pPr>
      <w:r w:rsidRPr="00D20871">
        <w:rPr>
          <w:rFonts w:ascii="Arial Narrow" w:hAnsi="Arial Narrow" w:cs="Times New Roman"/>
          <w:color w:val="auto"/>
          <w:sz w:val="24"/>
          <w:szCs w:val="24"/>
        </w:rPr>
        <w:t>ЧАСТЬ II. XIII век. ЗРЕЛОСТЬ И ЕЕ ПРОБЛЕМЫ</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Очертания XIII века.</w:t>
      </w:r>
      <w:r w:rsidRPr="00D20871">
        <w:rPr>
          <w:rFonts w:ascii="Arial Narrow" w:hAnsi="Arial Narrow" w:cs="Times New Roman"/>
          <w:b w:val="0"/>
          <w:color w:val="auto"/>
          <w:sz w:val="24"/>
          <w:szCs w:val="24"/>
        </w:rPr>
        <w:t xml:space="preserve"> XIII столетие — это век университетов, поскольку он является веком корпораций. Демографический рост достигает вершины, но он замедляется; население христианского мира остается статичным. Гигантская волна распашки </w:t>
      </w:r>
      <w:proofErr w:type="spellStart"/>
      <w:r w:rsidRPr="00D20871">
        <w:rPr>
          <w:rFonts w:ascii="Arial Narrow" w:hAnsi="Arial Narrow" w:cs="Times New Roman"/>
          <w:b w:val="0"/>
          <w:color w:val="auto"/>
          <w:sz w:val="24"/>
          <w:szCs w:val="24"/>
        </w:rPr>
        <w:t>целин</w:t>
      </w:r>
      <w:proofErr w:type="spellEnd"/>
      <w:r w:rsidRPr="00D20871">
        <w:rPr>
          <w:rFonts w:ascii="Arial Narrow" w:hAnsi="Arial Narrow" w:cs="Times New Roman"/>
          <w:b w:val="0"/>
          <w:color w:val="auto"/>
          <w:sz w:val="24"/>
          <w:szCs w:val="24"/>
        </w:rPr>
        <w:t>, отвоевавшая земли, необходимые для пропитания возросшего населения, разбивается и останавливается. Созидательный порыв воздвигает сеть новых церквей для христианского мира, построенных в новом духе, но эра великих готических соборов завершается вместе со столетием. Тот же поворот обнаруживается в университетах. В Болонье, Париже, Оксфорде прекращается рост числа студентов и преподавателей.</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Сначала начинается борьба с церковными властями. </w:t>
      </w:r>
      <w:r w:rsidRPr="00D20871">
        <w:rPr>
          <w:rFonts w:ascii="Arial Narrow" w:hAnsi="Arial Narrow"/>
          <w:i/>
          <w:lang w:val="ru-RU"/>
        </w:rPr>
        <w:t>Преподаватели университетов были</w:t>
      </w:r>
      <w:r w:rsidRPr="00D20871">
        <w:rPr>
          <w:rFonts w:ascii="Arial Narrow" w:hAnsi="Arial Narrow"/>
          <w:b/>
          <w:i/>
          <w:lang w:val="ru-RU"/>
        </w:rPr>
        <w:t xml:space="preserve"> </w:t>
      </w:r>
      <w:r w:rsidRPr="00D20871">
        <w:rPr>
          <w:rFonts w:ascii="Arial Narrow" w:hAnsi="Arial Narrow"/>
          <w:i/>
          <w:lang w:val="ru-RU"/>
        </w:rPr>
        <w:t>клириками</w:t>
      </w:r>
      <w:r w:rsidRPr="00D20871">
        <w:rPr>
          <w:rFonts w:ascii="Arial Narrow" w:hAnsi="Arial Narrow"/>
          <w:lang w:val="ru-RU"/>
        </w:rPr>
        <w:t xml:space="preserve">. Местный епископ считал их своими подданными. </w:t>
      </w:r>
      <w:r w:rsidRPr="00D20871">
        <w:rPr>
          <w:rFonts w:ascii="Arial Narrow" w:hAnsi="Arial Narrow"/>
          <w:b/>
          <w:lang w:val="ru-RU"/>
        </w:rPr>
        <w:t>Преподавание было функцией церкви</w:t>
      </w:r>
      <w:r w:rsidRPr="00D20871">
        <w:rPr>
          <w:rFonts w:ascii="Arial Narrow" w:hAnsi="Arial Narrow"/>
          <w:lang w:val="ru-RU"/>
        </w:rPr>
        <w:t>. Как глава всех школ епископ издавна делегировал свою власть кому</w:t>
      </w:r>
      <w:r w:rsidRPr="00D20871">
        <w:rPr>
          <w:rFonts w:ascii="Arial Narrow" w:hAnsi="Arial Narrow"/>
          <w:lang w:val="ru-RU"/>
        </w:rPr>
        <w:noBreakHyphen/>
        <w:t xml:space="preserve">то из своих </w:t>
      </w:r>
      <w:r w:rsidRPr="00D20871">
        <w:rPr>
          <w:rFonts w:ascii="Arial Narrow" w:hAnsi="Arial Narrow"/>
          <w:lang w:val="ru-RU"/>
        </w:rPr>
        <w:lastRenderedPageBreak/>
        <w:t xml:space="preserve">помощников, кто в </w:t>
      </w:r>
      <w:r w:rsidRPr="00D20871">
        <w:rPr>
          <w:rFonts w:ascii="Arial Narrow" w:hAnsi="Arial Narrow"/>
        </w:rPr>
        <w:t>XII</w:t>
      </w:r>
      <w:r w:rsidRPr="00D20871">
        <w:rPr>
          <w:rFonts w:ascii="Arial Narrow" w:hAnsi="Arial Narrow"/>
          <w:lang w:val="ru-RU"/>
        </w:rPr>
        <w:t xml:space="preserve"> в. обычно именовался </w:t>
      </w:r>
      <w:proofErr w:type="spellStart"/>
      <w:r w:rsidRPr="00D20871">
        <w:rPr>
          <w:rFonts w:ascii="Arial Narrow" w:hAnsi="Arial Narrow"/>
        </w:rPr>
        <w:t>scolasticus</w:t>
      </w:r>
      <w:proofErr w:type="spellEnd"/>
      <w:r w:rsidRPr="00D20871">
        <w:rPr>
          <w:rFonts w:ascii="Arial Narrow" w:hAnsi="Arial Narrow"/>
          <w:lang w:val="ru-RU"/>
        </w:rPr>
        <w:t xml:space="preserve"> и кого вскоре стали именовать канцлером. В Париже канцлер практически утрачивает </w:t>
      </w:r>
      <w:r w:rsidRPr="00D20871">
        <w:rPr>
          <w:rFonts w:ascii="Arial Narrow" w:hAnsi="Arial Narrow"/>
          <w:b/>
          <w:lang w:val="ru-RU"/>
        </w:rPr>
        <w:t xml:space="preserve">привилегию вручать </w:t>
      </w:r>
      <w:proofErr w:type="spellStart"/>
      <w:r w:rsidRPr="00D20871">
        <w:rPr>
          <w:rFonts w:ascii="Arial Narrow" w:hAnsi="Arial Narrow"/>
          <w:b/>
        </w:rPr>
        <w:t>licence</w:t>
      </w:r>
      <w:proofErr w:type="spellEnd"/>
      <w:r w:rsidRPr="00D20871">
        <w:rPr>
          <w:rFonts w:ascii="Arial Narrow" w:hAnsi="Arial Narrow"/>
          <w:lang w:val="ru-RU"/>
        </w:rPr>
        <w:t xml:space="preserve">, т.е. право на преподавание уже в 1213 г. Это право переходит к университетским мэтрам. В 1219 г. канцлер в связи со вступлением в университет монахов нищенствующих орденов пытается противостоять этому </w:t>
      </w:r>
      <w:r w:rsidRPr="00D20871">
        <w:rPr>
          <w:rFonts w:ascii="Arial Narrow" w:hAnsi="Arial Narrow"/>
          <w:b/>
          <w:lang w:val="ru-RU"/>
        </w:rPr>
        <w:t>новшеству.</w:t>
      </w:r>
      <w:r w:rsidRPr="00D20871">
        <w:rPr>
          <w:rFonts w:ascii="Arial Narrow" w:hAnsi="Arial Narrow"/>
          <w:lang w:val="ru-RU"/>
        </w:rPr>
        <w:t xml:space="preserve"> И тут он теряет все оставшиеся у него прерогативы. В 1301 г. он перестает быть даже официальным главой школы. Во время великой забастовки 1229</w:t>
      </w:r>
      <w:r w:rsidRPr="00D20871">
        <w:rPr>
          <w:rFonts w:ascii="Arial Narrow" w:hAnsi="Arial Narrow"/>
          <w:lang w:val="ru-RU"/>
        </w:rPr>
        <w:noBreakHyphen/>
        <w:t>1231 гг. университет выходит из</w:t>
      </w:r>
      <w:r w:rsidRPr="00D20871">
        <w:rPr>
          <w:rFonts w:ascii="Arial Narrow" w:hAnsi="Arial Narrow"/>
          <w:lang w:val="ru-RU"/>
        </w:rPr>
        <w:noBreakHyphen/>
        <w:t>под юрисдикции епископа.</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Суверены хотят наложить свою руку на корпорации, приносящие богатство и престиж их королевствам, на этот питомник, взращивающий для них чиновников и функционеров. Преподаватели университетов живут в городах их королевств, а потому им стремятся навязать свою власть, которая вместе с прогрессом монархической централизации в </w:t>
      </w:r>
      <w:r w:rsidRPr="00D20871">
        <w:rPr>
          <w:rFonts w:ascii="Arial Narrow" w:hAnsi="Arial Narrow"/>
        </w:rPr>
        <w:t>XIII</w:t>
      </w:r>
      <w:r w:rsidRPr="00D20871">
        <w:rPr>
          <w:rFonts w:ascii="Arial Narrow" w:hAnsi="Arial Narrow"/>
          <w:lang w:val="ru-RU"/>
        </w:rPr>
        <w:t xml:space="preserve"> веке становится вполне ощутимой для их подданных. </w:t>
      </w:r>
      <w:r w:rsidRPr="00D20871">
        <w:rPr>
          <w:rFonts w:ascii="Arial Narrow" w:hAnsi="Arial Narrow"/>
          <w:i/>
          <w:lang w:val="ru-RU"/>
        </w:rPr>
        <w:t>В Париже автономность университета была окончательно обретена после кровавых столкновений студентов с королевской полицией в 1229 г.</w:t>
      </w:r>
      <w:r w:rsidRPr="00D20871">
        <w:rPr>
          <w:rFonts w:ascii="Arial Narrow" w:hAnsi="Arial Narrow"/>
          <w:lang w:val="ru-RU"/>
        </w:rPr>
        <w:t xml:space="preserve"> В одной из стычек несколько студентов были убиты полицейскими. Большая часть университета объявила забастовку и удалилась в Орлеан. </w:t>
      </w:r>
      <w:r w:rsidRPr="00D20871">
        <w:rPr>
          <w:rFonts w:ascii="Arial Narrow" w:hAnsi="Arial Narrow"/>
          <w:i/>
          <w:lang w:val="ru-RU"/>
        </w:rPr>
        <w:t>На протяжении двух лет в Париже почти не было занятий.</w:t>
      </w:r>
      <w:r w:rsidRPr="00D20871">
        <w:rPr>
          <w:rFonts w:ascii="Arial Narrow" w:hAnsi="Arial Narrow"/>
          <w:lang w:val="ru-RU"/>
        </w:rPr>
        <w:t xml:space="preserve"> Лишь в 1231 г. Людовик Святой и Бланка Кастильская торжественно признали независимость университета, возобновили и расширили те привилегии, которые были признаны Филиппом</w:t>
      </w:r>
      <w:r w:rsidRPr="00D20871">
        <w:rPr>
          <w:rFonts w:ascii="Arial Narrow" w:hAnsi="Arial Narrow"/>
          <w:lang w:val="ru-RU"/>
        </w:rPr>
        <w:noBreakHyphen/>
        <w:t>Августом в 1200 г.</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В Париже именно в драку между студентами и буржуа грубо вмешалась королевская полиция. Как сумели университетские корпорации выйти с победой из этих схваток? В первую очередь, благодаря единству и решимости. Они угрожали грозным оружием и действительно его применяли — </w:t>
      </w:r>
      <w:r w:rsidRPr="00D20871">
        <w:rPr>
          <w:rFonts w:ascii="Arial Narrow" w:hAnsi="Arial Narrow"/>
          <w:i/>
          <w:lang w:val="ru-RU"/>
        </w:rPr>
        <w:t>забастовку и уход</w:t>
      </w:r>
      <w:r w:rsidRPr="00D20871">
        <w:rPr>
          <w:rFonts w:ascii="Arial Narrow" w:hAnsi="Arial Narrow"/>
          <w:lang w:val="ru-RU"/>
        </w:rPr>
        <w:t xml:space="preserve">. Гражданские и церковные власти видели слишком </w:t>
      </w:r>
      <w:r w:rsidRPr="00D20871">
        <w:rPr>
          <w:rFonts w:ascii="Arial Narrow" w:hAnsi="Arial Narrow"/>
          <w:i/>
          <w:lang w:val="ru-RU"/>
        </w:rPr>
        <w:t>много преимуществ в наличии университета, который имел большое экономическое значение</w:t>
      </w:r>
      <w:r w:rsidRPr="00D20871">
        <w:rPr>
          <w:rFonts w:ascii="Arial Narrow" w:hAnsi="Arial Narrow"/>
          <w:lang w:val="ru-RU"/>
        </w:rPr>
        <w:t>, был уникальным питомником, взращивающим советников и чиновников, источником немалого престижа, а потому он мог применять подобные средства для своей защиты.</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Внутренние противоречия университетской корпорации.</w:t>
      </w:r>
      <w:r w:rsidRPr="00D20871">
        <w:rPr>
          <w:rFonts w:ascii="Arial Narrow" w:hAnsi="Arial Narrow" w:cs="Times New Roman"/>
          <w:b w:val="0"/>
          <w:color w:val="auto"/>
          <w:sz w:val="24"/>
          <w:szCs w:val="24"/>
        </w:rPr>
        <w:t xml:space="preserve"> Прежде всего это церковная корпорация. Даже если далеко не все ее члены приняли сан, даже если в ее рядах становилось все больше и больше чистейших мирян, все преподаватели были клириками, на которых распространялась юрисдикция церкви, даже более того — Рима. Появившись из движения, носившего светский характер, они принадлежат церкви — даже там, где они пытаются найти институциональный выход из нее.</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Корпорация, цели которой являются локальными и которая широко пользуется национальным или местным подъемом (Парижский университет неотделим от роста могущества </w:t>
      </w:r>
      <w:proofErr w:type="spellStart"/>
      <w:r w:rsidRPr="00D20871">
        <w:rPr>
          <w:rFonts w:ascii="Arial Narrow" w:hAnsi="Arial Narrow"/>
          <w:lang w:val="ru-RU"/>
        </w:rPr>
        <w:t>Капетингов</w:t>
      </w:r>
      <w:proofErr w:type="spellEnd"/>
      <w:r w:rsidRPr="00D20871">
        <w:rPr>
          <w:rFonts w:ascii="Arial Narrow" w:hAnsi="Arial Narrow"/>
          <w:lang w:val="ru-RU"/>
        </w:rPr>
        <w:t xml:space="preserve">, Оксфорд связан с усилением английской монархии, Болонья пользуется жизненностью итальянских коммун), оказывается в то же самое время интернациональной: ее члены, </w:t>
      </w:r>
      <w:r w:rsidRPr="00D20871">
        <w:rPr>
          <w:rFonts w:ascii="Arial Narrow" w:hAnsi="Arial Narrow"/>
          <w:lang w:val="ru-RU"/>
        </w:rPr>
        <w:lastRenderedPageBreak/>
        <w:t xml:space="preserve">преподаватели и студенты, прибывают из всех стран; она интернациональна и по способу деятельности, ибо </w:t>
      </w:r>
      <w:r w:rsidRPr="00D20871">
        <w:rPr>
          <w:rFonts w:ascii="Arial Narrow" w:hAnsi="Arial Narrow"/>
          <w:i/>
          <w:lang w:val="ru-RU"/>
        </w:rPr>
        <w:t>наука не знает границ</w:t>
      </w:r>
      <w:r w:rsidRPr="00D20871">
        <w:rPr>
          <w:rFonts w:ascii="Arial Narrow" w:hAnsi="Arial Narrow"/>
          <w:lang w:val="ru-RU"/>
        </w:rPr>
        <w:t xml:space="preserve">, и по своим горизонтам, поскольку санкционирует </w:t>
      </w:r>
      <w:proofErr w:type="spellStart"/>
      <w:r w:rsidRPr="00D20871">
        <w:rPr>
          <w:rFonts w:ascii="Arial Narrow" w:hAnsi="Arial Narrow"/>
        </w:rPr>
        <w:t>licentia</w:t>
      </w:r>
      <w:proofErr w:type="spellEnd"/>
      <w:r w:rsidRPr="00D20871">
        <w:rPr>
          <w:rFonts w:ascii="Arial Narrow" w:hAnsi="Arial Narrow"/>
          <w:lang w:val="ru-RU"/>
        </w:rPr>
        <w:t xml:space="preserve"> </w:t>
      </w:r>
      <w:proofErr w:type="spellStart"/>
      <w:r w:rsidRPr="00D20871">
        <w:rPr>
          <w:rFonts w:ascii="Arial Narrow" w:hAnsi="Arial Narrow"/>
        </w:rPr>
        <w:t>ubique</w:t>
      </w:r>
      <w:proofErr w:type="spellEnd"/>
      <w:r w:rsidRPr="00D20871">
        <w:rPr>
          <w:rFonts w:ascii="Arial Narrow" w:hAnsi="Arial Narrow"/>
          <w:lang w:val="ru-RU"/>
        </w:rPr>
        <w:t xml:space="preserve"> </w:t>
      </w:r>
      <w:proofErr w:type="spellStart"/>
      <w:r w:rsidRPr="00D20871">
        <w:rPr>
          <w:rFonts w:ascii="Arial Narrow" w:hAnsi="Arial Narrow"/>
        </w:rPr>
        <w:t>docendi</w:t>
      </w:r>
      <w:proofErr w:type="spellEnd"/>
      <w:r w:rsidRPr="00D20871">
        <w:rPr>
          <w:rFonts w:ascii="Arial Narrow" w:hAnsi="Arial Narrow"/>
          <w:lang w:val="ru-RU"/>
        </w:rPr>
        <w:t xml:space="preserve"> — право преподавать повсюду, чем и пользуются выпускники крупнейших университетов. В отличие от других корпораций, у нее нет монополии на местном рынке. Ее пространство — весь христианский </w:t>
      </w:r>
      <w:proofErr w:type="spellStart"/>
      <w:r w:rsidRPr="00D20871">
        <w:rPr>
          <w:rFonts w:ascii="Arial Narrow" w:hAnsi="Arial Narrow"/>
          <w:lang w:val="ru-RU"/>
        </w:rPr>
        <w:t>мир.Организация</w:t>
      </w:r>
      <w:proofErr w:type="spellEnd"/>
      <w:r w:rsidRPr="00D20871">
        <w:rPr>
          <w:rFonts w:ascii="Arial Narrow" w:hAnsi="Arial Narrow"/>
          <w:lang w:val="ru-RU"/>
        </w:rPr>
        <w:t xml:space="preserve"> университетской корпорации.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Типичной можно считать университетскую корпорацию в Париже. На протяжении </w:t>
      </w:r>
      <w:r w:rsidRPr="00D20871">
        <w:rPr>
          <w:rFonts w:ascii="Arial Narrow" w:hAnsi="Arial Narrow"/>
        </w:rPr>
        <w:t>XIII</w:t>
      </w:r>
      <w:r w:rsidRPr="00D20871">
        <w:rPr>
          <w:rFonts w:ascii="Arial Narrow" w:hAnsi="Arial Narrow"/>
          <w:lang w:val="ru-RU"/>
        </w:rPr>
        <w:t xml:space="preserve"> в. происходило становление как административной, так и профессиональной ее организации. Она состояла из четырех факультетов: Свободные искусства. Декреты, или Каноническое Право,</w:t>
      </w:r>
      <w:r w:rsidRPr="00D20871">
        <w:rPr>
          <w:rFonts w:ascii="Arial Narrow" w:hAnsi="Arial Narrow"/>
        </w:rPr>
        <w:t> </w:t>
      </w:r>
      <w:r w:rsidRPr="00D20871">
        <w:rPr>
          <w:rFonts w:ascii="Arial Narrow" w:hAnsi="Arial Narrow"/>
          <w:lang w:val="ru-RU"/>
        </w:rPr>
        <w:t xml:space="preserve">— папа </w:t>
      </w:r>
      <w:proofErr w:type="spellStart"/>
      <w:r w:rsidRPr="00D20871">
        <w:rPr>
          <w:rFonts w:ascii="Arial Narrow" w:hAnsi="Arial Narrow"/>
          <w:lang w:val="ru-RU"/>
        </w:rPr>
        <w:t>Гонорий</w:t>
      </w:r>
      <w:proofErr w:type="spellEnd"/>
      <w:r w:rsidRPr="00D20871">
        <w:rPr>
          <w:rFonts w:ascii="Arial Narrow" w:hAnsi="Arial Narrow"/>
          <w:lang w:val="ru-RU"/>
        </w:rPr>
        <w:t xml:space="preserve"> </w:t>
      </w:r>
      <w:r w:rsidRPr="00D20871">
        <w:rPr>
          <w:rFonts w:ascii="Arial Narrow" w:hAnsi="Arial Narrow"/>
        </w:rPr>
        <w:t>III</w:t>
      </w:r>
      <w:r w:rsidRPr="00D20871">
        <w:rPr>
          <w:rFonts w:ascii="Arial Narrow" w:hAnsi="Arial Narrow"/>
          <w:lang w:val="ru-RU"/>
        </w:rPr>
        <w:t xml:space="preserve"> запретил факультету преподавать гражданское право в 1219 г.</w:t>
      </w:r>
      <w:r w:rsidRPr="00D20871">
        <w:rPr>
          <w:rFonts w:ascii="Arial Narrow" w:hAnsi="Arial Narrow"/>
        </w:rPr>
        <w:t> </w:t>
      </w:r>
      <w:r w:rsidRPr="00D20871">
        <w:rPr>
          <w:rFonts w:ascii="Arial Narrow" w:hAnsi="Arial Narrow"/>
          <w:lang w:val="ru-RU"/>
        </w:rPr>
        <w:t xml:space="preserve">— Медицина и Теология. Они образуют соответствующие корпорации внутри университета. Высшие три факультета — Права, Медицины и Теологии — управляются титулованными мэтрами, или регентами, во главе с деканом. Факультет Искусств, значительно более многолюдный, подразделяется на нации. Преподаватели и студенты входят в группы, образуемые согласно месту рождения. В Париже имелось </w:t>
      </w:r>
      <w:r w:rsidRPr="00D20871">
        <w:rPr>
          <w:rFonts w:ascii="Arial Narrow" w:hAnsi="Arial Narrow"/>
          <w:i/>
          <w:lang w:val="ru-RU"/>
        </w:rPr>
        <w:t>четыре таких нации</w:t>
      </w:r>
      <w:r w:rsidRPr="00D20871">
        <w:rPr>
          <w:rFonts w:ascii="Arial Narrow" w:hAnsi="Arial Narrow"/>
          <w:lang w:val="ru-RU"/>
        </w:rPr>
        <w:t xml:space="preserve">: французская, </w:t>
      </w:r>
      <w:proofErr w:type="spellStart"/>
      <w:r w:rsidRPr="00D20871">
        <w:rPr>
          <w:rFonts w:ascii="Arial Narrow" w:hAnsi="Arial Narrow"/>
          <w:lang w:val="ru-RU"/>
        </w:rPr>
        <w:t>пикардийская</w:t>
      </w:r>
      <w:proofErr w:type="spellEnd"/>
      <w:r w:rsidRPr="00D20871">
        <w:rPr>
          <w:rFonts w:ascii="Arial Narrow" w:hAnsi="Arial Narrow"/>
          <w:lang w:val="ru-RU"/>
        </w:rPr>
        <w:t xml:space="preserve">, нормандская и английская. </w:t>
      </w:r>
      <w:r w:rsidRPr="00D20871">
        <w:rPr>
          <w:rFonts w:ascii="Arial Narrow" w:hAnsi="Arial Narrow"/>
          <w:i/>
          <w:lang w:val="ru-RU"/>
        </w:rPr>
        <w:t>Во главе каждой нации стоял прокуратор</w:t>
      </w:r>
      <w:r w:rsidRPr="00D20871">
        <w:rPr>
          <w:rFonts w:ascii="Arial Narrow" w:hAnsi="Arial Narrow"/>
          <w:lang w:val="ru-RU"/>
        </w:rPr>
        <w:t xml:space="preserve">, избираемый регентами. Четыре прокуратора были помощниками ректора, возглавлявшего факультет Искусств. </w:t>
      </w:r>
      <w:r w:rsidRPr="00D20871">
        <w:rPr>
          <w:rFonts w:ascii="Arial Narrow" w:hAnsi="Arial Narrow"/>
          <w:i/>
          <w:lang w:val="ru-RU"/>
        </w:rPr>
        <w:t>Ректор факультета искусств распоряжался финансами университета и председательствовал на генеральной ассамблее</w:t>
      </w:r>
      <w:r w:rsidRPr="00D20871">
        <w:rPr>
          <w:rFonts w:ascii="Arial Narrow" w:hAnsi="Arial Narrow"/>
          <w:lang w:val="ru-RU"/>
        </w:rPr>
        <w:t>. К концу века он становится признанным главой корпорации. Но его власть все же остается ограниченной временн</w:t>
      </w:r>
      <w:r w:rsidRPr="00D20871">
        <w:rPr>
          <w:rFonts w:ascii="Arial Narrow" w:hAnsi="Arial Narrow"/>
          <w:i/>
          <w:lang w:val="ru-RU"/>
        </w:rPr>
        <w:t>ы</w:t>
      </w:r>
      <w:r w:rsidRPr="00D20871">
        <w:rPr>
          <w:rFonts w:ascii="Arial Narrow" w:hAnsi="Arial Narrow"/>
          <w:lang w:val="ru-RU"/>
        </w:rPr>
        <w:t>ми рамками. Он не только переизбирается, но и функции свои он исполняет лишь на протяжении триместра.</w:t>
      </w:r>
      <w:r w:rsidRPr="00D20871">
        <w:rPr>
          <w:rFonts w:ascii="Arial Narrow" w:hAnsi="Arial Narrow"/>
          <w:b/>
          <w:lang w:val="ru-RU"/>
        </w:rPr>
        <w:t xml:space="preserve"> </w:t>
      </w:r>
      <w:r w:rsidRPr="00D20871">
        <w:rPr>
          <w:rFonts w:ascii="Arial Narrow" w:hAnsi="Arial Narrow"/>
          <w:lang w:val="ru-RU"/>
        </w:rPr>
        <w:t xml:space="preserve">Могущество университетской корпорации опиралось на </w:t>
      </w:r>
      <w:r w:rsidRPr="00D20871">
        <w:rPr>
          <w:rFonts w:ascii="Arial Narrow" w:hAnsi="Arial Narrow"/>
          <w:i/>
          <w:lang w:val="ru-RU"/>
        </w:rPr>
        <w:t>три главные привилегии</w:t>
      </w:r>
      <w:r w:rsidRPr="00D20871">
        <w:rPr>
          <w:rFonts w:ascii="Arial Narrow" w:hAnsi="Arial Narrow"/>
          <w:lang w:val="ru-RU"/>
        </w:rPr>
        <w:t>: автономную юрисдикцию (в рамках церкви — при наличии местных ограничений, но с правом обратиться к папе), право на забастовку и уход, монополию на присвоение университетских степеней.</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Организация учебы.</w:t>
      </w:r>
      <w:r w:rsidRPr="00D20871">
        <w:rPr>
          <w:rFonts w:ascii="Arial Narrow" w:hAnsi="Arial Narrow"/>
          <w:lang w:val="ru-RU"/>
        </w:rPr>
        <w:t xml:space="preserve"> Университетские статуты регулировали также организацию учебы. Они определяли ее длительность, программы курса, условия проведения экзаменов. В каком возрасте и с каким интеллектуальным багажом поступали в университет? С уверенностью можно сказать, что Средние века слабо различали уровни образования, а средневековые университеты не были учреждениями одного лишь высшего образования. Отчасти там практиковалось наше начальное и среднее образование (либо они находились под университетским контролем). Система коллежей — о них речь пойдет далее — только способствовала этой путанице, поскольку учиться в них могли с 8 лет.</w:t>
      </w:r>
    </w:p>
    <w:p w:rsidR="00FA411F" w:rsidRPr="00D20871" w:rsidRDefault="00FA411F" w:rsidP="007D2C08">
      <w:pPr>
        <w:spacing w:line="360" w:lineRule="auto"/>
        <w:ind w:firstLine="709"/>
        <w:rPr>
          <w:rFonts w:ascii="Arial Narrow" w:hAnsi="Arial Narrow"/>
          <w:lang w:val="ru-RU"/>
        </w:rPr>
      </w:pPr>
      <w:r w:rsidRPr="00D20871">
        <w:rPr>
          <w:rFonts w:ascii="Arial Narrow" w:hAnsi="Arial Narrow"/>
          <w:lang w:val="ru-RU"/>
        </w:rPr>
        <w:t xml:space="preserve">Можно сказать, что в целом </w:t>
      </w:r>
      <w:r w:rsidRPr="00D20871">
        <w:rPr>
          <w:rFonts w:ascii="Arial Narrow" w:hAnsi="Arial Narrow"/>
          <w:b/>
          <w:lang w:val="ru-RU"/>
        </w:rPr>
        <w:t>базовое университетское образование</w:t>
      </w:r>
      <w:r w:rsidRPr="00D20871">
        <w:rPr>
          <w:rFonts w:ascii="Arial Narrow" w:hAnsi="Arial Narrow"/>
          <w:lang w:val="ru-RU"/>
        </w:rPr>
        <w:t xml:space="preserve">, а именно изучение свободных искусств, длилось </w:t>
      </w:r>
      <w:r w:rsidRPr="00D20871">
        <w:rPr>
          <w:rFonts w:ascii="Arial Narrow" w:hAnsi="Arial Narrow"/>
          <w:b/>
          <w:lang w:val="ru-RU"/>
        </w:rPr>
        <w:t>6 лет</w:t>
      </w:r>
      <w:r w:rsidRPr="00D20871">
        <w:rPr>
          <w:rFonts w:ascii="Arial Narrow" w:hAnsi="Arial Narrow"/>
          <w:lang w:val="ru-RU"/>
        </w:rPr>
        <w:t xml:space="preserve"> и получали его где</w:t>
      </w:r>
      <w:r w:rsidRPr="00D20871">
        <w:rPr>
          <w:rFonts w:ascii="Arial Narrow" w:hAnsi="Arial Narrow"/>
          <w:lang w:val="ru-RU"/>
        </w:rPr>
        <w:noBreakHyphen/>
        <w:t xml:space="preserve">то между </w:t>
      </w:r>
      <w:r w:rsidRPr="00D20871">
        <w:rPr>
          <w:rFonts w:ascii="Arial Narrow" w:hAnsi="Arial Narrow"/>
          <w:b/>
          <w:lang w:val="ru-RU"/>
        </w:rPr>
        <w:t>14 и 20 годами</w:t>
      </w:r>
      <w:r w:rsidRPr="00D20871">
        <w:rPr>
          <w:rFonts w:ascii="Arial Narrow" w:hAnsi="Arial Narrow"/>
          <w:lang w:val="ru-RU"/>
        </w:rPr>
        <w:t xml:space="preserve">. В Париже это предписывалось статутами Робера де </w:t>
      </w:r>
      <w:proofErr w:type="spellStart"/>
      <w:r w:rsidRPr="00D20871">
        <w:rPr>
          <w:rFonts w:ascii="Arial Narrow" w:hAnsi="Arial Narrow"/>
          <w:lang w:val="ru-RU"/>
        </w:rPr>
        <w:t>Курсона</w:t>
      </w:r>
      <w:proofErr w:type="spellEnd"/>
      <w:r w:rsidRPr="00D20871">
        <w:rPr>
          <w:rFonts w:ascii="Arial Narrow" w:hAnsi="Arial Narrow"/>
          <w:lang w:val="ru-RU"/>
        </w:rPr>
        <w:t xml:space="preserve"> и включало в себя два этапа: примерно </w:t>
      </w:r>
      <w:r w:rsidRPr="00D20871">
        <w:rPr>
          <w:rFonts w:ascii="Arial Narrow" w:hAnsi="Arial Narrow"/>
          <w:b/>
          <w:lang w:val="ru-RU"/>
        </w:rPr>
        <w:t>за 2 года получали степень бакалавра</w:t>
      </w:r>
      <w:r w:rsidRPr="00D20871">
        <w:rPr>
          <w:rFonts w:ascii="Arial Narrow" w:hAnsi="Arial Narrow"/>
          <w:lang w:val="ru-RU"/>
        </w:rPr>
        <w:t xml:space="preserve">, а к концу учебы — </w:t>
      </w:r>
      <w:r w:rsidRPr="00D20871">
        <w:rPr>
          <w:rFonts w:ascii="Arial Narrow" w:hAnsi="Arial Narrow"/>
          <w:b/>
          <w:lang w:val="ru-RU"/>
        </w:rPr>
        <w:t>степень доктора</w:t>
      </w:r>
      <w:r w:rsidRPr="00D20871">
        <w:rPr>
          <w:rFonts w:ascii="Arial Narrow" w:hAnsi="Arial Narrow"/>
          <w:lang w:val="ru-RU"/>
        </w:rPr>
        <w:t xml:space="preserve">. Затем происходило </w:t>
      </w:r>
      <w:r w:rsidRPr="00D20871">
        <w:rPr>
          <w:rFonts w:ascii="Arial Narrow" w:hAnsi="Arial Narrow"/>
          <w:b/>
          <w:lang w:val="ru-RU"/>
        </w:rPr>
        <w:t xml:space="preserve">обучение </w:t>
      </w:r>
      <w:r w:rsidRPr="00D20871">
        <w:rPr>
          <w:rFonts w:ascii="Arial Narrow" w:hAnsi="Arial Narrow"/>
          <w:b/>
          <w:lang w:val="ru-RU"/>
        </w:rPr>
        <w:lastRenderedPageBreak/>
        <w:t>медицине и праву</w:t>
      </w:r>
      <w:r w:rsidRPr="00D20871">
        <w:rPr>
          <w:rFonts w:ascii="Arial Narrow" w:hAnsi="Arial Narrow"/>
          <w:lang w:val="ru-RU"/>
        </w:rPr>
        <w:t xml:space="preserve"> — где</w:t>
      </w:r>
      <w:r w:rsidRPr="00D20871">
        <w:rPr>
          <w:rFonts w:ascii="Arial Narrow" w:hAnsi="Arial Narrow"/>
          <w:lang w:val="ru-RU"/>
        </w:rPr>
        <w:noBreakHyphen/>
        <w:t xml:space="preserve">то </w:t>
      </w:r>
      <w:r w:rsidRPr="00D20871">
        <w:rPr>
          <w:rFonts w:ascii="Arial Narrow" w:hAnsi="Arial Narrow"/>
          <w:b/>
          <w:lang w:val="ru-RU"/>
        </w:rPr>
        <w:t>между 20 и 25 годами</w:t>
      </w:r>
      <w:r w:rsidRPr="00D20871">
        <w:rPr>
          <w:rFonts w:ascii="Arial Narrow" w:hAnsi="Arial Narrow"/>
          <w:lang w:val="ru-RU"/>
        </w:rPr>
        <w:t xml:space="preserve">. Первые статуты медицинского факультета предписывали 6 лет учебы для достижения степени лиценциата или доктора медицины после того, как становились магистром искусств. Наконец, </w:t>
      </w:r>
      <w:r w:rsidRPr="00D20871">
        <w:rPr>
          <w:rFonts w:ascii="Arial Narrow" w:hAnsi="Arial Narrow"/>
          <w:b/>
          <w:lang w:val="ru-RU"/>
        </w:rPr>
        <w:t>богословие требовало</w:t>
      </w:r>
      <w:r w:rsidRPr="00D20871">
        <w:rPr>
          <w:rFonts w:ascii="Arial Narrow" w:hAnsi="Arial Narrow"/>
          <w:lang w:val="ru-RU"/>
        </w:rPr>
        <w:t xml:space="preserve"> большего времени: статуты Робера де </w:t>
      </w:r>
      <w:proofErr w:type="spellStart"/>
      <w:r w:rsidRPr="00D20871">
        <w:rPr>
          <w:rFonts w:ascii="Arial Narrow" w:hAnsi="Arial Narrow"/>
          <w:lang w:val="ru-RU"/>
        </w:rPr>
        <w:t>Курсона</w:t>
      </w:r>
      <w:proofErr w:type="spellEnd"/>
      <w:r w:rsidRPr="00D20871">
        <w:rPr>
          <w:rFonts w:ascii="Arial Narrow" w:hAnsi="Arial Narrow"/>
          <w:lang w:val="ru-RU"/>
        </w:rPr>
        <w:t xml:space="preserve"> назначали </w:t>
      </w:r>
      <w:r w:rsidRPr="00D20871">
        <w:rPr>
          <w:rFonts w:ascii="Arial Narrow" w:hAnsi="Arial Narrow"/>
          <w:b/>
          <w:lang w:val="ru-RU"/>
        </w:rPr>
        <w:t>8 лет обучения</w:t>
      </w:r>
      <w:r w:rsidRPr="00D20871">
        <w:rPr>
          <w:rFonts w:ascii="Arial Narrow" w:hAnsi="Arial Narrow"/>
          <w:lang w:val="ru-RU"/>
        </w:rPr>
        <w:t xml:space="preserve"> и, как минимум, </w:t>
      </w:r>
      <w:r w:rsidRPr="00D20871">
        <w:rPr>
          <w:rFonts w:ascii="Arial Narrow" w:hAnsi="Arial Narrow"/>
          <w:b/>
          <w:lang w:val="ru-RU"/>
        </w:rPr>
        <w:t>35 лет</w:t>
      </w:r>
      <w:r w:rsidRPr="00D20871">
        <w:rPr>
          <w:rFonts w:ascii="Arial Narrow" w:hAnsi="Arial Narrow"/>
          <w:lang w:val="ru-RU"/>
        </w:rPr>
        <w:t xml:space="preserve"> для получения звания </w:t>
      </w:r>
      <w:r w:rsidRPr="00D20871">
        <w:rPr>
          <w:rFonts w:ascii="Arial Narrow" w:hAnsi="Arial Narrow"/>
          <w:b/>
          <w:lang w:val="ru-RU"/>
        </w:rPr>
        <w:t>доктора теологии</w:t>
      </w:r>
      <w:r w:rsidRPr="00D20871">
        <w:rPr>
          <w:rFonts w:ascii="Arial Narrow" w:hAnsi="Arial Narrow"/>
          <w:lang w:val="ru-RU"/>
        </w:rPr>
        <w:t xml:space="preserve">. </w:t>
      </w:r>
      <w:r w:rsidRPr="00D20871">
        <w:rPr>
          <w:rFonts w:ascii="Arial Narrow" w:hAnsi="Arial Narrow"/>
          <w:b/>
          <w:lang w:val="ru-RU"/>
        </w:rPr>
        <w:t>В действительности богословию учились примерно 15</w:t>
      </w:r>
      <w:r w:rsidRPr="00D20871">
        <w:rPr>
          <w:rFonts w:ascii="Arial Narrow" w:hAnsi="Arial Narrow"/>
          <w:b/>
          <w:lang w:val="ru-RU"/>
        </w:rPr>
        <w:noBreakHyphen/>
        <w:t>16 лет.</w:t>
      </w:r>
      <w:r w:rsidRPr="00D20871">
        <w:rPr>
          <w:rFonts w:ascii="Arial Narrow" w:hAnsi="Arial Narrow"/>
          <w:lang w:val="ru-RU"/>
        </w:rPr>
        <w:t xml:space="preserve"> Простой слушатель на протяжении первых шести лет должен был проходить одну ступень за другой; в частности, на протяжении 4 лет изъяснять Библию и еще 2 года Сентенции Петра Ломбардского.</w:t>
      </w:r>
    </w:p>
    <w:p w:rsidR="00FA411F" w:rsidRPr="00D20871" w:rsidRDefault="00FA411F" w:rsidP="007D2C08">
      <w:pPr>
        <w:spacing w:line="360" w:lineRule="auto"/>
        <w:ind w:firstLine="709"/>
        <w:rPr>
          <w:rFonts w:ascii="Arial Narrow" w:hAnsi="Arial Narrow"/>
          <w:lang w:val="ru-RU"/>
        </w:rPr>
      </w:pPr>
      <w:r w:rsidRPr="00D20871">
        <w:rPr>
          <w:rFonts w:ascii="Arial Narrow" w:hAnsi="Arial Narrow"/>
          <w:b/>
          <w:lang w:val="ru-RU"/>
        </w:rPr>
        <w:t xml:space="preserve">Программы. </w:t>
      </w:r>
      <w:r w:rsidRPr="00D20871">
        <w:rPr>
          <w:rFonts w:ascii="Arial Narrow" w:hAnsi="Arial Narrow"/>
          <w:lang w:val="ru-RU"/>
        </w:rPr>
        <w:t xml:space="preserve">Поскольку учеба в основном сводилась к комментированию текстов, то статуты указывают на труды, которые включались в университетскую программу.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 xml:space="preserve">Экзамены. </w:t>
      </w:r>
      <w:r w:rsidRPr="00D20871">
        <w:rPr>
          <w:rFonts w:ascii="Arial Narrow" w:hAnsi="Arial Narrow"/>
          <w:lang w:val="ru-RU"/>
        </w:rPr>
        <w:t>Р</w:t>
      </w:r>
      <w:r w:rsidRPr="00D20871">
        <w:rPr>
          <w:rFonts w:ascii="Arial Narrow" w:hAnsi="Arial Narrow"/>
          <w:i/>
          <w:lang w:val="ru-RU"/>
        </w:rPr>
        <w:t>егламентации подлежали экзамены на получение степени</w:t>
      </w:r>
      <w:r w:rsidRPr="00D20871">
        <w:rPr>
          <w:rFonts w:ascii="Arial Narrow" w:hAnsi="Arial Narrow"/>
          <w:lang w:val="ru-RU"/>
        </w:rPr>
        <w:t xml:space="preserve">. Тут у каждого университета также имелись свои обычаи, которые изменялись со временем. Возьмем в качестве примера типичный </w:t>
      </w:r>
      <w:r w:rsidRPr="00D20871">
        <w:rPr>
          <w:rFonts w:ascii="Arial Narrow" w:hAnsi="Arial Narrow"/>
        </w:rPr>
        <w:t>curriculum</w:t>
      </w:r>
      <w:r w:rsidRPr="00D20871">
        <w:rPr>
          <w:rFonts w:ascii="Arial Narrow" w:hAnsi="Arial Narrow"/>
          <w:lang w:val="ru-RU"/>
        </w:rPr>
        <w:t xml:space="preserve"> </w:t>
      </w:r>
      <w:proofErr w:type="gramStart"/>
      <w:r w:rsidRPr="00D20871">
        <w:rPr>
          <w:rFonts w:ascii="Arial Narrow" w:hAnsi="Arial Narrow"/>
          <w:lang w:val="ru-RU"/>
        </w:rPr>
        <w:t>—  парижского</w:t>
      </w:r>
      <w:proofErr w:type="gramEnd"/>
      <w:r w:rsidRPr="00D20871">
        <w:rPr>
          <w:rFonts w:ascii="Arial Narrow" w:hAnsi="Arial Narrow"/>
          <w:lang w:val="ru-RU"/>
        </w:rPr>
        <w:t xml:space="preserve"> артиста. От юного парижского артиста требовалось получение предварительной степени. Трудно утверждать с полной уверенностью, но вероятнее всего она была итогом первого экзамена: </w:t>
      </w:r>
      <w:proofErr w:type="spellStart"/>
      <w:r w:rsidRPr="00D20871">
        <w:rPr>
          <w:rFonts w:ascii="Arial Narrow" w:hAnsi="Arial Narrow"/>
        </w:rPr>
        <w:t>determinatio</w:t>
      </w:r>
      <w:proofErr w:type="spellEnd"/>
      <w:r w:rsidRPr="00D20871">
        <w:rPr>
          <w:rFonts w:ascii="Arial Narrow" w:hAnsi="Arial Narrow"/>
          <w:lang w:val="ru-RU"/>
        </w:rPr>
        <w:t xml:space="preserve">, в результате которого студент становился бакалавром. </w:t>
      </w:r>
      <w:proofErr w:type="spellStart"/>
      <w:r w:rsidRPr="00D20871">
        <w:rPr>
          <w:rFonts w:ascii="Arial Narrow" w:hAnsi="Arial Narrow"/>
        </w:rPr>
        <w:t>Determinatio</w:t>
      </w:r>
      <w:proofErr w:type="spellEnd"/>
      <w:r w:rsidRPr="00D20871">
        <w:rPr>
          <w:rFonts w:ascii="Arial Narrow" w:hAnsi="Arial Narrow"/>
          <w:lang w:val="ru-RU"/>
        </w:rPr>
        <w:t xml:space="preserve"> предшествовали еще два экзамена. Сначала кандидат должен был выдержать дискуссию с мэтром во время </w:t>
      </w:r>
      <w:proofErr w:type="spellStart"/>
      <w:r w:rsidRPr="00D20871">
        <w:rPr>
          <w:rFonts w:ascii="Arial Narrow" w:hAnsi="Arial Narrow"/>
        </w:rPr>
        <w:t>responsiones</w:t>
      </w:r>
      <w:proofErr w:type="spellEnd"/>
      <w:r w:rsidRPr="00D20871">
        <w:rPr>
          <w:rFonts w:ascii="Arial Narrow" w:hAnsi="Arial Narrow"/>
          <w:lang w:val="ru-RU"/>
        </w:rPr>
        <w:t xml:space="preserve">. Дебаты происходили в декабре перед постом (во время которого происходил экзамен). Если кандидат успешно проходил эту проверку, то его допускали к </w:t>
      </w:r>
      <w:proofErr w:type="spellStart"/>
      <w:r w:rsidRPr="00D20871">
        <w:rPr>
          <w:rFonts w:ascii="Arial Narrow" w:hAnsi="Arial Narrow"/>
          <w:lang w:val="ru-RU"/>
        </w:rPr>
        <w:t>еха</w:t>
      </w:r>
      <w:proofErr w:type="spellEnd"/>
      <w:r w:rsidRPr="00D20871">
        <w:rPr>
          <w:rFonts w:ascii="Arial Narrow" w:hAnsi="Arial Narrow"/>
        </w:rPr>
        <w:t>m</w:t>
      </w:r>
      <w:r w:rsidRPr="00D20871">
        <w:rPr>
          <w:rFonts w:ascii="Arial Narrow" w:hAnsi="Arial Narrow"/>
          <w:lang w:val="ru-RU"/>
        </w:rPr>
        <w:t>е</w:t>
      </w:r>
      <w:r w:rsidRPr="00D20871">
        <w:rPr>
          <w:rFonts w:ascii="Arial Narrow" w:hAnsi="Arial Narrow"/>
        </w:rPr>
        <w:t>n</w:t>
      </w:r>
      <w:r w:rsidRPr="00D20871">
        <w:rPr>
          <w:rFonts w:ascii="Arial Narrow" w:hAnsi="Arial Narrow"/>
          <w:lang w:val="ru-RU"/>
        </w:rPr>
        <w:t xml:space="preserve"> </w:t>
      </w:r>
      <w:proofErr w:type="spellStart"/>
      <w:r w:rsidRPr="00D20871">
        <w:rPr>
          <w:rFonts w:ascii="Arial Narrow" w:hAnsi="Arial Narrow"/>
        </w:rPr>
        <w:t>determinaium</w:t>
      </w:r>
      <w:proofErr w:type="spellEnd"/>
      <w:r w:rsidRPr="00D20871">
        <w:rPr>
          <w:rFonts w:ascii="Arial Narrow" w:hAnsi="Arial Narrow"/>
          <w:lang w:val="ru-RU"/>
        </w:rPr>
        <w:t xml:space="preserve"> или </w:t>
      </w:r>
      <w:proofErr w:type="spellStart"/>
      <w:r w:rsidRPr="00D20871">
        <w:rPr>
          <w:rFonts w:ascii="Arial Narrow" w:hAnsi="Arial Narrow"/>
        </w:rPr>
        <w:t>baccalariandorum</w:t>
      </w:r>
      <w:proofErr w:type="spellEnd"/>
      <w:r w:rsidRPr="00D20871">
        <w:rPr>
          <w:rFonts w:ascii="Arial Narrow" w:hAnsi="Arial Narrow"/>
          <w:lang w:val="ru-RU"/>
        </w:rPr>
        <w:t xml:space="preserve">, где он должен был доказать, что удовлетворяет требованиям статутов, и продемонстрировать знания включенных в программу авторов, отвечая на вопросы жюри мэтров. Вслед за этим следовало </w:t>
      </w:r>
      <w:proofErr w:type="spellStart"/>
      <w:r w:rsidRPr="00D20871">
        <w:rPr>
          <w:rFonts w:ascii="Arial Narrow" w:hAnsi="Arial Narrow"/>
        </w:rPr>
        <w:t>determinatio</w:t>
      </w:r>
      <w:proofErr w:type="spellEnd"/>
      <w:r w:rsidRPr="00D20871">
        <w:rPr>
          <w:rFonts w:ascii="Arial Narrow" w:hAnsi="Arial Narrow"/>
          <w:lang w:val="ru-RU"/>
        </w:rPr>
        <w:t>: во время поста он читал ряд курсов, чтобы показать свою способность к университетской карьере.</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Вторым этапом был собственно экзамен, который давал лицензию и степень доктора. Он также подразделялся на несколько этапов. Самый важный из них заключался в серии комментариев и ответов на вопросы перед жюри из четырех мэтров под председательством канцлера или вице</w:t>
      </w:r>
      <w:r w:rsidRPr="00D20871">
        <w:rPr>
          <w:rFonts w:ascii="Arial Narrow" w:hAnsi="Arial Narrow"/>
          <w:lang w:val="ru-RU"/>
        </w:rPr>
        <w:noBreakHyphen/>
        <w:t>канцлера. Несколькими днями позже канцлер торжественно вручал кандидату лицензию во время церемонии, включавшей в себя лекцию (</w:t>
      </w:r>
      <w:proofErr w:type="spellStart"/>
      <w:r w:rsidRPr="00D20871">
        <w:rPr>
          <w:rFonts w:ascii="Arial Narrow" w:hAnsi="Arial Narrow"/>
        </w:rPr>
        <w:t>collatio</w:t>
      </w:r>
      <w:proofErr w:type="spellEnd"/>
      <w:r w:rsidRPr="00D20871">
        <w:rPr>
          <w:rFonts w:ascii="Arial Narrow" w:hAnsi="Arial Narrow"/>
          <w:lang w:val="ru-RU"/>
        </w:rPr>
        <w:t>), которую он должен был прочесть, но она была чистой формальностью. Примерно через полгода кандидат действительно становился доктором во время</w:t>
      </w:r>
      <w:r w:rsidRPr="00D20871">
        <w:rPr>
          <w:rFonts w:ascii="Arial Narrow" w:hAnsi="Arial Narrow"/>
          <w:b/>
          <w:lang w:val="ru-RU"/>
        </w:rPr>
        <w:t xml:space="preserve"> </w:t>
      </w:r>
      <w:proofErr w:type="spellStart"/>
      <w:r w:rsidRPr="00D20871">
        <w:rPr>
          <w:rFonts w:ascii="Arial Narrow" w:hAnsi="Arial Narrow"/>
        </w:rPr>
        <w:t>inceptio</w:t>
      </w:r>
      <w:proofErr w:type="spellEnd"/>
      <w:r w:rsidRPr="00D20871">
        <w:rPr>
          <w:rFonts w:ascii="Arial Narrow" w:hAnsi="Arial Narrow"/>
          <w:lang w:val="ru-RU"/>
        </w:rPr>
        <w:t xml:space="preserve">. Накануне этого дня он принимал участие в торжественной дискуссии, получившей название вечерни. В день </w:t>
      </w:r>
      <w:proofErr w:type="spellStart"/>
      <w:r w:rsidRPr="00D20871">
        <w:rPr>
          <w:rFonts w:ascii="Arial Narrow" w:hAnsi="Arial Narrow"/>
        </w:rPr>
        <w:t>inceptio</w:t>
      </w:r>
      <w:proofErr w:type="spellEnd"/>
      <w:r w:rsidRPr="00D20871">
        <w:rPr>
          <w:rFonts w:ascii="Arial Narrow" w:hAnsi="Arial Narrow"/>
          <w:lang w:val="ru-RU"/>
        </w:rPr>
        <w:t xml:space="preserve"> он произносил перед факультетом инаугурационную речь, после чего ему вручались знаки отличия, соответствующие его степени.</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 xml:space="preserve">Инструментарий. </w:t>
      </w:r>
      <w:r w:rsidRPr="00D20871">
        <w:rPr>
          <w:rFonts w:ascii="Arial Narrow" w:hAnsi="Arial Narrow"/>
          <w:lang w:val="ru-RU"/>
        </w:rPr>
        <w:t xml:space="preserve">Как и положено ремесленнику, член университетской корпорации </w:t>
      </w:r>
      <w:r w:rsidRPr="00D20871">
        <w:rPr>
          <w:rFonts w:ascii="Arial Narrow" w:hAnsi="Arial Narrow"/>
        </w:rPr>
        <w:t>XIII</w:t>
      </w:r>
      <w:r w:rsidRPr="00D20871">
        <w:rPr>
          <w:rFonts w:ascii="Arial Narrow" w:hAnsi="Arial Narrow"/>
          <w:lang w:val="ru-RU"/>
        </w:rPr>
        <w:t xml:space="preserve"> в. был вооружен полным набором инструментов. Как писатель, лектор, профессор, он окружает себя необходимыми для его деятельности орудиями. Мы читаем об этом в Словаре парижского мэтра Иоанна </w:t>
      </w:r>
      <w:proofErr w:type="spellStart"/>
      <w:r w:rsidRPr="00D20871">
        <w:rPr>
          <w:rFonts w:ascii="Arial Narrow" w:hAnsi="Arial Narrow"/>
          <w:lang w:val="ru-RU"/>
        </w:rPr>
        <w:t>Гарландского</w:t>
      </w:r>
      <w:proofErr w:type="spellEnd"/>
      <w:r w:rsidRPr="00D20871">
        <w:rPr>
          <w:rFonts w:ascii="Arial Narrow" w:hAnsi="Arial Narrow"/>
          <w:lang w:val="ru-RU"/>
        </w:rPr>
        <w:t xml:space="preserve">: Вот необходимые клирику инструменты: книги, пюпитр, ночная лампа с сальником и подсвечник, фонарь, воронка с чернилами, перо, отвес и линейка, стол, ферула, </w:t>
      </w:r>
      <w:r w:rsidRPr="00D20871">
        <w:rPr>
          <w:rFonts w:ascii="Arial Narrow" w:hAnsi="Arial Narrow"/>
          <w:lang w:val="ru-RU"/>
        </w:rPr>
        <w:lastRenderedPageBreak/>
        <w:t>кафедра, черная доска, скребок из пемзы, мел. Пюпитр (</w:t>
      </w:r>
      <w:proofErr w:type="spellStart"/>
      <w:r w:rsidRPr="00D20871">
        <w:rPr>
          <w:rFonts w:ascii="Arial Narrow" w:hAnsi="Arial Narrow"/>
        </w:rPr>
        <w:t>pulpitum</w:t>
      </w:r>
      <w:proofErr w:type="spellEnd"/>
      <w:r w:rsidRPr="00D20871">
        <w:rPr>
          <w:rFonts w:ascii="Arial Narrow" w:hAnsi="Arial Narrow"/>
          <w:lang w:val="ru-RU"/>
        </w:rPr>
        <w:t>) называется по</w:t>
      </w:r>
      <w:r w:rsidRPr="00D20871">
        <w:rPr>
          <w:rFonts w:ascii="Arial Narrow" w:hAnsi="Arial Narrow"/>
          <w:lang w:val="ru-RU"/>
        </w:rPr>
        <w:noBreakHyphen/>
        <w:t xml:space="preserve">французски </w:t>
      </w:r>
      <w:proofErr w:type="spellStart"/>
      <w:r w:rsidRPr="00D20871">
        <w:rPr>
          <w:rFonts w:ascii="Arial Narrow" w:hAnsi="Arial Narrow"/>
        </w:rPr>
        <w:t>lutrin</w:t>
      </w:r>
      <w:proofErr w:type="spellEnd"/>
      <w:r w:rsidRPr="00D20871">
        <w:rPr>
          <w:rFonts w:ascii="Arial Narrow" w:hAnsi="Arial Narrow"/>
          <w:lang w:val="ru-RU"/>
        </w:rPr>
        <w:t xml:space="preserve"> (</w:t>
      </w:r>
      <w:proofErr w:type="spellStart"/>
      <w:r w:rsidRPr="00D20871">
        <w:rPr>
          <w:rFonts w:ascii="Arial Narrow" w:hAnsi="Arial Narrow"/>
        </w:rPr>
        <w:t>letrum</w:t>
      </w:r>
      <w:proofErr w:type="spellEnd"/>
      <w:r w:rsidRPr="00D20871">
        <w:rPr>
          <w:rFonts w:ascii="Arial Narrow" w:hAnsi="Arial Narrow"/>
          <w:lang w:val="ru-RU"/>
        </w:rPr>
        <w:t>); стоит заметить, что пюпитр снабжен градуированным подъемником, позволяющим поднимать книгу на необходимую для чтения высоту, ибо на пюпитр кладут книги. Скребком (</w:t>
      </w:r>
      <w:proofErr w:type="spellStart"/>
      <w:r w:rsidRPr="00D20871">
        <w:rPr>
          <w:rFonts w:ascii="Arial Narrow" w:hAnsi="Arial Narrow"/>
        </w:rPr>
        <w:t>plana</w:t>
      </w:r>
      <w:proofErr w:type="spellEnd"/>
      <w:r w:rsidRPr="00D20871">
        <w:rPr>
          <w:rFonts w:ascii="Arial Narrow" w:hAnsi="Arial Narrow"/>
          <w:lang w:val="ru-RU"/>
        </w:rPr>
        <w:t xml:space="preserve">) зовут железный инструмент, с помощью которого </w:t>
      </w:r>
      <w:proofErr w:type="spellStart"/>
      <w:r w:rsidRPr="00D20871">
        <w:rPr>
          <w:rFonts w:ascii="Arial Narrow" w:hAnsi="Arial Narrow"/>
          <w:lang w:val="ru-RU"/>
        </w:rPr>
        <w:t>пергаментщики</w:t>
      </w:r>
      <w:proofErr w:type="spellEnd"/>
      <w:r w:rsidRPr="00D20871">
        <w:rPr>
          <w:rFonts w:ascii="Arial Narrow" w:hAnsi="Arial Narrow"/>
          <w:lang w:val="ru-RU"/>
        </w:rPr>
        <w:t xml:space="preserve"> подготавливают пергамент. Были обнаружены и другие инструменты, которые, если и не использовались каждым клириком, то составляли часть инструментария его помощников, например копиистов. А именно прикрепленные к пергаменту ручка и рулетка, позволявшие найти то место, на котором остановился переписчик.</w:t>
      </w:r>
    </w:p>
    <w:p w:rsidR="00FA411F" w:rsidRPr="00D20871" w:rsidRDefault="00FA411F" w:rsidP="007D2C08">
      <w:pPr>
        <w:pStyle w:val="2"/>
        <w:spacing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 xml:space="preserve">Книга как инструмент. </w:t>
      </w:r>
      <w:r w:rsidRPr="00D20871">
        <w:rPr>
          <w:rFonts w:ascii="Arial Narrow" w:hAnsi="Arial Narrow" w:cs="Times New Roman"/>
          <w:b w:val="0"/>
          <w:i/>
          <w:color w:val="auto"/>
          <w:sz w:val="24"/>
          <w:szCs w:val="24"/>
        </w:rPr>
        <w:t xml:space="preserve">Если устные занятия остаются основой основ университетской жизни, то книга уже стала фундаментом образования. </w:t>
      </w:r>
      <w:r w:rsidRPr="00D20871">
        <w:rPr>
          <w:rFonts w:ascii="Arial Narrow" w:hAnsi="Arial Narrow" w:cs="Times New Roman"/>
          <w:b w:val="0"/>
          <w:color w:val="auto"/>
          <w:sz w:val="24"/>
          <w:szCs w:val="24"/>
        </w:rPr>
        <w:t xml:space="preserve">Университетская книга представляет собой иной объект, нежели книга раннего средневековья. Она связана с совершенно новым техническим, социальным и экономическим контекстом. Она является выражением другой цивилизации. Скоропись соответствует цивилизации, в которой письменность стала неотъемлемой частью жизни как общества, так и индивидов; </w:t>
      </w:r>
      <w:r w:rsidRPr="00D20871">
        <w:rPr>
          <w:rFonts w:ascii="Arial Narrow" w:hAnsi="Arial Narrow" w:cs="Times New Roman"/>
          <w:b w:val="0"/>
          <w:i/>
          <w:color w:val="auto"/>
          <w:sz w:val="24"/>
          <w:szCs w:val="24"/>
        </w:rPr>
        <w:t xml:space="preserve">минускул </w:t>
      </w:r>
      <w:r w:rsidRPr="00D20871">
        <w:rPr>
          <w:rFonts w:ascii="Arial Narrow" w:hAnsi="Arial Narrow" w:cs="Times New Roman"/>
          <w:b w:val="0"/>
          <w:color w:val="auto"/>
          <w:sz w:val="24"/>
          <w:szCs w:val="24"/>
        </w:rPr>
        <w:t xml:space="preserve">(Каролингской эпохи) представляет собой </w:t>
      </w:r>
      <w:r w:rsidRPr="00D20871">
        <w:rPr>
          <w:rFonts w:ascii="Arial Narrow" w:hAnsi="Arial Narrow" w:cs="Times New Roman"/>
          <w:b w:val="0"/>
          <w:i/>
          <w:color w:val="auto"/>
          <w:sz w:val="24"/>
          <w:szCs w:val="24"/>
        </w:rPr>
        <w:t>каллиграфию класса образованных</w:t>
      </w:r>
      <w:r w:rsidRPr="00D20871">
        <w:rPr>
          <w:rFonts w:ascii="Arial Narrow" w:hAnsi="Arial Narrow" w:cs="Times New Roman"/>
          <w:b w:val="0"/>
          <w:color w:val="auto"/>
          <w:sz w:val="24"/>
          <w:szCs w:val="24"/>
        </w:rPr>
        <w:t xml:space="preserve">, коим ограничивается грамотность и в котором она воспроизводится. Очень важно отметить, что скоропись вновь появляется наряду с минускулом в первой половине XIII в., т. е. именно в ту эпоху, когда социальный прогресс, развитие экономики и светской культуры вновь сделали общераспространенной потребность в умении писать.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Преподаватели и студенты должны были читать включенных в программу авторов, требовалось сохранять курсы лекций профессоров. Студенты их конспектировали, и до нас дошло некоторое число таких записей (</w:t>
      </w:r>
      <w:proofErr w:type="spellStart"/>
      <w:r w:rsidRPr="00D20871">
        <w:rPr>
          <w:rFonts w:ascii="Arial Narrow" w:hAnsi="Arial Narrow"/>
        </w:rPr>
        <w:t>relationes</w:t>
      </w:r>
      <w:proofErr w:type="spellEnd"/>
      <w:r w:rsidRPr="00D20871">
        <w:rPr>
          <w:rFonts w:ascii="Arial Narrow" w:hAnsi="Arial Narrow"/>
          <w:lang w:val="ru-RU"/>
        </w:rPr>
        <w:t xml:space="preserve">). Более того, эти курсы нужно было быстро распространять, чтобы с ними можно было сверяться во время экзамена. Это означало, что они должны были производиться не в единственном экземпляре. Основой такой работы было то, что получило название </w:t>
      </w:r>
      <w:proofErr w:type="spellStart"/>
      <w:r w:rsidRPr="00D20871">
        <w:rPr>
          <w:rFonts w:ascii="Arial Narrow" w:hAnsi="Arial Narrow"/>
          <w:i/>
        </w:rPr>
        <w:t>pecia</w:t>
      </w:r>
      <w:proofErr w:type="spellEnd"/>
      <w:r w:rsidRPr="00D20871">
        <w:rPr>
          <w:rFonts w:ascii="Arial Narrow" w:hAnsi="Arial Narrow"/>
          <w:lang w:val="ru-RU"/>
        </w:rPr>
        <w:t xml:space="preserve">.  </w:t>
      </w:r>
      <w:r w:rsidRPr="00D20871">
        <w:rPr>
          <w:rFonts w:ascii="Arial Narrow" w:hAnsi="Arial Narrow"/>
          <w:i/>
          <w:lang w:val="ru-RU"/>
        </w:rPr>
        <w:t>Первая официальная копия сочинения</w:t>
      </w:r>
      <w:r w:rsidRPr="00D20871">
        <w:rPr>
          <w:rFonts w:ascii="Arial Narrow" w:hAnsi="Arial Narrow"/>
          <w:lang w:val="ru-RU"/>
        </w:rPr>
        <w:t xml:space="preserve">, которое хотели пустить в обращение, изготавливалась </w:t>
      </w:r>
      <w:r w:rsidRPr="00D20871">
        <w:rPr>
          <w:rFonts w:ascii="Arial Narrow" w:hAnsi="Arial Narrow"/>
          <w:i/>
          <w:lang w:val="ru-RU"/>
        </w:rPr>
        <w:t>в тетрадях по четыре страницы каждая.</w:t>
      </w:r>
      <w:r w:rsidRPr="00D20871">
        <w:rPr>
          <w:rFonts w:ascii="Arial Narrow" w:hAnsi="Arial Narrow"/>
          <w:lang w:val="ru-RU"/>
        </w:rPr>
        <w:t xml:space="preserve"> Такая тетрадь делалась </w:t>
      </w:r>
      <w:r w:rsidRPr="00D20871">
        <w:rPr>
          <w:rFonts w:ascii="Arial Narrow" w:hAnsi="Arial Narrow"/>
          <w:i/>
          <w:lang w:val="ru-RU"/>
        </w:rPr>
        <w:t>из овечьей кожи</w:t>
      </w:r>
      <w:r w:rsidRPr="00D20871">
        <w:rPr>
          <w:rFonts w:ascii="Arial Narrow" w:hAnsi="Arial Narrow"/>
          <w:lang w:val="ru-RU"/>
        </w:rPr>
        <w:t xml:space="preserve">, сложенной вчетверо и называемой </w:t>
      </w:r>
      <w:r w:rsidRPr="00D20871">
        <w:rPr>
          <w:rFonts w:ascii="Arial Narrow" w:hAnsi="Arial Narrow"/>
          <w:i/>
          <w:lang w:val="ru-RU"/>
        </w:rPr>
        <w:t xml:space="preserve">пьесой, </w:t>
      </w:r>
      <w:proofErr w:type="spellStart"/>
      <w:r w:rsidRPr="00D20871">
        <w:rPr>
          <w:rFonts w:ascii="Arial Narrow" w:hAnsi="Arial Narrow"/>
          <w:i/>
        </w:rPr>
        <w:t>pecia</w:t>
      </w:r>
      <w:proofErr w:type="spellEnd"/>
      <w:r w:rsidRPr="00D20871">
        <w:rPr>
          <w:rFonts w:ascii="Arial Narrow" w:hAnsi="Arial Narrow"/>
          <w:lang w:val="ru-RU"/>
        </w:rPr>
        <w:t xml:space="preserve">. Благодаря этим пьесам, передаваемым от одного переписчика другому и составлявшим при их соединении то, что называлось </w:t>
      </w:r>
      <w:r w:rsidRPr="00D20871">
        <w:rPr>
          <w:rFonts w:ascii="Arial Narrow" w:hAnsi="Arial Narrow"/>
          <w:i/>
        </w:rPr>
        <w:t>exemplar</w:t>
      </w:r>
      <w:r w:rsidRPr="00D20871">
        <w:rPr>
          <w:rFonts w:ascii="Arial Narrow" w:hAnsi="Arial Narrow"/>
          <w:lang w:val="ru-RU"/>
        </w:rPr>
        <w:t>, бремени, необходимого одному переписчику для изготовления одной копии книги в шестьдесят пьес, стало достаточно для того, чтобы сорок писцов могли переписать текст. Это делалось под контролем университета, и текст становился своего рода официальным.</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Возможность распространять официальные тексты курсов лекций</w:t>
      </w:r>
      <w:r w:rsidRPr="00D20871">
        <w:rPr>
          <w:rFonts w:ascii="Arial Narrow" w:hAnsi="Arial Narrow"/>
          <w:lang w:val="ru-RU"/>
        </w:rPr>
        <w:t xml:space="preserve"> имела огромное значение для университетов: без экземпляров не было бы и университета. Рост интенсивности в использовании книг преподавателями и студентами повлек за собой целый ряд последствий. Прогресс в обработке пергамента позволял получать листы меньшей толщины, более гибкие и не такие желтые, как у прежних манускриптов. Изменился и формат книги. Ранее это были фолианты, которые годились только для рукописей, создаваемых в аббатствах, где они и должны были </w:t>
      </w:r>
      <w:r w:rsidRPr="00D20871">
        <w:rPr>
          <w:rFonts w:ascii="Arial Narrow" w:hAnsi="Arial Narrow"/>
          <w:lang w:val="ru-RU"/>
        </w:rPr>
        <w:lastRenderedPageBreak/>
        <w:t>оставаться. Теперь к книге часто обращаются, ее перевозят с места на место. Ее формат уменьшается, ею удобнее пользоваться.</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i/>
          <w:lang w:val="ru-RU"/>
        </w:rPr>
        <w:t>Более скорый готический минускул</w:t>
      </w:r>
      <w:r w:rsidRPr="00D20871">
        <w:rPr>
          <w:rFonts w:ascii="Arial Narrow" w:hAnsi="Arial Narrow"/>
          <w:lang w:val="ru-RU"/>
        </w:rPr>
        <w:t xml:space="preserve"> заменяет прежние буквы. Он имеет различные варианты в зависимости от университетского центра: существуют парижский, английский, болонский минускулы. Он также соответствует прогрессу техники: на место тростинки приходит птичье перо, чаще всего гусиное, что</w:t>
      </w:r>
      <w:r w:rsidRPr="00D20871">
        <w:rPr>
          <w:rFonts w:ascii="Arial Narrow" w:hAnsi="Arial Narrow"/>
          <w:b/>
          <w:lang w:val="ru-RU"/>
        </w:rPr>
        <w:t xml:space="preserve"> </w:t>
      </w:r>
      <w:r w:rsidRPr="00D20871">
        <w:rPr>
          <w:rFonts w:ascii="Arial Narrow" w:hAnsi="Arial Narrow"/>
          <w:lang w:val="ru-RU"/>
        </w:rPr>
        <w:t xml:space="preserve">способствует большей легкости и быстроте </w:t>
      </w:r>
      <w:proofErr w:type="spellStart"/>
      <w:r w:rsidRPr="00D20871">
        <w:rPr>
          <w:rFonts w:ascii="Arial Narrow" w:hAnsi="Arial Narrow"/>
          <w:lang w:val="ru-RU"/>
        </w:rPr>
        <w:t>работы.</w:t>
      </w:r>
      <w:r w:rsidRPr="00D20871">
        <w:rPr>
          <w:rFonts w:ascii="Arial Narrow" w:hAnsi="Arial Narrow"/>
          <w:i/>
          <w:lang w:val="ru-RU"/>
        </w:rPr>
        <w:t>Уменьшается</w:t>
      </w:r>
      <w:proofErr w:type="spellEnd"/>
      <w:r w:rsidRPr="00D20871">
        <w:rPr>
          <w:rFonts w:ascii="Arial Narrow" w:hAnsi="Arial Narrow"/>
          <w:i/>
          <w:lang w:val="ru-RU"/>
        </w:rPr>
        <w:t xml:space="preserve"> орнамент — литеры и миниатюры теперь делаются серийно.</w:t>
      </w:r>
      <w:r w:rsidRPr="00D20871">
        <w:rPr>
          <w:rFonts w:ascii="Arial Narrow" w:hAnsi="Arial Narrow"/>
          <w:lang w:val="ru-RU"/>
        </w:rPr>
        <w:t xml:space="preserve"> Если юридические манускрипты зачастую остаются роскошными — юристы принадлежали в основном к классу богатых,</w:t>
      </w:r>
      <w:r w:rsidRPr="00D20871">
        <w:rPr>
          <w:rFonts w:ascii="Arial Narrow" w:hAnsi="Arial Narrow"/>
        </w:rPr>
        <w:t> </w:t>
      </w:r>
      <w:r w:rsidRPr="00D20871">
        <w:rPr>
          <w:rFonts w:ascii="Arial Narrow" w:hAnsi="Arial Narrow"/>
          <w:lang w:val="ru-RU"/>
        </w:rPr>
        <w:t>— то книги чаще всего бедных философов и богословов лишь изредка снабжались миниатюрами. Порой переписчик оставлял свободное место для литер и миниатюр, чтобы скромный покупатель мог приобрести рукопись как таковую, тогда как богатый клиент имел возможность заказать рисунки и тем самым заполнить пустоты.</w:t>
      </w:r>
    </w:p>
    <w:p w:rsidR="00FA411F" w:rsidRPr="00D20871" w:rsidRDefault="00FA411F" w:rsidP="007D2C08">
      <w:pPr>
        <w:spacing w:line="360" w:lineRule="auto"/>
        <w:ind w:firstLine="709"/>
        <w:jc w:val="both"/>
        <w:rPr>
          <w:rFonts w:ascii="Arial Narrow" w:hAnsi="Arial Narrow"/>
          <w:i/>
          <w:lang w:val="ru-RU"/>
        </w:rPr>
      </w:pPr>
      <w:r w:rsidRPr="00D20871">
        <w:rPr>
          <w:rFonts w:ascii="Arial Narrow" w:hAnsi="Arial Narrow"/>
          <w:lang w:val="ru-RU"/>
        </w:rPr>
        <w:t xml:space="preserve">К этим важным деталям можно прибавить </w:t>
      </w:r>
      <w:r w:rsidRPr="00D20871">
        <w:rPr>
          <w:rFonts w:ascii="Arial Narrow" w:hAnsi="Arial Narrow"/>
          <w:i/>
          <w:lang w:val="ru-RU"/>
        </w:rPr>
        <w:t>обилие сокращений</w:t>
      </w:r>
      <w:r w:rsidRPr="00D20871">
        <w:rPr>
          <w:rFonts w:ascii="Arial Narrow" w:hAnsi="Arial Narrow"/>
          <w:lang w:val="ru-RU"/>
        </w:rPr>
        <w:t xml:space="preserve"> (производить нужно быстро), </w:t>
      </w:r>
      <w:r w:rsidRPr="00D20871">
        <w:rPr>
          <w:rFonts w:ascii="Arial Narrow" w:hAnsi="Arial Narrow"/>
          <w:i/>
          <w:lang w:val="ru-RU"/>
        </w:rPr>
        <w:t>прогресс в нумерации</w:t>
      </w:r>
      <w:r w:rsidRPr="00D20871">
        <w:rPr>
          <w:rFonts w:ascii="Arial Narrow" w:hAnsi="Arial Narrow"/>
          <w:lang w:val="ru-RU"/>
        </w:rPr>
        <w:t xml:space="preserve">, </w:t>
      </w:r>
      <w:r w:rsidRPr="00D20871">
        <w:rPr>
          <w:rFonts w:ascii="Arial Narrow" w:hAnsi="Arial Narrow"/>
          <w:i/>
          <w:lang w:val="ru-RU"/>
        </w:rPr>
        <w:t>рубрикации</w:t>
      </w:r>
      <w:r w:rsidRPr="00D20871">
        <w:rPr>
          <w:rFonts w:ascii="Arial Narrow" w:hAnsi="Arial Narrow"/>
          <w:lang w:val="ru-RU"/>
        </w:rPr>
        <w:t xml:space="preserve">, </w:t>
      </w:r>
      <w:r w:rsidRPr="00D20871">
        <w:rPr>
          <w:rFonts w:ascii="Arial Narrow" w:hAnsi="Arial Narrow"/>
          <w:i/>
          <w:lang w:val="ru-RU"/>
        </w:rPr>
        <w:t>составлении оглавлений</w:t>
      </w:r>
      <w:r w:rsidRPr="00D20871">
        <w:rPr>
          <w:rFonts w:ascii="Arial Narrow" w:hAnsi="Arial Narrow"/>
          <w:lang w:val="ru-RU"/>
        </w:rPr>
        <w:t xml:space="preserve">, </w:t>
      </w:r>
      <w:r w:rsidRPr="00D20871">
        <w:rPr>
          <w:rFonts w:ascii="Arial Narrow" w:hAnsi="Arial Narrow"/>
          <w:i/>
          <w:lang w:val="ru-RU"/>
        </w:rPr>
        <w:t>списков сокращений</w:t>
      </w:r>
      <w:r w:rsidRPr="00D20871">
        <w:rPr>
          <w:rFonts w:ascii="Arial Narrow" w:hAnsi="Arial Narrow"/>
          <w:lang w:val="ru-RU"/>
        </w:rPr>
        <w:t xml:space="preserve">, </w:t>
      </w:r>
      <w:r w:rsidRPr="00D20871">
        <w:rPr>
          <w:rFonts w:ascii="Arial Narrow" w:hAnsi="Arial Narrow"/>
          <w:i/>
          <w:lang w:val="ru-RU"/>
        </w:rPr>
        <w:t>представлении материалов в алфавитном порядке</w:t>
      </w:r>
      <w:r w:rsidRPr="00D20871">
        <w:rPr>
          <w:rFonts w:ascii="Arial Narrow" w:hAnsi="Arial Narrow"/>
          <w:lang w:val="ru-RU"/>
        </w:rPr>
        <w:t xml:space="preserve"> там, где это было возможно. Все это делалось для облегчения работы с книгой. Развитие интеллектуального ремесла произвело </w:t>
      </w:r>
      <w:r w:rsidRPr="00D20871">
        <w:rPr>
          <w:rFonts w:ascii="Arial Narrow" w:hAnsi="Arial Narrow"/>
          <w:b/>
          <w:lang w:val="ru-RU"/>
        </w:rPr>
        <w:t>эру учебников (</w:t>
      </w:r>
      <w:proofErr w:type="spellStart"/>
      <w:r w:rsidRPr="00D20871">
        <w:rPr>
          <w:rFonts w:ascii="Arial Narrow" w:hAnsi="Arial Narrow"/>
          <w:b/>
        </w:rPr>
        <w:t>manuales</w:t>
      </w:r>
      <w:proofErr w:type="spellEnd"/>
      <w:r w:rsidRPr="00D20871">
        <w:rPr>
          <w:rFonts w:ascii="Arial Narrow" w:hAnsi="Arial Narrow"/>
          <w:b/>
          <w:lang w:val="ru-RU"/>
        </w:rPr>
        <w:t>)</w:t>
      </w:r>
      <w:r w:rsidRPr="00D20871">
        <w:rPr>
          <w:rFonts w:ascii="Arial Narrow" w:hAnsi="Arial Narrow"/>
          <w:lang w:val="ru-RU"/>
        </w:rPr>
        <w:t xml:space="preserve">, т.е. книг, которыми манипулируют, которые часто держат в руках. Это свидетельствует о необычайном ускорении оборота книг, широком распространении письменной культуры. </w:t>
      </w:r>
      <w:r w:rsidRPr="00D20871">
        <w:rPr>
          <w:rFonts w:ascii="Arial Narrow" w:hAnsi="Arial Narrow"/>
          <w:i/>
          <w:lang w:val="ru-RU"/>
        </w:rPr>
        <w:t>Первая революция свершилась — книга уже более не является предметом роскоши, она стала инструментом.</w:t>
      </w:r>
      <w:r w:rsidRPr="00D20871">
        <w:rPr>
          <w:rFonts w:ascii="Arial Narrow" w:hAnsi="Arial Narrow"/>
          <w:lang w:val="ru-RU"/>
        </w:rPr>
        <w:t xml:space="preserve"> Речь тут идет не столько о возрождении чего</w:t>
      </w:r>
      <w:r w:rsidRPr="00D20871">
        <w:rPr>
          <w:rFonts w:ascii="Arial Narrow" w:hAnsi="Arial Narrow"/>
          <w:lang w:val="ru-RU"/>
        </w:rPr>
        <w:noBreakHyphen/>
        <w:t xml:space="preserve">то бывшего раньше, но о рождении </w:t>
      </w:r>
      <w:r w:rsidRPr="00D20871">
        <w:rPr>
          <w:rFonts w:ascii="Arial Narrow" w:hAnsi="Arial Narrow"/>
          <w:i/>
          <w:lang w:val="ru-RU"/>
        </w:rPr>
        <w:t>нового — этапа на пути к печатному станку.</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b/>
          <w:lang w:val="ru-RU"/>
        </w:rPr>
        <w:t>В качестве инструмента книга сделалась промышленным продуктом и предметом торговли.</w:t>
      </w:r>
      <w:r w:rsidRPr="00D20871">
        <w:rPr>
          <w:rFonts w:ascii="Arial Narrow" w:hAnsi="Arial Narrow"/>
          <w:lang w:val="ru-RU"/>
        </w:rPr>
        <w:t xml:space="preserve"> Под сенью университетов появляется множество </w:t>
      </w:r>
      <w:r w:rsidRPr="00D20871">
        <w:rPr>
          <w:rFonts w:ascii="Arial Narrow" w:hAnsi="Arial Narrow"/>
          <w:i/>
          <w:lang w:val="ru-RU"/>
        </w:rPr>
        <w:t>переписчиков</w:t>
      </w:r>
      <w:r w:rsidRPr="00D20871">
        <w:rPr>
          <w:rFonts w:ascii="Arial Narrow" w:hAnsi="Arial Narrow"/>
          <w:lang w:val="ru-RU"/>
        </w:rPr>
        <w:t xml:space="preserve"> — чаще всего ими были бедные студенты, зарабатывавшие таким образом на хлеб насущный,</w:t>
      </w:r>
      <w:r w:rsidRPr="00D20871">
        <w:rPr>
          <w:rFonts w:ascii="Arial Narrow" w:hAnsi="Arial Narrow"/>
        </w:rPr>
        <w:t> </w:t>
      </w:r>
      <w:r w:rsidRPr="00D20871">
        <w:rPr>
          <w:rFonts w:ascii="Arial Narrow" w:hAnsi="Arial Narrow"/>
          <w:lang w:val="ru-RU"/>
        </w:rPr>
        <w:t xml:space="preserve">— и </w:t>
      </w:r>
      <w:r w:rsidRPr="00D20871">
        <w:rPr>
          <w:rFonts w:ascii="Arial Narrow" w:hAnsi="Arial Narrow"/>
          <w:i/>
          <w:lang w:val="ru-RU"/>
        </w:rPr>
        <w:t>библиотекарей</w:t>
      </w:r>
      <w:r w:rsidRPr="00D20871">
        <w:rPr>
          <w:rFonts w:ascii="Arial Narrow" w:hAnsi="Arial Narrow"/>
          <w:lang w:val="ru-RU"/>
        </w:rPr>
        <w:t xml:space="preserve"> (</w:t>
      </w:r>
      <w:proofErr w:type="spellStart"/>
      <w:r w:rsidRPr="00D20871">
        <w:rPr>
          <w:rFonts w:ascii="Arial Narrow" w:hAnsi="Arial Narrow"/>
          <w:i/>
        </w:rPr>
        <w:t>stationarii</w:t>
      </w:r>
      <w:proofErr w:type="spellEnd"/>
      <w:r w:rsidRPr="00D20871">
        <w:rPr>
          <w:rFonts w:ascii="Arial Narrow" w:hAnsi="Arial Narrow"/>
          <w:lang w:val="ru-RU"/>
        </w:rPr>
        <w:t xml:space="preserve">). Они стали неотъемлемой частью университета и с полным на то правом считались его работниками, пользуясь теми же привилегиями, что и преподаватели со студентами; на них распространялась юрисдикция университета. Тем самым росла численность членов корпорации, распространявшейся на целый ряд </w:t>
      </w:r>
      <w:r w:rsidRPr="00D20871">
        <w:rPr>
          <w:rFonts w:ascii="Arial Narrow" w:hAnsi="Arial Narrow"/>
          <w:i/>
          <w:lang w:val="ru-RU"/>
        </w:rPr>
        <w:t>вспомогательных ремесел</w:t>
      </w:r>
      <w:r w:rsidRPr="00D20871">
        <w:rPr>
          <w:rFonts w:ascii="Arial Narrow" w:hAnsi="Arial Narrow"/>
          <w:lang w:val="ru-RU"/>
        </w:rPr>
        <w:t>. У интеллектуальной индустрии имеются собственные сопутствующие отрасли. Иные из этих производителей и торговцев становились влиятельными лицами. Рядом с «ремесленниками, чья деятельность сводилась к перепродаже нескольких подержанных книг», появляются другие, «чья роль возрастала до положения международного издателя».</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lastRenderedPageBreak/>
        <w:t xml:space="preserve">Упражнения: </w:t>
      </w:r>
      <w:proofErr w:type="spellStart"/>
      <w:r w:rsidRPr="00D20871">
        <w:rPr>
          <w:rFonts w:ascii="Arial Narrow" w:hAnsi="Arial Narrow" w:cs="Times New Roman"/>
          <w:color w:val="auto"/>
          <w:sz w:val="24"/>
          <w:szCs w:val="24"/>
        </w:rPr>
        <w:t>quaestio</w:t>
      </w:r>
      <w:proofErr w:type="spellEnd"/>
      <w:r w:rsidRPr="00D20871">
        <w:rPr>
          <w:rFonts w:ascii="Arial Narrow" w:hAnsi="Arial Narrow" w:cs="Times New Roman"/>
          <w:color w:val="auto"/>
          <w:sz w:val="24"/>
          <w:szCs w:val="24"/>
        </w:rPr>
        <w:t xml:space="preserve">, </w:t>
      </w:r>
      <w:proofErr w:type="spellStart"/>
      <w:r w:rsidRPr="00D20871">
        <w:rPr>
          <w:rFonts w:ascii="Arial Narrow" w:hAnsi="Arial Narrow" w:cs="Times New Roman"/>
          <w:color w:val="auto"/>
          <w:sz w:val="24"/>
          <w:szCs w:val="24"/>
        </w:rPr>
        <w:t>disputatio</w:t>
      </w:r>
      <w:proofErr w:type="spellEnd"/>
      <w:r w:rsidRPr="00D20871">
        <w:rPr>
          <w:rFonts w:ascii="Arial Narrow" w:hAnsi="Arial Narrow" w:cs="Times New Roman"/>
          <w:color w:val="auto"/>
          <w:sz w:val="24"/>
          <w:szCs w:val="24"/>
        </w:rPr>
        <w:t xml:space="preserve">, </w:t>
      </w:r>
      <w:proofErr w:type="spellStart"/>
      <w:r w:rsidRPr="00D20871">
        <w:rPr>
          <w:rFonts w:ascii="Arial Narrow" w:hAnsi="Arial Narrow" w:cs="Times New Roman"/>
          <w:color w:val="auto"/>
          <w:sz w:val="24"/>
          <w:szCs w:val="24"/>
        </w:rPr>
        <w:t>quodlibet</w:t>
      </w:r>
      <w:proofErr w:type="spellEnd"/>
      <w:r w:rsidRPr="00D20871">
        <w:rPr>
          <w:rFonts w:ascii="Arial Narrow" w:hAnsi="Arial Narrow" w:cs="Times New Roman"/>
          <w:color w:val="auto"/>
          <w:sz w:val="24"/>
          <w:szCs w:val="24"/>
        </w:rPr>
        <w:t xml:space="preserve">. </w:t>
      </w:r>
      <w:r w:rsidRPr="00D20871">
        <w:rPr>
          <w:rFonts w:ascii="Arial Narrow" w:hAnsi="Arial Narrow" w:cs="Times New Roman"/>
          <w:b w:val="0"/>
          <w:color w:val="auto"/>
          <w:sz w:val="24"/>
          <w:szCs w:val="24"/>
        </w:rPr>
        <w:t xml:space="preserve">Фундаментом служит комментарий к тексту, </w:t>
      </w:r>
      <w:proofErr w:type="spellStart"/>
      <w:r w:rsidRPr="00D20871">
        <w:rPr>
          <w:rFonts w:ascii="Arial Narrow" w:hAnsi="Arial Narrow" w:cs="Times New Roman"/>
          <w:b w:val="0"/>
          <w:color w:val="auto"/>
          <w:sz w:val="24"/>
          <w:szCs w:val="24"/>
        </w:rPr>
        <w:t>lectio</w:t>
      </w:r>
      <w:proofErr w:type="spellEnd"/>
      <w:r w:rsidRPr="00D20871">
        <w:rPr>
          <w:rFonts w:ascii="Arial Narrow" w:hAnsi="Arial Narrow" w:cs="Times New Roman"/>
          <w:b w:val="0"/>
          <w:color w:val="auto"/>
          <w:sz w:val="24"/>
          <w:szCs w:val="24"/>
        </w:rPr>
        <w:t>. Это — глубокий его анализ, начинающийся с разбора грамматики, дающего букву (</w:t>
      </w:r>
      <w:proofErr w:type="spellStart"/>
      <w:r w:rsidRPr="00D20871">
        <w:rPr>
          <w:rFonts w:ascii="Arial Narrow" w:hAnsi="Arial Narrow" w:cs="Times New Roman"/>
          <w:b w:val="0"/>
          <w:color w:val="auto"/>
          <w:sz w:val="24"/>
          <w:szCs w:val="24"/>
        </w:rPr>
        <w:t>littera</w:t>
      </w:r>
      <w:proofErr w:type="spellEnd"/>
      <w:r w:rsidRPr="00D20871">
        <w:rPr>
          <w:rFonts w:ascii="Arial Narrow" w:hAnsi="Arial Narrow" w:cs="Times New Roman"/>
          <w:b w:val="0"/>
          <w:color w:val="auto"/>
          <w:sz w:val="24"/>
          <w:szCs w:val="24"/>
        </w:rPr>
        <w:t>), возвышающийся затем до логического анализа, приносящего смысл (</w:t>
      </w:r>
      <w:proofErr w:type="spellStart"/>
      <w:r w:rsidRPr="00D20871">
        <w:rPr>
          <w:rFonts w:ascii="Arial Narrow" w:hAnsi="Arial Narrow" w:cs="Times New Roman"/>
          <w:b w:val="0"/>
          <w:color w:val="auto"/>
          <w:sz w:val="24"/>
          <w:szCs w:val="24"/>
        </w:rPr>
        <w:t>sensus</w:t>
      </w:r>
      <w:proofErr w:type="spellEnd"/>
      <w:r w:rsidRPr="00D20871">
        <w:rPr>
          <w:rFonts w:ascii="Arial Narrow" w:hAnsi="Arial Narrow" w:cs="Times New Roman"/>
          <w:b w:val="0"/>
          <w:color w:val="auto"/>
          <w:sz w:val="24"/>
          <w:szCs w:val="24"/>
        </w:rPr>
        <w:t>), и завершающийся экзегезой, открывающей научное и идейное содержание мысли (</w:t>
      </w:r>
      <w:proofErr w:type="spellStart"/>
      <w:r w:rsidRPr="00D20871">
        <w:rPr>
          <w:rFonts w:ascii="Arial Narrow" w:hAnsi="Arial Narrow" w:cs="Times New Roman"/>
          <w:b w:val="0"/>
          <w:color w:val="auto"/>
          <w:sz w:val="24"/>
          <w:szCs w:val="24"/>
        </w:rPr>
        <w:t>sententia</w:t>
      </w:r>
      <w:proofErr w:type="spellEnd"/>
      <w:r w:rsidRPr="00D20871">
        <w:rPr>
          <w:rFonts w:ascii="Arial Narrow" w:hAnsi="Arial Narrow" w:cs="Times New Roman"/>
          <w:b w:val="0"/>
          <w:color w:val="auto"/>
          <w:sz w:val="24"/>
          <w:szCs w:val="24"/>
        </w:rPr>
        <w:t xml:space="preserve">). Но комментарий рождает дискуссию. Согласно установленным процедурам, </w:t>
      </w:r>
      <w:proofErr w:type="spellStart"/>
      <w:r w:rsidRPr="00D20871">
        <w:rPr>
          <w:rFonts w:ascii="Arial Narrow" w:hAnsi="Arial Narrow" w:cs="Times New Roman"/>
          <w:b w:val="0"/>
          <w:color w:val="auto"/>
          <w:sz w:val="24"/>
          <w:szCs w:val="24"/>
        </w:rPr>
        <w:t>lectio</w:t>
      </w:r>
      <w:proofErr w:type="spellEnd"/>
      <w:r w:rsidRPr="00D20871">
        <w:rPr>
          <w:rFonts w:ascii="Arial Narrow" w:hAnsi="Arial Narrow" w:cs="Times New Roman"/>
          <w:b w:val="0"/>
          <w:color w:val="auto"/>
          <w:sz w:val="24"/>
          <w:szCs w:val="24"/>
        </w:rPr>
        <w:t xml:space="preserve"> развивается в </w:t>
      </w:r>
      <w:proofErr w:type="spellStart"/>
      <w:r w:rsidRPr="00D20871">
        <w:rPr>
          <w:rFonts w:ascii="Arial Narrow" w:hAnsi="Arial Narrow" w:cs="Times New Roman"/>
          <w:b w:val="0"/>
          <w:color w:val="auto"/>
          <w:sz w:val="24"/>
          <w:szCs w:val="24"/>
        </w:rPr>
        <w:t>quaestio</w:t>
      </w:r>
      <w:proofErr w:type="spellEnd"/>
      <w:r w:rsidRPr="00D20871">
        <w:rPr>
          <w:rFonts w:ascii="Arial Narrow" w:hAnsi="Arial Narrow" w:cs="Times New Roman"/>
          <w:b w:val="0"/>
          <w:color w:val="auto"/>
          <w:sz w:val="24"/>
          <w:szCs w:val="24"/>
        </w:rPr>
        <w:t xml:space="preserve">. Университетский интеллектуал рождается в то мгновение, когда он «ставит под вопрос» текст, остающийся для него теперь только опорой, когда от пассивности он переходит к активности. Мэтр предлагает решения проблем. Результатом </w:t>
      </w:r>
      <w:proofErr w:type="spellStart"/>
      <w:r w:rsidRPr="00D20871">
        <w:rPr>
          <w:rFonts w:ascii="Arial Narrow" w:hAnsi="Arial Narrow" w:cs="Times New Roman"/>
          <w:b w:val="0"/>
          <w:color w:val="auto"/>
          <w:sz w:val="24"/>
          <w:szCs w:val="24"/>
        </w:rPr>
        <w:t>quaestio</w:t>
      </w:r>
      <w:proofErr w:type="spellEnd"/>
      <w:r w:rsidRPr="00D20871">
        <w:rPr>
          <w:rFonts w:ascii="Arial Narrow" w:hAnsi="Arial Narrow" w:cs="Times New Roman"/>
          <w:b w:val="0"/>
          <w:color w:val="auto"/>
          <w:sz w:val="24"/>
          <w:szCs w:val="24"/>
        </w:rPr>
        <w:t xml:space="preserve"> является </w:t>
      </w:r>
      <w:proofErr w:type="spellStart"/>
      <w:r w:rsidRPr="00D20871">
        <w:rPr>
          <w:rFonts w:ascii="Arial Narrow" w:hAnsi="Arial Narrow" w:cs="Times New Roman"/>
          <w:b w:val="0"/>
          <w:color w:val="auto"/>
          <w:sz w:val="24"/>
          <w:szCs w:val="24"/>
        </w:rPr>
        <w:t>determinatio</w:t>
      </w:r>
      <w:proofErr w:type="spellEnd"/>
      <w:r w:rsidRPr="00D20871">
        <w:rPr>
          <w:rFonts w:ascii="Arial Narrow" w:hAnsi="Arial Narrow" w:cs="Times New Roman"/>
          <w:b w:val="0"/>
          <w:color w:val="auto"/>
          <w:sz w:val="24"/>
          <w:szCs w:val="24"/>
        </w:rPr>
        <w:t xml:space="preserve"> — произведение его собственной мысли. В XIII в. </w:t>
      </w:r>
      <w:proofErr w:type="spellStart"/>
      <w:r w:rsidRPr="00D20871">
        <w:rPr>
          <w:rFonts w:ascii="Arial Narrow" w:hAnsi="Arial Narrow" w:cs="Times New Roman"/>
          <w:b w:val="0"/>
          <w:color w:val="auto"/>
          <w:sz w:val="24"/>
          <w:szCs w:val="24"/>
        </w:rPr>
        <w:t>quaestio</w:t>
      </w:r>
      <w:proofErr w:type="spellEnd"/>
      <w:r w:rsidRPr="00D20871">
        <w:rPr>
          <w:rFonts w:ascii="Arial Narrow" w:hAnsi="Arial Narrow" w:cs="Times New Roman"/>
          <w:b w:val="0"/>
          <w:color w:val="auto"/>
          <w:sz w:val="24"/>
          <w:szCs w:val="24"/>
        </w:rPr>
        <w:t xml:space="preserve"> отходит вообще от всякого текста. При активном участии преподавателей и студентов оно превращается в предмет дискуссии, становится </w:t>
      </w:r>
      <w:proofErr w:type="spellStart"/>
      <w:r w:rsidRPr="00D20871">
        <w:rPr>
          <w:rFonts w:ascii="Arial Narrow" w:hAnsi="Arial Narrow" w:cs="Times New Roman"/>
          <w:b w:val="0"/>
          <w:color w:val="auto"/>
          <w:sz w:val="24"/>
          <w:szCs w:val="24"/>
        </w:rPr>
        <w:t>disputatio</w:t>
      </w:r>
      <w:proofErr w:type="spellEnd"/>
      <w:r w:rsidRPr="00D20871">
        <w:rPr>
          <w:rFonts w:ascii="Arial Narrow" w:hAnsi="Arial Narrow" w:cs="Times New Roman"/>
          <w:b w:val="0"/>
          <w:color w:val="auto"/>
          <w:sz w:val="24"/>
          <w:szCs w:val="24"/>
        </w:rPr>
        <w:t>.</w:t>
      </w:r>
    </w:p>
    <w:p w:rsidR="00FA411F" w:rsidRPr="00D20871" w:rsidRDefault="00FA411F" w:rsidP="007D2C08">
      <w:pPr>
        <w:spacing w:line="360" w:lineRule="auto"/>
        <w:ind w:firstLine="709"/>
        <w:jc w:val="both"/>
        <w:rPr>
          <w:rFonts w:ascii="Arial Narrow" w:hAnsi="Arial Narrow"/>
          <w:b/>
          <w:lang w:val="ru-RU"/>
        </w:rPr>
      </w:pPr>
      <w:r w:rsidRPr="00D20871">
        <w:rPr>
          <w:rFonts w:ascii="Arial Narrow" w:hAnsi="Arial Narrow"/>
          <w:b/>
          <w:lang w:val="ru-RU"/>
        </w:rPr>
        <w:t xml:space="preserve">Классическое описание диспута. </w:t>
      </w:r>
      <w:r w:rsidRPr="00D20871">
        <w:rPr>
          <w:rFonts w:ascii="Arial Narrow" w:hAnsi="Arial Narrow"/>
          <w:lang w:val="ru-RU"/>
        </w:rPr>
        <w:t xml:space="preserve">Когда один из мэтров начинал </w:t>
      </w:r>
      <w:r w:rsidRPr="00D20871">
        <w:rPr>
          <w:rFonts w:ascii="Arial Narrow" w:hAnsi="Arial Narrow"/>
          <w:i/>
          <w:lang w:val="ru-RU"/>
        </w:rPr>
        <w:t>диспут</w:t>
      </w:r>
      <w:r w:rsidRPr="00D20871">
        <w:rPr>
          <w:rFonts w:ascii="Arial Narrow" w:hAnsi="Arial Narrow"/>
          <w:lang w:val="ru-RU"/>
        </w:rPr>
        <w:t xml:space="preserve">, </w:t>
      </w:r>
      <w:r w:rsidRPr="00D20871">
        <w:rPr>
          <w:rFonts w:ascii="Arial Narrow" w:hAnsi="Arial Narrow"/>
          <w:i/>
          <w:lang w:val="ru-RU"/>
        </w:rPr>
        <w:t>прекращались все лекции</w:t>
      </w:r>
      <w:r w:rsidRPr="00D20871">
        <w:rPr>
          <w:rFonts w:ascii="Arial Narrow" w:hAnsi="Arial Narrow"/>
          <w:lang w:val="ru-RU"/>
        </w:rPr>
        <w:t>, которые читали в то утро мэтры и бакалавры факультета. Только сам этот мэтр перед началом диспута читал короткую лекцию, чтобы дать время собраться его ассистентам; затем начинался диспут. Он занимал значительную часть утра. Все бакалавры факультета и ученики мэтра, который вел диспут, должны были присутствовать при этом упражнении. Парижское духовенство, равно как и прелаты с прочими церковнослужителями, проездом находившиеся в столице, охотно посещали эти будоражившие умы поединки. Диспут был турниром для клириков. Предлагаемый к обсуждению вопрос утверждался заранее тем мэтром, который должен был вести диспут. Тема и день диспута объявлялись в других школах факультета.</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Диспут происходил под руководством мэтра, но не он, собственно говоря, диспутировал. Это делал его бакалавр, который занимал место отвечающего на возражения, осваивая тем самым эти приемы. Возражения обычно представлялись в обратном порядке: сначала присутствующими мэтрами, затем бакалаврами и, наконец, студентами, если у них таковые имелись. Бакалавр отвечал на предъявляемые аргументы, при необходимости вмешивался сам мэтр. Таков был общий вид обычного диспута; но это была лишь первая его часть, хотя главная и самая оживленная. Выдвинутые во время диспута возражения и ответы на них не обладали неким предустановленным порядком. С точки зрения доктринальной этот неупорядоченный материал напоминал, скорее, развалины после боя, нежели подготовленные для постройки материалы. Поэтому за этим первым сеансом следовал второй, называвшийся магистральным определением.</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i/>
          <w:lang w:val="ru-RU"/>
        </w:rPr>
        <w:t>В первый учебный день</w:t>
      </w:r>
      <w:r w:rsidRPr="00D20871">
        <w:rPr>
          <w:rFonts w:ascii="Arial Narrow" w:hAnsi="Arial Narrow"/>
          <w:lang w:val="ru-RU"/>
        </w:rPr>
        <w:t>, т. е. в тот день, когда открывший диспут мэтр мог прочитать лекцию, поскольку воскресенье, праздничный день или какое</w:t>
      </w:r>
      <w:r w:rsidRPr="00D20871">
        <w:rPr>
          <w:rFonts w:ascii="Arial Narrow" w:hAnsi="Arial Narrow"/>
          <w:lang w:val="ru-RU"/>
        </w:rPr>
        <w:noBreakHyphen/>
        <w:t xml:space="preserve">нибудь другое препятствие могли ему помешать выступить сразу же, на следующий день, мэтр возвращался к теме, обсуждавшейся в его школе ранее. Насколько ему позволял материал обсуждения, он приводил в логический порядок выдвинутые против него возражения, придавал им законченную формулировку. За возражениями следовали аргументы в пользу предложенного им учения. Затем он переходил к доктринальному </w:t>
      </w:r>
      <w:r w:rsidRPr="00D20871">
        <w:rPr>
          <w:rFonts w:ascii="Arial Narrow" w:hAnsi="Arial Narrow"/>
          <w:lang w:val="ru-RU"/>
        </w:rPr>
        <w:lastRenderedPageBreak/>
        <w:t xml:space="preserve">разъяснению, которое в большей или меньшей степени проистекало из обсуждавшегося вопроса. Именно оно составляло центральную и важнейшую часть </w:t>
      </w:r>
      <w:r w:rsidRPr="00D20871">
        <w:rPr>
          <w:rFonts w:ascii="Arial Narrow" w:hAnsi="Arial Narrow"/>
          <w:b/>
          <w:lang w:val="ru-RU"/>
        </w:rPr>
        <w:t>второго сеанса</w:t>
      </w:r>
      <w:r w:rsidRPr="00D20871">
        <w:rPr>
          <w:rFonts w:ascii="Arial Narrow" w:hAnsi="Arial Narrow"/>
          <w:lang w:val="ru-RU"/>
        </w:rPr>
        <w:t xml:space="preserve">, </w:t>
      </w:r>
      <w:proofErr w:type="spellStart"/>
      <w:r w:rsidRPr="00D20871">
        <w:rPr>
          <w:rFonts w:ascii="Arial Narrow" w:hAnsi="Arial Narrow"/>
        </w:rPr>
        <w:t>determinatio</w:t>
      </w:r>
      <w:proofErr w:type="spellEnd"/>
      <w:r w:rsidRPr="00D20871">
        <w:rPr>
          <w:rFonts w:ascii="Arial Narrow" w:hAnsi="Arial Narrow"/>
          <w:lang w:val="ru-RU"/>
        </w:rPr>
        <w:t xml:space="preserve">. Он завершал диспут ответами на каждое из возражений против его тезисов. Акт </w:t>
      </w:r>
      <w:proofErr w:type="spellStart"/>
      <w:r w:rsidRPr="00D20871">
        <w:rPr>
          <w:rFonts w:ascii="Arial Narrow" w:hAnsi="Arial Narrow"/>
        </w:rPr>
        <w:t>determinatio</w:t>
      </w:r>
      <w:proofErr w:type="spellEnd"/>
      <w:r w:rsidRPr="00D20871">
        <w:rPr>
          <w:rFonts w:ascii="Arial Narrow" w:hAnsi="Arial Narrow"/>
          <w:lang w:val="ru-RU"/>
        </w:rPr>
        <w:t>, записанный мэтром или одним из слушателей, был конечной целью диспута.</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Вот в какой обстановке получал развитие особый жанр: диспут </w:t>
      </w:r>
      <w:proofErr w:type="spellStart"/>
      <w:r w:rsidRPr="00D20871">
        <w:rPr>
          <w:rFonts w:ascii="Arial Narrow" w:hAnsi="Arial Narrow"/>
          <w:i/>
        </w:rPr>
        <w:t>quodlibet</w:t>
      </w:r>
      <w:proofErr w:type="spellEnd"/>
      <w:r w:rsidRPr="00D20871">
        <w:rPr>
          <w:rFonts w:ascii="Arial Narrow" w:hAnsi="Arial Narrow"/>
          <w:i/>
          <w:lang w:val="ru-RU"/>
        </w:rPr>
        <w:t>.</w:t>
      </w:r>
      <w:r w:rsidRPr="00D20871">
        <w:rPr>
          <w:rFonts w:ascii="Arial Narrow" w:hAnsi="Arial Narrow"/>
          <w:lang w:val="ru-RU"/>
        </w:rPr>
        <w:t xml:space="preserve"> Дважды в год мэтры могли занимать кафедру, предлагая рассматривать проблему, поставленную кем угодно и по какому угодно поводу (</w:t>
      </w:r>
      <w:r w:rsidRPr="00D20871">
        <w:rPr>
          <w:rFonts w:ascii="Arial Narrow" w:hAnsi="Arial Narrow"/>
        </w:rPr>
        <w:t>de</w:t>
      </w:r>
      <w:r w:rsidRPr="00D20871">
        <w:rPr>
          <w:rFonts w:ascii="Arial Narrow" w:hAnsi="Arial Narrow"/>
          <w:lang w:val="ru-RU"/>
        </w:rPr>
        <w:t xml:space="preserve"> </w:t>
      </w:r>
      <w:proofErr w:type="spellStart"/>
      <w:r w:rsidRPr="00D20871">
        <w:rPr>
          <w:rFonts w:ascii="Arial Narrow" w:hAnsi="Arial Narrow"/>
        </w:rPr>
        <w:t>quolibet</w:t>
      </w:r>
      <w:proofErr w:type="spellEnd"/>
      <w:r w:rsidRPr="00D20871">
        <w:rPr>
          <w:rFonts w:ascii="Arial Narrow" w:hAnsi="Arial Narrow"/>
          <w:lang w:val="ru-RU"/>
        </w:rPr>
        <w:t xml:space="preserve"> </w:t>
      </w:r>
      <w:proofErr w:type="spellStart"/>
      <w:r w:rsidRPr="00D20871">
        <w:rPr>
          <w:rFonts w:ascii="Arial Narrow" w:hAnsi="Arial Narrow"/>
        </w:rPr>
        <w:t>ad</w:t>
      </w:r>
      <w:proofErr w:type="spellEnd"/>
      <w:r w:rsidRPr="00D20871">
        <w:rPr>
          <w:rFonts w:ascii="Arial Narrow" w:hAnsi="Arial Narrow"/>
          <w:lang w:val="ru-RU"/>
        </w:rPr>
        <w:t xml:space="preserve"> </w:t>
      </w:r>
      <w:proofErr w:type="spellStart"/>
      <w:r w:rsidRPr="00D20871">
        <w:rPr>
          <w:rFonts w:ascii="Arial Narrow" w:hAnsi="Arial Narrow"/>
        </w:rPr>
        <w:t>voluntatem</w:t>
      </w:r>
      <w:proofErr w:type="spellEnd"/>
      <w:r w:rsidRPr="00D20871">
        <w:rPr>
          <w:rFonts w:ascii="Arial Narrow" w:hAnsi="Arial Narrow"/>
          <w:lang w:val="ru-RU"/>
        </w:rPr>
        <w:t xml:space="preserve"> </w:t>
      </w:r>
      <w:proofErr w:type="spellStart"/>
      <w:r w:rsidRPr="00D20871">
        <w:rPr>
          <w:rFonts w:ascii="Arial Narrow" w:hAnsi="Arial Narrow"/>
        </w:rPr>
        <w:t>cujuslibet</w:t>
      </w:r>
      <w:proofErr w:type="spellEnd"/>
      <w:r w:rsidRPr="00D20871">
        <w:rPr>
          <w:rFonts w:ascii="Arial Narrow" w:hAnsi="Arial Narrow"/>
          <w:lang w:val="ru-RU"/>
        </w:rPr>
        <w:t xml:space="preserve">). </w:t>
      </w:r>
      <w:r w:rsidRPr="00D20871">
        <w:rPr>
          <w:rFonts w:ascii="Arial Narrow" w:hAnsi="Arial Narrow"/>
          <w:i/>
          <w:lang w:val="ru-RU"/>
        </w:rPr>
        <w:t xml:space="preserve">Представление начиналось от трех до шести утра, </w:t>
      </w:r>
      <w:r w:rsidRPr="00D20871">
        <w:rPr>
          <w:rFonts w:ascii="Arial Narrow" w:hAnsi="Arial Narrow"/>
          <w:lang w:val="ru-RU"/>
        </w:rPr>
        <w:t xml:space="preserve">во всяком случае, очень рано, поскольку диспут мог продлиться очень долго, но его особенностью было то, что инициатива принадлежала не самому мэтру, а его ассистентам. Во время диспута </w:t>
      </w:r>
      <w:proofErr w:type="spellStart"/>
      <w:r w:rsidRPr="00D20871">
        <w:rPr>
          <w:rFonts w:ascii="Arial Narrow" w:hAnsi="Arial Narrow"/>
        </w:rPr>
        <w:t>quodlibet</w:t>
      </w:r>
      <w:proofErr w:type="spellEnd"/>
      <w:r w:rsidRPr="00D20871">
        <w:rPr>
          <w:rFonts w:ascii="Arial Narrow" w:hAnsi="Arial Narrow"/>
          <w:lang w:val="ru-RU"/>
        </w:rPr>
        <w:t xml:space="preserve"> кто угодно мог поднять какую угодно проблему. Это представляло немалую опасность для принимавшего вызов мэтра. Вопросы или возражения могли выдвигаться со всех сторон, они могли быть враждебными, курьезными, мудреными, какими угодно. Тому, кто решался вести такой диспут, следовало обладать незаурядным умом и чуть ли не универсальной компетентностью.</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Противоречия — как жить? Плата или бенефиций?</w:t>
      </w:r>
      <w:r w:rsidRPr="00D20871">
        <w:rPr>
          <w:rFonts w:ascii="Arial Narrow" w:hAnsi="Arial Narrow" w:cs="Times New Roman"/>
          <w:b w:val="0"/>
          <w:color w:val="auto"/>
          <w:sz w:val="24"/>
          <w:szCs w:val="24"/>
        </w:rPr>
        <w:t xml:space="preserve"> Однако при всем этом вооружении интеллектуал XIII в. сталкивался с множеством неясностей перед лицом нелегкого выбора. </w:t>
      </w:r>
      <w:r w:rsidRPr="00D20871">
        <w:rPr>
          <w:rFonts w:ascii="Arial Narrow" w:hAnsi="Arial Narrow" w:cs="Times New Roman"/>
          <w:b w:val="0"/>
          <w:i/>
          <w:color w:val="auto"/>
          <w:sz w:val="24"/>
          <w:szCs w:val="24"/>
        </w:rPr>
        <w:t>Проблемы были в первую очередь материального порядка</w:t>
      </w:r>
      <w:r w:rsidRPr="00D20871">
        <w:rPr>
          <w:rFonts w:ascii="Arial Narrow" w:hAnsi="Arial Narrow" w:cs="Times New Roman"/>
          <w:b w:val="0"/>
          <w:color w:val="auto"/>
          <w:sz w:val="24"/>
          <w:szCs w:val="24"/>
        </w:rPr>
        <w:t xml:space="preserve">. Они весьма его занимали. Первый вопрос был: как жить? С того момента, как интеллектуал перестал быть монахом на содержании общины, он должен был зарабатывать себе на жизнь. В городах проблемы питания и жилья, одежды и оснащения — книги стоили дорого — были мучительны. Отныне студенческое поприще обходилось тем дороже, чем дольше длилось </w:t>
      </w:r>
      <w:proofErr w:type="spellStart"/>
      <w:r w:rsidRPr="00D20871">
        <w:rPr>
          <w:rFonts w:ascii="Arial Narrow" w:hAnsi="Arial Narrow" w:cs="Times New Roman"/>
          <w:b w:val="0"/>
          <w:color w:val="auto"/>
          <w:sz w:val="24"/>
          <w:szCs w:val="24"/>
        </w:rPr>
        <w:t>обучение.Имелось</w:t>
      </w:r>
      <w:proofErr w:type="spellEnd"/>
      <w:r w:rsidRPr="00D20871">
        <w:rPr>
          <w:rFonts w:ascii="Arial Narrow" w:hAnsi="Arial Narrow" w:cs="Times New Roman"/>
          <w:b w:val="0"/>
          <w:color w:val="auto"/>
          <w:sz w:val="24"/>
          <w:szCs w:val="24"/>
        </w:rPr>
        <w:t xml:space="preserve"> два решения этой проблемы: плата или бенефиции для мэтра, стипендия или пребенда для студента. </w:t>
      </w:r>
      <w:r w:rsidRPr="00D20871">
        <w:rPr>
          <w:rFonts w:ascii="Arial Narrow" w:hAnsi="Arial Narrow" w:cs="Times New Roman"/>
          <w:b w:val="0"/>
          <w:i/>
          <w:color w:val="auto"/>
          <w:sz w:val="24"/>
          <w:szCs w:val="24"/>
        </w:rPr>
        <w:t>Оплата могла осуществляться в двух формах: мэтру платили либо его ученики, либо гражданские власти. Стипендия могла быть лично дарована меценатом или же быть дотацией общественного органа или представителя политической власти.</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Но можно выявить </w:t>
      </w:r>
      <w:r w:rsidRPr="00D20871">
        <w:rPr>
          <w:rFonts w:ascii="Arial Narrow" w:hAnsi="Arial Narrow"/>
          <w:b/>
          <w:lang w:val="ru-RU"/>
        </w:rPr>
        <w:t>некоторые тенденции</w:t>
      </w:r>
      <w:r w:rsidRPr="00D20871">
        <w:rPr>
          <w:rFonts w:ascii="Arial Narrow" w:hAnsi="Arial Narrow"/>
          <w:lang w:val="ru-RU"/>
        </w:rPr>
        <w:t xml:space="preserve">. Мэтры были склонны жить на деньги, которые платили им ученики. Принимая такое решение, они имели то преимущество, что были свободными по отношению к светской власти: коммуны, князя, церкви и даже мецената. Это казалось им естественным, поскольку в наибольшей мере отвечало обычаям той городской стройки, членами которой они себя считали. Они продавали свою науку и образованность подобно ремесленникам, торгующим продуктами своего труда, и подкрепляли торговлю требованиями соответствующих законов, чему мы находим многочисленные свидетельства. Главное из них заключается в том, что всякий труд заслуживает оплаты. Это утверждалось в учебниках для исповедников: мэтр может принимать деньги от студентов — </w:t>
      </w:r>
      <w:proofErr w:type="spellStart"/>
      <w:r w:rsidRPr="00D20871">
        <w:rPr>
          <w:rFonts w:ascii="Arial Narrow" w:hAnsi="Arial Narrow"/>
        </w:rPr>
        <w:t>collecta</w:t>
      </w:r>
      <w:proofErr w:type="spellEnd"/>
      <w:r w:rsidRPr="00D20871">
        <w:rPr>
          <w:rFonts w:ascii="Arial Narrow" w:hAnsi="Arial Narrow"/>
          <w:lang w:val="ru-RU"/>
        </w:rPr>
        <w:t xml:space="preserve"> — по цене его труда, его усилий. Доктор, принявший от имени факультета учащегося, получал, к примеру, от последнего в признание своих трудов три </w:t>
      </w:r>
      <w:r w:rsidRPr="00D20871">
        <w:rPr>
          <w:rFonts w:ascii="Arial Narrow" w:hAnsi="Arial Narrow"/>
          <w:lang w:val="ru-RU"/>
        </w:rPr>
        <w:lastRenderedPageBreak/>
        <w:t xml:space="preserve">штуки материи и четыре флакона вина. Поэтому </w:t>
      </w:r>
      <w:r w:rsidRPr="00D20871">
        <w:rPr>
          <w:rFonts w:ascii="Arial Narrow" w:hAnsi="Arial Narrow"/>
          <w:i/>
          <w:lang w:val="ru-RU"/>
        </w:rPr>
        <w:t>мэтры преследовали неисправно плативших студентов</w:t>
      </w:r>
      <w:r w:rsidRPr="00D20871">
        <w:rPr>
          <w:rFonts w:ascii="Arial Narrow" w:hAnsi="Arial Narrow"/>
          <w:lang w:val="ru-RU"/>
        </w:rPr>
        <w:t xml:space="preserve">. Церковь и в особенности папский престол считали своим долгом урегулировать эту проблему. </w:t>
      </w:r>
      <w:r w:rsidRPr="00D20871">
        <w:rPr>
          <w:rFonts w:ascii="Arial Narrow" w:hAnsi="Arial Narrow"/>
          <w:i/>
          <w:lang w:val="ru-RU"/>
        </w:rPr>
        <w:t>Церковь настаивала на бесплатном образовании.</w:t>
      </w:r>
      <w:r w:rsidRPr="00D20871">
        <w:rPr>
          <w:rFonts w:ascii="Arial Narrow" w:hAnsi="Arial Narrow"/>
          <w:lang w:val="ru-RU"/>
        </w:rPr>
        <w:t xml:space="preserve"> Эта позиция мотивировалась прежде всего желанием обеспечить получение образования студентам</w:t>
      </w:r>
      <w:r w:rsidRPr="00D20871">
        <w:rPr>
          <w:rFonts w:ascii="Arial Narrow" w:hAnsi="Arial Narrow"/>
          <w:lang w:val="ru-RU"/>
        </w:rPr>
        <w:noBreakHyphen/>
        <w:t xml:space="preserve">беднякам. Папство приняло целый ряд мер по этому поводу. Па третьем </w:t>
      </w:r>
      <w:proofErr w:type="spellStart"/>
      <w:r w:rsidRPr="00D20871">
        <w:rPr>
          <w:rFonts w:ascii="Arial Narrow" w:hAnsi="Arial Narrow"/>
          <w:lang w:val="ru-RU"/>
        </w:rPr>
        <w:t>Латсранском</w:t>
      </w:r>
      <w:proofErr w:type="spellEnd"/>
      <w:r w:rsidRPr="00D20871">
        <w:rPr>
          <w:rFonts w:ascii="Arial Narrow" w:hAnsi="Arial Narrow"/>
          <w:lang w:val="ru-RU"/>
        </w:rPr>
        <w:t xml:space="preserve"> Соборе </w:t>
      </w:r>
      <w:r w:rsidRPr="00D20871">
        <w:rPr>
          <w:rFonts w:ascii="Arial Narrow" w:hAnsi="Arial Narrow"/>
          <w:i/>
          <w:lang w:val="ru-RU"/>
        </w:rPr>
        <w:t>в 1179</w:t>
      </w:r>
      <w:r w:rsidRPr="00D20871">
        <w:rPr>
          <w:rFonts w:ascii="Arial Narrow" w:hAnsi="Arial Narrow"/>
          <w:lang w:val="ru-RU"/>
        </w:rPr>
        <w:t xml:space="preserve"> г. папа Александр </w:t>
      </w:r>
      <w:r w:rsidRPr="00D20871">
        <w:rPr>
          <w:rFonts w:ascii="Arial Narrow" w:hAnsi="Arial Narrow"/>
        </w:rPr>
        <w:t>III</w:t>
      </w:r>
      <w:r w:rsidRPr="00D20871">
        <w:rPr>
          <w:rFonts w:ascii="Arial Narrow" w:hAnsi="Arial Narrow"/>
          <w:lang w:val="ru-RU"/>
        </w:rPr>
        <w:t xml:space="preserve"> </w:t>
      </w:r>
      <w:r w:rsidRPr="00D20871">
        <w:rPr>
          <w:rFonts w:ascii="Arial Narrow" w:hAnsi="Arial Narrow"/>
          <w:i/>
          <w:lang w:val="ru-RU"/>
        </w:rPr>
        <w:t>провозгласил принцип бесплатности образования</w:t>
      </w:r>
      <w:r w:rsidRPr="00D20871">
        <w:rPr>
          <w:rFonts w:ascii="Arial Narrow" w:hAnsi="Arial Narrow"/>
          <w:lang w:val="ru-RU"/>
        </w:rPr>
        <w:t xml:space="preserve">, и к этому решению призывали многие из последующих пап. </w:t>
      </w:r>
      <w:r w:rsidRPr="00D20871">
        <w:rPr>
          <w:rFonts w:ascii="Arial Narrow" w:hAnsi="Arial Narrow"/>
          <w:i/>
          <w:lang w:val="ru-RU"/>
        </w:rPr>
        <w:t xml:space="preserve">Одновременно при каждой кафедральной церкви должны были создаваться школы, преподаватели которых обеспечивались </w:t>
      </w:r>
      <w:proofErr w:type="spellStart"/>
      <w:r w:rsidRPr="00D20871">
        <w:rPr>
          <w:rFonts w:ascii="Arial Narrow" w:hAnsi="Arial Narrow"/>
          <w:i/>
          <w:lang w:val="ru-RU"/>
        </w:rPr>
        <w:t>бенефицием</w:t>
      </w:r>
      <w:proofErr w:type="spellEnd"/>
      <w:r w:rsidRPr="00D20871">
        <w:rPr>
          <w:rFonts w:ascii="Arial Narrow" w:hAnsi="Arial Narrow"/>
          <w:lang w:val="ru-RU"/>
        </w:rPr>
        <w:t xml:space="preserve">. Профессорами в университете могли быть лишь те, кто принимал эту материальную зависимость от церкви. Конечно, наряду с университетами, несмотря на яростное сопротивление церкви, могли основываться </w:t>
      </w:r>
      <w:r w:rsidRPr="00D20871">
        <w:rPr>
          <w:rFonts w:ascii="Arial Narrow" w:hAnsi="Arial Narrow"/>
          <w:b/>
          <w:lang w:val="ru-RU"/>
        </w:rPr>
        <w:t>светские школы</w:t>
      </w:r>
      <w:r w:rsidRPr="00D20871">
        <w:rPr>
          <w:rFonts w:ascii="Arial Narrow" w:hAnsi="Arial Narrow"/>
          <w:lang w:val="ru-RU"/>
        </w:rPr>
        <w:t xml:space="preserve">, но вместо того, чтобы давать общее образование, они ограничивались </w:t>
      </w:r>
      <w:r w:rsidRPr="00D20871">
        <w:rPr>
          <w:rFonts w:ascii="Arial Narrow" w:hAnsi="Arial Narrow"/>
          <w:b/>
          <w:lang w:val="ru-RU"/>
        </w:rPr>
        <w:t>техническим образованием, предназначенным для купцов</w:t>
      </w:r>
      <w:r w:rsidRPr="00D20871">
        <w:rPr>
          <w:rFonts w:ascii="Arial Narrow" w:hAnsi="Arial Narrow"/>
          <w:lang w:val="ru-RU"/>
        </w:rPr>
        <w:t xml:space="preserve">: письмом, счетом, иностранным языком. Так, </w:t>
      </w:r>
      <w:r w:rsidRPr="00D20871">
        <w:rPr>
          <w:rFonts w:ascii="Arial Narrow" w:hAnsi="Arial Narrow"/>
          <w:i/>
          <w:lang w:val="ru-RU"/>
        </w:rPr>
        <w:t>стала расти пропасть между общей культурой и специальной подготовкой.</w:t>
      </w:r>
      <w:r w:rsidRPr="00D20871">
        <w:rPr>
          <w:rFonts w:ascii="Arial Narrow" w:hAnsi="Arial Narrow"/>
          <w:lang w:val="ru-RU"/>
        </w:rPr>
        <w:t xml:space="preserve"> </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Позиция церкви увеличила число проблем у тех, кто искал образования, далекого от церковной деятельности, а именно, в области гражданского права и медицины. Эти люди были обречены на ложное положение во многих ситуациях. </w:t>
      </w:r>
      <w:r w:rsidRPr="00D20871">
        <w:rPr>
          <w:rFonts w:ascii="Arial Narrow" w:hAnsi="Arial Narrow"/>
          <w:i/>
          <w:lang w:val="ru-RU"/>
        </w:rPr>
        <w:t>Популярность юридического образования</w:t>
      </w:r>
      <w:r w:rsidRPr="00D20871">
        <w:rPr>
          <w:rFonts w:ascii="Arial Narrow" w:hAnsi="Arial Narrow"/>
          <w:lang w:val="ru-RU"/>
        </w:rPr>
        <w:t xml:space="preserve"> не уменьшалась, но оно постоянно подвергалось нападкам выдающихся представителей церкви. Роджер Бэкон заявлял: В гражданском праве все имеет светский характер. Обратиться к столь грубому искусству,</w:t>
      </w:r>
      <w:r w:rsidRPr="00D20871">
        <w:rPr>
          <w:rFonts w:ascii="Arial Narrow" w:hAnsi="Arial Narrow"/>
        </w:rPr>
        <w:t> </w:t>
      </w:r>
      <w:r w:rsidRPr="00D20871">
        <w:rPr>
          <w:rFonts w:ascii="Arial Narrow" w:hAnsi="Arial Narrow"/>
          <w:lang w:val="ru-RU"/>
        </w:rPr>
        <w:t>— значит покинуть церковь. Поскольку официально об этом в университете не могли даже заикаться, то вся совокупность дисциплин, развития которых требовала техническая, экономическая и социальная эволюция общества и которые были лишены непосредственного религиозного характера, оказались на целые столетия парализованы.</w:t>
      </w:r>
    </w:p>
    <w:p w:rsidR="00FA411F" w:rsidRPr="00D20871" w:rsidRDefault="00FA411F" w:rsidP="007D2C08">
      <w:pPr>
        <w:pStyle w:val="2"/>
        <w:spacing w:before="0" w:line="360" w:lineRule="auto"/>
        <w:ind w:firstLine="709"/>
        <w:rPr>
          <w:rFonts w:ascii="Arial Narrow" w:hAnsi="Arial Narrow" w:cs="Times New Roman"/>
          <w:b w:val="0"/>
          <w:color w:val="auto"/>
          <w:sz w:val="24"/>
          <w:szCs w:val="24"/>
        </w:rPr>
      </w:pPr>
      <w:r w:rsidRPr="00D20871">
        <w:rPr>
          <w:rFonts w:ascii="Arial Narrow" w:hAnsi="Arial Narrow" w:cs="Times New Roman"/>
          <w:color w:val="auto"/>
          <w:sz w:val="24"/>
          <w:szCs w:val="24"/>
        </w:rPr>
        <w:t xml:space="preserve">Париж: величие и слабость университетской политики. </w:t>
      </w:r>
      <w:r w:rsidRPr="00D20871">
        <w:rPr>
          <w:rFonts w:ascii="Arial Narrow" w:hAnsi="Arial Narrow" w:cs="Times New Roman"/>
          <w:b w:val="0"/>
          <w:color w:val="auto"/>
          <w:sz w:val="24"/>
          <w:szCs w:val="24"/>
        </w:rPr>
        <w:t>После отъезда многих англичан во время Столетней войны и многочисленных немцев в период Великой Схизмы Парижский университет становится все более французским по своему составу. По крайней мере со времени правления Филиппа Красивого он играет значительную политическую роль. Карл V называл его старшей дочерью Короля. Университет официально представлен в национальных соборах французской церкви, на ассамблее Генеральных штатов. Он выступает как посредник во время борьбы двора и парижан, возглавляемых Этьеном Марселем; подпись представителя университета стоит под договором в Труа.</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Престиж университета огромен. Он объясняется не только числом студентов и преподавателей, но и всех оканчивавших его магистров, которые занимают первостепенные должности по всей Франции и за ее пределами, сохраняя тесные связи с университетом. В то же время он связан и с папским престолом. К тому же все </w:t>
      </w:r>
      <w:proofErr w:type="spellStart"/>
      <w:r w:rsidRPr="00D20871">
        <w:rPr>
          <w:rFonts w:ascii="Arial Narrow" w:hAnsi="Arial Narrow"/>
          <w:lang w:val="ru-RU"/>
        </w:rPr>
        <w:t>авиньонские</w:t>
      </w:r>
      <w:proofErr w:type="spellEnd"/>
      <w:r w:rsidRPr="00D20871">
        <w:rPr>
          <w:rFonts w:ascii="Arial Narrow" w:hAnsi="Arial Narrow"/>
          <w:lang w:val="ru-RU"/>
        </w:rPr>
        <w:t xml:space="preserve"> папы — французы, они явно покровительствуют университету, привязывают его к себе щедрыми дарами. Каждый год в </w:t>
      </w:r>
      <w:proofErr w:type="spellStart"/>
      <w:r w:rsidRPr="00D20871">
        <w:rPr>
          <w:rFonts w:ascii="Arial Narrow" w:hAnsi="Arial Narrow"/>
          <w:lang w:val="ru-RU"/>
        </w:rPr>
        <w:lastRenderedPageBreak/>
        <w:t>Авиньонский</w:t>
      </w:r>
      <w:proofErr w:type="spellEnd"/>
      <w:r w:rsidRPr="00D20871">
        <w:rPr>
          <w:rFonts w:ascii="Arial Narrow" w:hAnsi="Arial Narrow"/>
          <w:lang w:val="ru-RU"/>
        </w:rPr>
        <w:t xml:space="preserve"> дворец отправляется </w:t>
      </w:r>
      <w:proofErr w:type="spellStart"/>
      <w:r w:rsidRPr="00D20871">
        <w:rPr>
          <w:rFonts w:ascii="Arial Narrow" w:hAnsi="Arial Narrow"/>
        </w:rPr>
        <w:t>rotulus</w:t>
      </w:r>
      <w:proofErr w:type="spellEnd"/>
      <w:r w:rsidRPr="00D20871">
        <w:rPr>
          <w:rFonts w:ascii="Arial Narrow" w:hAnsi="Arial Narrow"/>
          <w:lang w:val="ru-RU"/>
        </w:rPr>
        <w:t xml:space="preserve"> </w:t>
      </w:r>
      <w:proofErr w:type="spellStart"/>
      <w:r w:rsidRPr="00D20871">
        <w:rPr>
          <w:rFonts w:ascii="Arial Narrow" w:hAnsi="Arial Narrow"/>
        </w:rPr>
        <w:t>nominandorum</w:t>
      </w:r>
      <w:proofErr w:type="spellEnd"/>
      <w:r w:rsidRPr="00D20871">
        <w:rPr>
          <w:rFonts w:ascii="Arial Narrow" w:hAnsi="Arial Narrow"/>
          <w:lang w:val="ru-RU"/>
        </w:rPr>
        <w:t>, свиток с именами мэтров, для которых университет милостиво просит папу о кормлении или церковном бенефиции. Если он был старшей дочерью Короля, то он был также первой школой Церкви и играл роль международного арбитра в богословских вопросах.</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Схизма поколебала это равновесие. Поначалу университет встал на сторону </w:t>
      </w:r>
      <w:proofErr w:type="spellStart"/>
      <w:r w:rsidRPr="00D20871">
        <w:rPr>
          <w:rFonts w:ascii="Arial Narrow" w:hAnsi="Arial Narrow"/>
          <w:lang w:val="ru-RU"/>
        </w:rPr>
        <w:t>Авиньонского</w:t>
      </w:r>
      <w:proofErr w:type="spellEnd"/>
      <w:r w:rsidRPr="00D20871">
        <w:rPr>
          <w:rFonts w:ascii="Arial Narrow" w:hAnsi="Arial Narrow"/>
          <w:lang w:val="ru-RU"/>
        </w:rPr>
        <w:t xml:space="preserve"> папы, но затем, устав от все растущего лихоимства папы, заботясь о восстановлении единства церкви, университет оставляет решение за королем Франции, а сам неустанно призывает к соборному воссоединению, чтобы положить конец расколу путем отречения соперничающих первосвященников. Одновременно университет отстаивает верховенство Собора над папой, относительную независимость национальной церкви от Святого престола, т. е. галликанство. Но если первое требование подняло престиж университета в христианском мире, то второе привело к охлаждению в отношениях с папством.</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К прочим неприятностям правления Карла </w:t>
      </w:r>
      <w:r w:rsidRPr="00D20871">
        <w:rPr>
          <w:rFonts w:ascii="Arial Narrow" w:hAnsi="Arial Narrow"/>
        </w:rPr>
        <w:t>VI</w:t>
      </w:r>
      <w:r w:rsidRPr="00D20871">
        <w:rPr>
          <w:rFonts w:ascii="Arial Narrow" w:hAnsi="Arial Narrow"/>
          <w:lang w:val="ru-RU"/>
        </w:rPr>
        <w:t xml:space="preserve"> добавляется восстание </w:t>
      </w:r>
      <w:proofErr w:type="spellStart"/>
      <w:r w:rsidRPr="00D20871">
        <w:rPr>
          <w:rFonts w:ascii="Arial Narrow" w:hAnsi="Arial Narrow"/>
          <w:lang w:val="ru-RU"/>
        </w:rPr>
        <w:t>кабошьенов</w:t>
      </w:r>
      <w:proofErr w:type="spellEnd"/>
      <w:r w:rsidRPr="00D20871">
        <w:rPr>
          <w:rFonts w:ascii="Arial Narrow" w:hAnsi="Arial Narrow"/>
          <w:lang w:val="ru-RU"/>
        </w:rPr>
        <w:t xml:space="preserve"> в Париже, а затем, при разделе страны между англичанами и французами, Париж становится столицей английского короля. Конечно, университет не сразу перешел на сторону </w:t>
      </w:r>
      <w:proofErr w:type="spellStart"/>
      <w:r w:rsidRPr="00D20871">
        <w:rPr>
          <w:rFonts w:ascii="Arial Narrow" w:hAnsi="Arial Narrow"/>
          <w:lang w:val="ru-RU"/>
        </w:rPr>
        <w:t>бургундцев</w:t>
      </w:r>
      <w:proofErr w:type="spellEnd"/>
      <w:r w:rsidRPr="00D20871">
        <w:rPr>
          <w:rFonts w:ascii="Arial Narrow" w:hAnsi="Arial Narrow"/>
          <w:lang w:val="ru-RU"/>
        </w:rPr>
        <w:t>, да и перешедшие составляли лишь его часть. Герцог опирался на нищенствующие ордена, с которыми университет традиционно не ладил. В момент взятия города англичанами многие мэтры покинули Париж, находились в окружении дофина и составляли административный костяк его королевства в Бурже либо обживали новый университет в Пуатье.</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Но те, что остались в Париже, </w:t>
      </w:r>
      <w:proofErr w:type="spellStart"/>
      <w:r w:rsidRPr="00D20871">
        <w:rPr>
          <w:rFonts w:ascii="Arial Narrow" w:hAnsi="Arial Narrow"/>
          <w:lang w:val="ru-RU"/>
        </w:rPr>
        <w:t>обургундились</w:t>
      </w:r>
      <w:proofErr w:type="spellEnd"/>
      <w:r w:rsidRPr="00D20871">
        <w:rPr>
          <w:rFonts w:ascii="Arial Narrow" w:hAnsi="Arial Narrow"/>
          <w:lang w:val="ru-RU"/>
        </w:rPr>
        <w:t xml:space="preserve"> и подчинились воле англичан. Самым известным эпизодом этого английского периода Парижского университета были его действия против Жанны </w:t>
      </w:r>
      <w:proofErr w:type="spellStart"/>
      <w:r w:rsidRPr="00D20871">
        <w:rPr>
          <w:rFonts w:ascii="Arial Narrow" w:hAnsi="Arial Narrow"/>
          <w:lang w:val="ru-RU"/>
        </w:rPr>
        <w:t>д'Арк</w:t>
      </w:r>
      <w:proofErr w:type="spellEnd"/>
      <w:r w:rsidRPr="00D20871">
        <w:rPr>
          <w:rFonts w:ascii="Arial Narrow" w:hAnsi="Arial Narrow"/>
          <w:lang w:val="ru-RU"/>
        </w:rPr>
        <w:t xml:space="preserve">. Заявляя о своей к ней враждебности (вопреки </w:t>
      </w:r>
      <w:proofErr w:type="spellStart"/>
      <w:r w:rsidRPr="00D20871">
        <w:rPr>
          <w:rFonts w:ascii="Arial Narrow" w:hAnsi="Arial Narrow"/>
          <w:lang w:val="ru-RU"/>
        </w:rPr>
        <w:t>Жерсону</w:t>
      </w:r>
      <w:proofErr w:type="spellEnd"/>
      <w:r w:rsidRPr="00D20871">
        <w:rPr>
          <w:rFonts w:ascii="Arial Narrow" w:hAnsi="Arial Narrow"/>
          <w:lang w:val="ru-RU"/>
        </w:rPr>
        <w:t>), университет хотел не только угодить иностранному хозяину. Он следовал здесь и за народным мнением, которое было чрезвычайно враждебно к Орлеанской Деве, свидетельством чему можно считать хотя бы Парижского Буржуа. Это показывает, насколько эти самодовольные интеллектуалы были не способны выйти из своей ученой гробницы, столкнувшись с героической наивностью, с простодушным неведением Жанны. Известно, что университет руководил процессом против Девы и с нескрываемым удовлетворением сообщил о ее осуждении английскому королю.</w:t>
      </w:r>
    </w:p>
    <w:p w:rsidR="00FA411F" w:rsidRPr="00D20871" w:rsidRDefault="00FA411F" w:rsidP="007D2C08">
      <w:pPr>
        <w:spacing w:line="360" w:lineRule="auto"/>
        <w:ind w:firstLine="709"/>
        <w:jc w:val="both"/>
        <w:rPr>
          <w:rFonts w:ascii="Arial Narrow" w:hAnsi="Arial Narrow"/>
          <w:lang w:val="ru-RU"/>
        </w:rPr>
      </w:pPr>
      <w:r w:rsidRPr="00D20871">
        <w:rPr>
          <w:rFonts w:ascii="Arial Narrow" w:hAnsi="Arial Narrow"/>
          <w:lang w:val="ru-RU"/>
        </w:rPr>
        <w:t xml:space="preserve">Пепел костра в Руане запятнал престиж университета. Отвоевав Париж, Карл </w:t>
      </w:r>
      <w:r w:rsidRPr="00D20871">
        <w:rPr>
          <w:rFonts w:ascii="Arial Narrow" w:hAnsi="Arial Narrow"/>
        </w:rPr>
        <w:t>VII</w:t>
      </w:r>
      <w:r w:rsidRPr="00D20871">
        <w:rPr>
          <w:rFonts w:ascii="Arial Narrow" w:hAnsi="Arial Narrow"/>
          <w:lang w:val="ru-RU"/>
        </w:rPr>
        <w:t xml:space="preserve">, а за ним и Людовик </w:t>
      </w:r>
      <w:r w:rsidRPr="00D20871">
        <w:rPr>
          <w:rFonts w:ascii="Arial Narrow" w:hAnsi="Arial Narrow"/>
        </w:rPr>
        <w:t>XI</w:t>
      </w:r>
      <w:r w:rsidRPr="00D20871">
        <w:rPr>
          <w:rFonts w:ascii="Arial Narrow" w:hAnsi="Arial Narrow"/>
          <w:lang w:val="ru-RU"/>
        </w:rPr>
        <w:t xml:space="preserve"> с недоверием относятся к «коллаборационисту», хотя университет стоял на стороне их галликанской политики и решительно поддержал прагматическую санкцию. В 1437 г. король лишает университет налоговых привилегий. В 1445 г. у него отнята судебная привилегия, он становится подвластным решениям парламента. Король поддерживает реорганизацию университета в 1452 г. В 1470 г. Людовик </w:t>
      </w:r>
      <w:r w:rsidRPr="00D20871">
        <w:rPr>
          <w:rFonts w:ascii="Arial Narrow" w:hAnsi="Arial Narrow"/>
        </w:rPr>
        <w:t>XI</w:t>
      </w:r>
      <w:r w:rsidRPr="00D20871">
        <w:rPr>
          <w:rFonts w:ascii="Arial Narrow" w:hAnsi="Arial Narrow"/>
          <w:lang w:val="ru-RU"/>
        </w:rPr>
        <w:t xml:space="preserve"> обязывает мэтров и студентов из Бургундии присягать ему на верность. Наконец, в 1499 г. университет теряет право на забастовку. Отныне он в руках короля.</w:t>
      </w:r>
    </w:p>
    <w:p w:rsidR="00FA411F" w:rsidRPr="00D20871" w:rsidRDefault="00FA411F" w:rsidP="00D20871">
      <w:pPr>
        <w:pStyle w:val="6"/>
        <w:spacing w:after="120" w:line="360" w:lineRule="auto"/>
        <w:ind w:firstLine="709"/>
        <w:jc w:val="right"/>
        <w:rPr>
          <w:rFonts w:ascii="Times New Roman" w:hAnsi="Times New Roman" w:cs="Times New Roman"/>
          <w:b/>
          <w:color w:val="auto"/>
          <w:szCs w:val="28"/>
        </w:rPr>
      </w:pPr>
      <w:r w:rsidRPr="00D20871">
        <w:rPr>
          <w:rFonts w:ascii="Times New Roman" w:eastAsia="Times New Roman" w:hAnsi="Times New Roman" w:cs="Times New Roman"/>
          <w:color w:val="auto"/>
          <w:szCs w:val="28"/>
        </w:rPr>
        <w:lastRenderedPageBreak/>
        <w:t>(По книге:</w:t>
      </w:r>
      <w:r w:rsidRPr="00D20871">
        <w:rPr>
          <w:rFonts w:ascii="Times New Roman" w:hAnsi="Times New Roman" w:cs="Times New Roman"/>
          <w:color w:val="auto"/>
          <w:szCs w:val="28"/>
        </w:rPr>
        <w:t xml:space="preserve"> </w:t>
      </w:r>
      <w:proofErr w:type="spellStart"/>
      <w:r w:rsidRPr="00D20871">
        <w:rPr>
          <w:rFonts w:ascii="Times New Roman" w:hAnsi="Times New Roman" w:cs="Times New Roman"/>
          <w:color w:val="auto"/>
          <w:szCs w:val="28"/>
        </w:rPr>
        <w:t>Ле</w:t>
      </w:r>
      <w:proofErr w:type="spellEnd"/>
      <w:r w:rsidRPr="00D20871">
        <w:rPr>
          <w:rFonts w:ascii="Times New Roman" w:hAnsi="Times New Roman" w:cs="Times New Roman"/>
          <w:color w:val="auto"/>
          <w:szCs w:val="28"/>
        </w:rPr>
        <w:t xml:space="preserve"> Гофф </w:t>
      </w:r>
      <w:r w:rsidRPr="00D20871">
        <w:rPr>
          <w:rFonts w:ascii="Times New Roman" w:hAnsi="Times New Roman" w:cs="Times New Roman"/>
          <w:b/>
          <w:color w:val="auto"/>
          <w:szCs w:val="28"/>
        </w:rPr>
        <w:t>Ж. Интеллектуалы в средние века</w:t>
      </w:r>
      <w:r w:rsidRPr="00D20871">
        <w:rPr>
          <w:rFonts w:ascii="Times New Roman" w:hAnsi="Times New Roman" w:cs="Times New Roman"/>
          <w:color w:val="auto"/>
          <w:szCs w:val="28"/>
        </w:rPr>
        <w:t>. – Долгопрудный: Аллегро</w:t>
      </w:r>
      <w:r w:rsidRPr="00D20871">
        <w:rPr>
          <w:rFonts w:ascii="Times New Roman" w:hAnsi="Times New Roman" w:cs="Times New Roman"/>
          <w:color w:val="auto"/>
          <w:szCs w:val="28"/>
        </w:rPr>
        <w:noBreakHyphen/>
        <w:t xml:space="preserve">Пресс, 1997. – </w:t>
      </w:r>
      <w:r w:rsidRPr="00D20871">
        <w:rPr>
          <w:rFonts w:ascii="Times New Roman" w:hAnsi="Times New Roman" w:cs="Times New Roman"/>
          <w:color w:val="auto"/>
          <w:szCs w:val="28"/>
          <w:lang w:val="en-US"/>
        </w:rPr>
        <w:t>URL</w:t>
      </w:r>
      <w:r w:rsidRPr="00D20871">
        <w:rPr>
          <w:rFonts w:ascii="Times New Roman" w:hAnsi="Times New Roman" w:cs="Times New Roman"/>
          <w:color w:val="auto"/>
          <w:szCs w:val="28"/>
        </w:rPr>
        <w:t>: http://www.gumer.info/bibliotek_Buks/History/Goff_Int/).</w:t>
      </w:r>
    </w:p>
    <w:p w:rsidR="00153103" w:rsidRPr="007D2C08" w:rsidRDefault="00FA411F" w:rsidP="007D2C08">
      <w:pPr>
        <w:pStyle w:val="1"/>
        <w:spacing w:line="360" w:lineRule="auto"/>
        <w:jc w:val="both"/>
        <w:rPr>
          <w:rFonts w:ascii="Times New Roman" w:eastAsia="Times New Roman" w:hAnsi="Times New Roman" w:cs="Times New Roman"/>
          <w:b w:val="0"/>
          <w:bCs w:val="0"/>
          <w:i/>
          <w:snapToGrid w:val="0"/>
          <w:sz w:val="28"/>
          <w:szCs w:val="28"/>
          <w:lang w:val="fr-FR"/>
        </w:rPr>
      </w:pPr>
      <w:r w:rsidRPr="00D20871">
        <w:rPr>
          <w:rFonts w:ascii="Times New Roman" w:hAnsi="Times New Roman" w:cs="Times New Roman"/>
          <w:b w:val="0"/>
          <w:noProof/>
          <w:sz w:val="28"/>
          <w:szCs w:val="28"/>
          <w:u w:val="single"/>
        </w:rPr>
        <w:t xml:space="preserve">4. </w:t>
      </w:r>
      <w:r w:rsidR="00153103" w:rsidRPr="00D20871">
        <w:rPr>
          <w:rFonts w:ascii="Times New Roman" w:eastAsia="Times New Roman" w:hAnsi="Times New Roman" w:cs="Times New Roman"/>
          <w:b w:val="0"/>
          <w:bCs w:val="0"/>
          <w:noProof/>
          <w:snapToGrid w:val="0"/>
          <w:sz w:val="28"/>
          <w:szCs w:val="28"/>
          <w:u w:val="single"/>
        </w:rPr>
        <w:t>Найдите в этимологическом словаре под ред. А</w:t>
      </w:r>
      <w:r w:rsidR="00153103" w:rsidRPr="00D20871">
        <w:rPr>
          <w:rFonts w:ascii="Times New Roman" w:eastAsia="Times New Roman" w:hAnsi="Times New Roman" w:cs="Times New Roman"/>
          <w:b w:val="0"/>
          <w:bCs w:val="0"/>
          <w:noProof/>
          <w:snapToGrid w:val="0"/>
          <w:sz w:val="28"/>
          <w:szCs w:val="28"/>
          <w:u w:val="single"/>
          <w:lang w:val="fr-FR"/>
        </w:rPr>
        <w:t xml:space="preserve">. </w:t>
      </w:r>
      <w:r w:rsidR="00153103" w:rsidRPr="00D20871">
        <w:rPr>
          <w:rFonts w:ascii="Times New Roman" w:eastAsia="Times New Roman" w:hAnsi="Times New Roman" w:cs="Times New Roman"/>
          <w:b w:val="0"/>
          <w:bCs w:val="0"/>
          <w:noProof/>
          <w:snapToGrid w:val="0"/>
          <w:sz w:val="28"/>
          <w:szCs w:val="28"/>
          <w:u w:val="single"/>
        </w:rPr>
        <w:t>Рея</w:t>
      </w:r>
      <w:r w:rsidR="00153103" w:rsidRPr="00D20871">
        <w:rPr>
          <w:rFonts w:ascii="Times New Roman" w:eastAsia="Times New Roman" w:hAnsi="Times New Roman" w:cs="Times New Roman"/>
          <w:b w:val="0"/>
          <w:bCs w:val="0"/>
          <w:noProof/>
          <w:snapToGrid w:val="0"/>
          <w:sz w:val="28"/>
          <w:szCs w:val="28"/>
          <w:u w:val="single"/>
          <w:lang w:val="fr-FR"/>
        </w:rPr>
        <w:t xml:space="preserve"> </w:t>
      </w:r>
      <w:r w:rsidR="00153103" w:rsidRPr="00D20871">
        <w:rPr>
          <w:rFonts w:ascii="Times New Roman" w:eastAsia="Times New Roman" w:hAnsi="Times New Roman" w:cs="Times New Roman"/>
          <w:b w:val="0"/>
          <w:bCs w:val="0"/>
          <w:noProof/>
          <w:snapToGrid w:val="0"/>
          <w:sz w:val="28"/>
          <w:szCs w:val="28"/>
          <w:u w:val="single"/>
        </w:rPr>
        <w:t>следующие</w:t>
      </w:r>
      <w:r w:rsidR="00153103" w:rsidRPr="00D20871">
        <w:rPr>
          <w:rFonts w:ascii="Times New Roman" w:eastAsia="Times New Roman" w:hAnsi="Times New Roman" w:cs="Times New Roman"/>
          <w:b w:val="0"/>
          <w:bCs w:val="0"/>
          <w:noProof/>
          <w:snapToGrid w:val="0"/>
          <w:sz w:val="28"/>
          <w:szCs w:val="28"/>
          <w:u w:val="single"/>
          <w:lang w:val="fr-FR"/>
        </w:rPr>
        <w:t xml:space="preserve"> </w:t>
      </w:r>
      <w:r w:rsidR="00153103" w:rsidRPr="00D20871">
        <w:rPr>
          <w:rFonts w:ascii="Times New Roman" w:eastAsia="Times New Roman" w:hAnsi="Times New Roman" w:cs="Times New Roman"/>
          <w:b w:val="0"/>
          <w:bCs w:val="0"/>
          <w:noProof/>
          <w:snapToGrid w:val="0"/>
          <w:sz w:val="28"/>
          <w:szCs w:val="28"/>
          <w:u w:val="single"/>
        </w:rPr>
        <w:t>слова</w:t>
      </w:r>
      <w:r w:rsidR="00153103" w:rsidRPr="00D20871">
        <w:rPr>
          <w:rFonts w:ascii="Times New Roman" w:eastAsia="Times New Roman" w:hAnsi="Times New Roman" w:cs="Times New Roman"/>
          <w:b w:val="0"/>
          <w:bCs w:val="0"/>
          <w:noProof/>
          <w:snapToGrid w:val="0"/>
          <w:sz w:val="28"/>
          <w:szCs w:val="28"/>
          <w:u w:val="single"/>
          <w:lang w:val="fr-FR"/>
        </w:rPr>
        <w:t>:</w:t>
      </w:r>
      <w:r w:rsidR="00153103" w:rsidRPr="007D2C08">
        <w:rPr>
          <w:rFonts w:ascii="Times New Roman" w:eastAsia="Times New Roman" w:hAnsi="Times New Roman" w:cs="Times New Roman"/>
          <w:b w:val="0"/>
          <w:bCs w:val="0"/>
          <w:noProof/>
          <w:snapToGrid w:val="0"/>
          <w:sz w:val="28"/>
          <w:szCs w:val="28"/>
          <w:u w:val="single"/>
          <w:lang w:val="fr-FR"/>
        </w:rPr>
        <w:t xml:space="preserve"> </w:t>
      </w:r>
      <w:r w:rsidR="00153103" w:rsidRPr="007D2C08">
        <w:rPr>
          <w:rFonts w:ascii="Times New Roman" w:hAnsi="Times New Roman" w:cs="Times New Roman"/>
          <w:b w:val="0"/>
          <w:i/>
          <w:sz w:val="28"/>
          <w:szCs w:val="28"/>
          <w:lang w:val="fr-FR"/>
        </w:rPr>
        <w:t>univer</w:t>
      </w:r>
      <w:bookmarkStart w:id="0" w:name="_GoBack"/>
      <w:bookmarkEnd w:id="0"/>
      <w:r w:rsidR="00153103" w:rsidRPr="007D2C08">
        <w:rPr>
          <w:rFonts w:ascii="Times New Roman" w:hAnsi="Times New Roman" w:cs="Times New Roman"/>
          <w:b w:val="0"/>
          <w:i/>
          <w:sz w:val="28"/>
          <w:szCs w:val="28"/>
          <w:lang w:val="fr-FR"/>
        </w:rPr>
        <w:t>sité, école, écolier, professeur, étudiant, bachelier, manuel, livre, table, tableau, cahier, dictionnaire</w:t>
      </w:r>
      <w:r w:rsidR="00153103" w:rsidRPr="007D2C08">
        <w:rPr>
          <w:rFonts w:ascii="Times New Roman" w:eastAsia="Times New Roman" w:hAnsi="Times New Roman" w:cs="Times New Roman"/>
          <w:b w:val="0"/>
          <w:bCs w:val="0"/>
          <w:i/>
          <w:snapToGrid w:val="0"/>
          <w:sz w:val="28"/>
          <w:szCs w:val="28"/>
          <w:lang w:val="fr-FR"/>
        </w:rPr>
        <w:t xml:space="preserve"> </w:t>
      </w:r>
    </w:p>
    <w:p w:rsidR="00153103" w:rsidRPr="007D2C08" w:rsidRDefault="00153103" w:rsidP="007D2C08">
      <w:pPr>
        <w:spacing w:line="360" w:lineRule="auto"/>
        <w:jc w:val="both"/>
        <w:rPr>
          <w:sz w:val="28"/>
          <w:szCs w:val="28"/>
          <w:lang w:val="ru-RU" w:eastAsia="ru-RU"/>
        </w:rPr>
      </w:pPr>
      <w:r w:rsidRPr="007D2C08">
        <w:rPr>
          <w:sz w:val="28"/>
          <w:szCs w:val="28"/>
          <w:lang w:val="ru-RU" w:eastAsia="ru-RU"/>
        </w:rPr>
        <w:t>Изучите этимологию данных слов. Выясните, в каком литературном памятнике эти слова были употреблены впервые. Поясните, какие значения данных слов сохранились в современном языке, а какие отошли на второй план (или исчезли).</w:t>
      </w:r>
    </w:p>
    <w:sectPr w:rsidR="00153103" w:rsidRPr="007D2C08" w:rsidSect="00FA0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15395"/>
    <w:multiLevelType w:val="hybridMultilevel"/>
    <w:tmpl w:val="2AC6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274F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5D5595C"/>
    <w:multiLevelType w:val="singleLevel"/>
    <w:tmpl w:val="04190001"/>
    <w:lvl w:ilvl="0">
      <w:start w:val="1"/>
      <w:numFmt w:val="bullet"/>
      <w:lvlText w:val=""/>
      <w:lvlJc w:val="left"/>
      <w:pPr>
        <w:ind w:left="360" w:hanging="360"/>
      </w:pPr>
      <w:rPr>
        <w:rFonts w:ascii="Symbol" w:hAnsi="Symbol" w:hint="default"/>
      </w:rPr>
    </w:lvl>
  </w:abstractNum>
  <w:abstractNum w:abstractNumId="3">
    <w:nsid w:val="449554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6E04E6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411F"/>
    <w:rsid w:val="00153103"/>
    <w:rsid w:val="00261399"/>
    <w:rsid w:val="00654582"/>
    <w:rsid w:val="00762B87"/>
    <w:rsid w:val="007D2C08"/>
    <w:rsid w:val="00C54D47"/>
    <w:rsid w:val="00D20871"/>
    <w:rsid w:val="00D41482"/>
    <w:rsid w:val="00E8565D"/>
    <w:rsid w:val="00FA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245E73-0B4B-4338-8687-85BCEEBA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1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uiPriority w:val="99"/>
    <w:qFormat/>
    <w:rsid w:val="00FA411F"/>
    <w:pPr>
      <w:widowControl w:val="0"/>
      <w:autoSpaceDE w:val="0"/>
      <w:autoSpaceDN w:val="0"/>
      <w:adjustRightInd w:val="0"/>
      <w:jc w:val="center"/>
      <w:outlineLvl w:val="0"/>
    </w:pPr>
    <w:rPr>
      <w:rFonts w:ascii="Arial" w:eastAsiaTheme="minorEastAsia" w:hAnsi="Arial" w:cs="Arial"/>
      <w:b/>
      <w:bCs/>
      <w:sz w:val="32"/>
      <w:szCs w:val="32"/>
      <w:lang w:val="ru-RU" w:eastAsia="ru-RU"/>
    </w:rPr>
  </w:style>
  <w:style w:type="paragraph" w:styleId="2">
    <w:name w:val="heading 2"/>
    <w:basedOn w:val="a"/>
    <w:next w:val="a"/>
    <w:link w:val="20"/>
    <w:uiPriority w:val="9"/>
    <w:unhideWhenUsed/>
    <w:qFormat/>
    <w:rsid w:val="00FA411F"/>
    <w:pPr>
      <w:keepNext/>
      <w:keepLines/>
      <w:widowControl w:val="0"/>
      <w:autoSpaceDE w:val="0"/>
      <w:autoSpaceDN w:val="0"/>
      <w:adjustRightInd w:val="0"/>
      <w:spacing w:before="200"/>
      <w:ind w:firstLine="567"/>
      <w:jc w:val="both"/>
      <w:outlineLvl w:val="1"/>
    </w:pPr>
    <w:rPr>
      <w:rFonts w:asciiTheme="majorHAnsi" w:eastAsiaTheme="majorEastAsia" w:hAnsiTheme="majorHAnsi" w:cstheme="majorBidi"/>
      <w:b/>
      <w:bCs/>
      <w:color w:val="4F81BD" w:themeColor="accent1"/>
      <w:sz w:val="26"/>
      <w:szCs w:val="26"/>
      <w:lang w:val="ru-RU" w:eastAsia="ru-RU"/>
    </w:rPr>
  </w:style>
  <w:style w:type="paragraph" w:styleId="6">
    <w:name w:val="heading 6"/>
    <w:basedOn w:val="a"/>
    <w:next w:val="a"/>
    <w:link w:val="60"/>
    <w:uiPriority w:val="9"/>
    <w:semiHidden/>
    <w:unhideWhenUsed/>
    <w:qFormat/>
    <w:rsid w:val="00FA411F"/>
    <w:pPr>
      <w:keepNext/>
      <w:keepLines/>
      <w:widowControl w:val="0"/>
      <w:autoSpaceDE w:val="0"/>
      <w:autoSpaceDN w:val="0"/>
      <w:adjustRightInd w:val="0"/>
      <w:spacing w:before="200"/>
      <w:ind w:firstLine="567"/>
      <w:jc w:val="both"/>
      <w:outlineLvl w:val="5"/>
    </w:pPr>
    <w:rPr>
      <w:rFonts w:asciiTheme="majorHAnsi" w:eastAsiaTheme="majorEastAsia" w:hAnsiTheme="majorHAnsi" w:cstheme="majorBidi"/>
      <w:i/>
      <w:iCs/>
      <w:color w:val="243F60" w:themeColor="accent1" w:themeShade="7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A411F"/>
    <w:rPr>
      <w:rFonts w:ascii="Arial" w:eastAsiaTheme="minorEastAsia" w:hAnsi="Arial" w:cs="Arial"/>
      <w:b/>
      <w:bCs/>
      <w:sz w:val="32"/>
      <w:szCs w:val="32"/>
      <w:lang w:eastAsia="ru-RU"/>
    </w:rPr>
  </w:style>
  <w:style w:type="character" w:customStyle="1" w:styleId="20">
    <w:name w:val="Заголовок 2 Знак"/>
    <w:basedOn w:val="a0"/>
    <w:link w:val="2"/>
    <w:uiPriority w:val="9"/>
    <w:rsid w:val="00FA411F"/>
    <w:rPr>
      <w:rFonts w:asciiTheme="majorHAnsi" w:eastAsiaTheme="majorEastAsia" w:hAnsiTheme="majorHAnsi" w:cstheme="majorBidi"/>
      <w:b/>
      <w:bCs/>
      <w:color w:val="4F81BD" w:themeColor="accent1"/>
      <w:sz w:val="26"/>
      <w:szCs w:val="26"/>
      <w:lang w:eastAsia="ru-RU"/>
    </w:rPr>
  </w:style>
  <w:style w:type="character" w:customStyle="1" w:styleId="60">
    <w:name w:val="Заголовок 6 Знак"/>
    <w:basedOn w:val="a0"/>
    <w:link w:val="6"/>
    <w:uiPriority w:val="9"/>
    <w:semiHidden/>
    <w:rsid w:val="00FA411F"/>
    <w:rPr>
      <w:rFonts w:asciiTheme="majorHAnsi" w:eastAsiaTheme="majorEastAsia" w:hAnsiTheme="majorHAnsi" w:cstheme="majorBidi"/>
      <w:i/>
      <w:iCs/>
      <w:color w:val="243F60" w:themeColor="accent1" w:themeShade="7F"/>
      <w:sz w:val="24"/>
      <w:szCs w:val="24"/>
      <w:lang w:eastAsia="ru-RU"/>
    </w:rPr>
  </w:style>
  <w:style w:type="paragraph" w:customStyle="1" w:styleId="Default">
    <w:name w:val="Default"/>
    <w:rsid w:val="00FA411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caption"/>
    <w:basedOn w:val="a"/>
    <w:next w:val="a"/>
    <w:qFormat/>
    <w:rsid w:val="00FA411F"/>
    <w:pPr>
      <w:keepNext/>
      <w:spacing w:line="360" w:lineRule="auto"/>
      <w:jc w:val="center"/>
    </w:pPr>
    <w:rPr>
      <w:b/>
      <w:noProof/>
      <w:snapToGrid w:val="0"/>
      <w:sz w:val="28"/>
      <w:szCs w:val="20"/>
      <w:lang w:val="ru-RU" w:eastAsia="ru-RU"/>
    </w:rPr>
  </w:style>
  <w:style w:type="paragraph" w:styleId="21">
    <w:name w:val="Body Text Indent 2"/>
    <w:basedOn w:val="a"/>
    <w:link w:val="22"/>
    <w:semiHidden/>
    <w:rsid w:val="00FA411F"/>
    <w:pPr>
      <w:ind w:left="709"/>
      <w:jc w:val="both"/>
    </w:pPr>
    <w:rPr>
      <w:b/>
      <w:sz w:val="28"/>
      <w:szCs w:val="20"/>
      <w:lang w:val="ru-RU" w:eastAsia="ru-RU"/>
    </w:rPr>
  </w:style>
  <w:style w:type="character" w:customStyle="1" w:styleId="22">
    <w:name w:val="Основной текст с отступом 2 Знак"/>
    <w:basedOn w:val="a0"/>
    <w:link w:val="21"/>
    <w:semiHidden/>
    <w:rsid w:val="00FA411F"/>
    <w:rPr>
      <w:rFonts w:ascii="Times New Roman" w:eastAsia="Times New Roman" w:hAnsi="Times New Roman" w:cs="Times New Roman"/>
      <w:b/>
      <w:sz w:val="28"/>
      <w:szCs w:val="20"/>
      <w:lang w:eastAsia="ru-RU"/>
    </w:rPr>
  </w:style>
  <w:style w:type="paragraph" w:styleId="23">
    <w:name w:val="Body Text 2"/>
    <w:basedOn w:val="a"/>
    <w:link w:val="24"/>
    <w:semiHidden/>
    <w:rsid w:val="00FA411F"/>
    <w:pPr>
      <w:spacing w:line="360" w:lineRule="auto"/>
      <w:jc w:val="both"/>
    </w:pPr>
    <w:rPr>
      <w:szCs w:val="20"/>
      <w:lang w:val="fr-FR" w:eastAsia="ru-RU"/>
    </w:rPr>
  </w:style>
  <w:style w:type="character" w:customStyle="1" w:styleId="24">
    <w:name w:val="Основной текст 2 Знак"/>
    <w:basedOn w:val="a0"/>
    <w:link w:val="23"/>
    <w:semiHidden/>
    <w:rsid w:val="00FA411F"/>
    <w:rPr>
      <w:rFonts w:ascii="Times New Roman" w:eastAsia="Times New Roman" w:hAnsi="Times New Roman" w:cs="Times New Roman"/>
      <w:sz w:val="24"/>
      <w:szCs w:val="20"/>
      <w:lang w:val="fr-FR" w:eastAsia="ru-RU"/>
    </w:rPr>
  </w:style>
  <w:style w:type="paragraph" w:customStyle="1" w:styleId="Web">
    <w:name w:val="Обычный (Web)"/>
    <w:basedOn w:val="a"/>
    <w:rsid w:val="00FA411F"/>
    <w:pPr>
      <w:spacing w:before="100" w:after="100"/>
    </w:pPr>
    <w:rPr>
      <w:szCs w:val="20"/>
      <w:lang w:val="ru-RU" w:eastAsia="ru-RU"/>
    </w:rPr>
  </w:style>
  <w:style w:type="character" w:styleId="a4">
    <w:name w:val="Hyperlink"/>
    <w:basedOn w:val="a0"/>
    <w:uiPriority w:val="99"/>
    <w:rsid w:val="00FA411F"/>
    <w:rPr>
      <w:color w:val="0000FF"/>
      <w:u w:val="single"/>
    </w:rPr>
  </w:style>
  <w:style w:type="paragraph" w:styleId="a5">
    <w:name w:val="List Paragraph"/>
    <w:basedOn w:val="a"/>
    <w:uiPriority w:val="34"/>
    <w:qFormat/>
    <w:rsid w:val="00FA411F"/>
    <w:pPr>
      <w:widowControl w:val="0"/>
      <w:autoSpaceDE w:val="0"/>
      <w:autoSpaceDN w:val="0"/>
      <w:adjustRightInd w:val="0"/>
      <w:ind w:left="720" w:firstLine="567"/>
      <w:contextualSpacing/>
      <w:jc w:val="both"/>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groups.yahoo.com/group/ebooksgratuits/" TargetMode="External"/><Relationship Id="rId5" Type="http://schemas.openxmlformats.org/officeDocument/2006/relationships/hyperlink" Target="http://www.axl.cefan.ulaval.ca/francophonie/histlngfrn.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7458</Words>
  <Characters>42513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valery Rayskina</cp:lastModifiedBy>
  <cp:revision>3</cp:revision>
  <dcterms:created xsi:type="dcterms:W3CDTF">2019-01-20T08:42:00Z</dcterms:created>
  <dcterms:modified xsi:type="dcterms:W3CDTF">2019-01-22T18:35:00Z</dcterms:modified>
</cp:coreProperties>
</file>