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C8" w:rsidRPr="002E77F8" w:rsidRDefault="003352C8" w:rsidP="003E60FA">
      <w:pPr>
        <w:keepNext/>
        <w:spacing w:line="360" w:lineRule="auto"/>
        <w:jc w:val="center"/>
        <w:rPr>
          <w:b/>
          <w:noProof/>
          <w:snapToGrid w:val="0"/>
          <w:sz w:val="28"/>
          <w:szCs w:val="28"/>
        </w:rPr>
      </w:pPr>
      <w:r w:rsidRPr="002E77F8">
        <w:rPr>
          <w:b/>
          <w:noProof/>
          <w:snapToGrid w:val="0"/>
          <w:sz w:val="28"/>
          <w:szCs w:val="28"/>
        </w:rPr>
        <w:t>История языка-2019</w:t>
      </w:r>
    </w:p>
    <w:p w:rsidR="003352C8" w:rsidRPr="002E77F8" w:rsidRDefault="00D77C26" w:rsidP="003E60FA">
      <w:pPr>
        <w:keepNext/>
        <w:spacing w:line="360" w:lineRule="auto"/>
        <w:jc w:val="center"/>
        <w:rPr>
          <w:b/>
          <w:noProof/>
          <w:snapToGrid w:val="0"/>
          <w:sz w:val="28"/>
          <w:szCs w:val="28"/>
        </w:rPr>
      </w:pPr>
      <w:r w:rsidRPr="002E77F8">
        <w:rPr>
          <w:b/>
          <w:noProof/>
          <w:snapToGrid w:val="0"/>
          <w:sz w:val="28"/>
          <w:szCs w:val="28"/>
        </w:rPr>
        <w:t>Семинар № 3</w:t>
      </w:r>
    </w:p>
    <w:p w:rsidR="003352C8" w:rsidRPr="002E77F8" w:rsidRDefault="003352C8" w:rsidP="003E60FA">
      <w:pPr>
        <w:keepNext/>
        <w:spacing w:line="360" w:lineRule="auto"/>
        <w:jc w:val="center"/>
        <w:rPr>
          <w:sz w:val="28"/>
          <w:szCs w:val="28"/>
        </w:rPr>
      </w:pPr>
      <w:r w:rsidRPr="002E77F8">
        <w:rPr>
          <w:b/>
          <w:noProof/>
          <w:snapToGrid w:val="0"/>
          <w:sz w:val="28"/>
          <w:szCs w:val="28"/>
        </w:rPr>
        <w:t>Теоретические вопросы</w:t>
      </w:r>
    </w:p>
    <w:p w:rsidR="003352C8" w:rsidRPr="002E77F8" w:rsidRDefault="003352C8" w:rsidP="003E60FA">
      <w:pPr>
        <w:pStyle w:val="a3"/>
        <w:keepNext/>
        <w:numPr>
          <w:ilvl w:val="0"/>
          <w:numId w:val="3"/>
        </w:numPr>
        <w:tabs>
          <w:tab w:val="num" w:pos="0"/>
        </w:tabs>
        <w:spacing w:line="360" w:lineRule="auto"/>
        <w:ind w:left="0" w:firstLine="709"/>
        <w:jc w:val="both"/>
        <w:rPr>
          <w:sz w:val="28"/>
          <w:szCs w:val="28"/>
        </w:rPr>
      </w:pPr>
      <w:r w:rsidRPr="002E77F8">
        <w:rPr>
          <w:sz w:val="28"/>
          <w:szCs w:val="28"/>
        </w:rPr>
        <w:t>Какие факторы внешней истории в старофранцузский период (</w:t>
      </w:r>
      <w:r w:rsidRPr="002E77F8">
        <w:rPr>
          <w:sz w:val="28"/>
          <w:szCs w:val="28"/>
          <w:lang w:val="fr-FR"/>
        </w:rPr>
        <w:t>IX</w:t>
      </w:r>
      <w:r w:rsidRPr="002E77F8">
        <w:rPr>
          <w:sz w:val="28"/>
          <w:szCs w:val="28"/>
        </w:rPr>
        <w:t>-</w:t>
      </w:r>
      <w:r w:rsidRPr="002E77F8">
        <w:rPr>
          <w:sz w:val="28"/>
          <w:szCs w:val="28"/>
          <w:lang w:val="fr-FR"/>
        </w:rPr>
        <w:t>XIII</w:t>
      </w:r>
      <w:r w:rsidRPr="002E77F8">
        <w:rPr>
          <w:sz w:val="28"/>
          <w:szCs w:val="28"/>
        </w:rPr>
        <w:t xml:space="preserve"> вв.) обусловили формирование старофранцузского языка как средства общения на территории Галлии?</w:t>
      </w:r>
    </w:p>
    <w:p w:rsidR="003352C8" w:rsidRPr="002E77F8" w:rsidRDefault="003352C8" w:rsidP="003E60FA">
      <w:pPr>
        <w:pStyle w:val="a3"/>
        <w:keepNext/>
        <w:numPr>
          <w:ilvl w:val="0"/>
          <w:numId w:val="3"/>
        </w:numPr>
        <w:tabs>
          <w:tab w:val="num" w:pos="0"/>
        </w:tabs>
        <w:spacing w:line="360" w:lineRule="auto"/>
        <w:ind w:left="0" w:firstLine="709"/>
        <w:jc w:val="both"/>
        <w:rPr>
          <w:sz w:val="28"/>
          <w:szCs w:val="28"/>
        </w:rPr>
      </w:pPr>
      <w:r w:rsidRPr="002E77F8">
        <w:rPr>
          <w:sz w:val="28"/>
          <w:szCs w:val="28"/>
        </w:rPr>
        <w:t xml:space="preserve">Какие произведения относят к первым письменным памятникам французского языка? Почему в данном случае уместен термин </w:t>
      </w:r>
      <w:r w:rsidRPr="002E77F8">
        <w:rPr>
          <w:i/>
          <w:sz w:val="28"/>
          <w:szCs w:val="28"/>
        </w:rPr>
        <w:t>памятник</w:t>
      </w:r>
      <w:r w:rsidRPr="002E77F8">
        <w:rPr>
          <w:sz w:val="28"/>
          <w:szCs w:val="28"/>
        </w:rPr>
        <w:t>?</w:t>
      </w:r>
    </w:p>
    <w:p w:rsidR="003352C8" w:rsidRPr="002E77F8" w:rsidRDefault="00740930" w:rsidP="003E60FA">
      <w:pPr>
        <w:pStyle w:val="a3"/>
        <w:keepNext/>
        <w:numPr>
          <w:ilvl w:val="0"/>
          <w:numId w:val="3"/>
        </w:numPr>
        <w:tabs>
          <w:tab w:val="num" w:pos="0"/>
        </w:tabs>
        <w:spacing w:line="360" w:lineRule="auto"/>
        <w:ind w:left="0" w:firstLine="709"/>
        <w:jc w:val="both"/>
        <w:rPr>
          <w:sz w:val="28"/>
          <w:szCs w:val="28"/>
        </w:rPr>
      </w:pPr>
      <w:r w:rsidRPr="002E77F8">
        <w:rPr>
          <w:sz w:val="28"/>
          <w:szCs w:val="28"/>
        </w:rPr>
        <w:t xml:space="preserve">Почему </w:t>
      </w:r>
      <w:r w:rsidR="003352C8" w:rsidRPr="002E77F8">
        <w:rPr>
          <w:sz w:val="28"/>
          <w:szCs w:val="28"/>
        </w:rPr>
        <w:t xml:space="preserve">утверждается, </w:t>
      </w:r>
      <w:r w:rsidRPr="002E77F8">
        <w:rPr>
          <w:sz w:val="28"/>
          <w:szCs w:val="28"/>
        </w:rPr>
        <w:t>что для</w:t>
      </w:r>
      <w:r w:rsidR="003352C8" w:rsidRPr="002E77F8">
        <w:rPr>
          <w:sz w:val="28"/>
          <w:szCs w:val="28"/>
        </w:rPr>
        <w:t xml:space="preserve"> данного периода характерен билингвизм? Объясните термин </w:t>
      </w:r>
      <w:r w:rsidR="003352C8" w:rsidRPr="002E77F8">
        <w:rPr>
          <w:i/>
          <w:sz w:val="28"/>
          <w:szCs w:val="28"/>
        </w:rPr>
        <w:t>билингвизм</w:t>
      </w:r>
      <w:r w:rsidR="003352C8" w:rsidRPr="002E77F8">
        <w:rPr>
          <w:sz w:val="28"/>
          <w:szCs w:val="28"/>
        </w:rPr>
        <w:t>.</w:t>
      </w:r>
    </w:p>
    <w:p w:rsidR="003352C8" w:rsidRPr="002E77F8" w:rsidRDefault="003352C8" w:rsidP="003E60FA">
      <w:pPr>
        <w:pStyle w:val="a3"/>
        <w:keepNext/>
        <w:numPr>
          <w:ilvl w:val="0"/>
          <w:numId w:val="3"/>
        </w:numPr>
        <w:tabs>
          <w:tab w:val="num" w:pos="0"/>
        </w:tabs>
        <w:spacing w:line="360" w:lineRule="auto"/>
        <w:ind w:left="0" w:firstLine="709"/>
        <w:jc w:val="both"/>
        <w:rPr>
          <w:noProof/>
          <w:snapToGrid w:val="0"/>
          <w:sz w:val="28"/>
          <w:szCs w:val="28"/>
        </w:rPr>
      </w:pPr>
      <w:r w:rsidRPr="002E77F8">
        <w:rPr>
          <w:sz w:val="28"/>
          <w:szCs w:val="28"/>
        </w:rPr>
        <w:t xml:space="preserve">Почему в старофранцузский период важно разделять понятие языка и </w:t>
      </w:r>
      <w:r w:rsidR="00740930" w:rsidRPr="002E77F8">
        <w:rPr>
          <w:sz w:val="28"/>
          <w:szCs w:val="28"/>
        </w:rPr>
        <w:t>диалекта, диалекта</w:t>
      </w:r>
      <w:r w:rsidRPr="002E77F8">
        <w:rPr>
          <w:sz w:val="28"/>
          <w:szCs w:val="28"/>
        </w:rPr>
        <w:t xml:space="preserve"> и скрипты?</w:t>
      </w:r>
    </w:p>
    <w:p w:rsidR="003352C8" w:rsidRPr="002E77F8" w:rsidRDefault="003352C8" w:rsidP="003E60FA">
      <w:pPr>
        <w:pStyle w:val="a3"/>
        <w:keepNext/>
        <w:numPr>
          <w:ilvl w:val="0"/>
          <w:numId w:val="3"/>
        </w:numPr>
        <w:tabs>
          <w:tab w:val="num" w:pos="0"/>
        </w:tabs>
        <w:spacing w:line="360" w:lineRule="auto"/>
        <w:ind w:left="0" w:firstLine="709"/>
        <w:jc w:val="both"/>
        <w:rPr>
          <w:noProof/>
          <w:snapToGrid w:val="0"/>
          <w:sz w:val="28"/>
          <w:szCs w:val="28"/>
        </w:rPr>
      </w:pPr>
      <w:r w:rsidRPr="002E77F8">
        <w:rPr>
          <w:sz w:val="28"/>
          <w:szCs w:val="28"/>
        </w:rPr>
        <w:t xml:space="preserve">Дайте определение терминам </w:t>
      </w:r>
      <w:r w:rsidRPr="002E77F8">
        <w:rPr>
          <w:i/>
          <w:sz w:val="28"/>
          <w:szCs w:val="28"/>
        </w:rPr>
        <w:t xml:space="preserve">диалект </w:t>
      </w:r>
      <w:r w:rsidR="00740930" w:rsidRPr="002E77F8">
        <w:rPr>
          <w:sz w:val="28"/>
          <w:szCs w:val="28"/>
        </w:rPr>
        <w:t>и скрипта</w:t>
      </w:r>
      <w:r w:rsidRPr="002E77F8">
        <w:rPr>
          <w:sz w:val="28"/>
          <w:szCs w:val="28"/>
        </w:rPr>
        <w:t xml:space="preserve">. Что изучает наука </w:t>
      </w:r>
      <w:proofErr w:type="spellStart"/>
      <w:r w:rsidRPr="002E77F8">
        <w:rPr>
          <w:i/>
          <w:sz w:val="28"/>
          <w:szCs w:val="28"/>
        </w:rPr>
        <w:t>скриптология</w:t>
      </w:r>
      <w:proofErr w:type="spellEnd"/>
      <w:r w:rsidRPr="002E77F8">
        <w:rPr>
          <w:sz w:val="28"/>
          <w:szCs w:val="28"/>
        </w:rPr>
        <w:t>? Почему в процессе формирования письменно-литературного французского языка на первый план выходит центрально-французская скрипта?</w:t>
      </w:r>
    </w:p>
    <w:p w:rsidR="002E77F8" w:rsidRPr="002E77F8" w:rsidRDefault="002E77F8" w:rsidP="003E60FA">
      <w:pPr>
        <w:pStyle w:val="a3"/>
        <w:keepNext/>
        <w:numPr>
          <w:ilvl w:val="0"/>
          <w:numId w:val="3"/>
        </w:numPr>
        <w:tabs>
          <w:tab w:val="num" w:pos="0"/>
        </w:tabs>
        <w:spacing w:line="360" w:lineRule="auto"/>
        <w:ind w:left="0" w:firstLine="709"/>
        <w:jc w:val="both"/>
        <w:rPr>
          <w:noProof/>
          <w:snapToGrid w:val="0"/>
          <w:sz w:val="28"/>
          <w:szCs w:val="28"/>
        </w:rPr>
      </w:pPr>
      <w:r>
        <w:rPr>
          <w:sz w:val="28"/>
          <w:szCs w:val="28"/>
        </w:rPr>
        <w:t xml:space="preserve">Дайте описание следующим терминам: архетип, издание дипломатическое/фототипическое/факсимильное, </w:t>
      </w:r>
      <w:r w:rsidR="00F43ADE">
        <w:rPr>
          <w:sz w:val="28"/>
          <w:szCs w:val="28"/>
        </w:rPr>
        <w:t xml:space="preserve">ассимиляция, аффриката, Каролингское Возрождение, </w:t>
      </w:r>
      <w:r w:rsidR="00F43ADE">
        <w:rPr>
          <w:sz w:val="28"/>
          <w:szCs w:val="28"/>
          <w:lang w:val="fr-FR"/>
        </w:rPr>
        <w:t>langue</w:t>
      </w:r>
      <w:r w:rsidR="00F43ADE" w:rsidRPr="00F43ADE">
        <w:rPr>
          <w:sz w:val="28"/>
          <w:szCs w:val="28"/>
        </w:rPr>
        <w:t xml:space="preserve"> </w:t>
      </w:r>
      <w:r w:rsidR="00F43ADE">
        <w:rPr>
          <w:sz w:val="28"/>
          <w:szCs w:val="28"/>
          <w:lang w:val="fr-FR"/>
        </w:rPr>
        <w:t>d</w:t>
      </w:r>
      <w:r w:rsidR="00F43ADE" w:rsidRPr="00F43ADE">
        <w:rPr>
          <w:sz w:val="28"/>
          <w:szCs w:val="28"/>
        </w:rPr>
        <w:t>’</w:t>
      </w:r>
      <w:r w:rsidR="00F43ADE">
        <w:rPr>
          <w:sz w:val="28"/>
          <w:szCs w:val="28"/>
          <w:lang w:val="fr-FR"/>
        </w:rPr>
        <w:t>oc</w:t>
      </w:r>
      <w:r w:rsidR="00F43ADE" w:rsidRPr="00F43ADE">
        <w:rPr>
          <w:sz w:val="28"/>
          <w:szCs w:val="28"/>
        </w:rPr>
        <w:t xml:space="preserve">, </w:t>
      </w:r>
      <w:r w:rsidR="00F43ADE">
        <w:rPr>
          <w:sz w:val="28"/>
          <w:szCs w:val="28"/>
          <w:lang w:val="fr-FR"/>
        </w:rPr>
        <w:t>langue</w:t>
      </w:r>
      <w:r w:rsidR="00F43ADE" w:rsidRPr="00F43ADE">
        <w:rPr>
          <w:sz w:val="28"/>
          <w:szCs w:val="28"/>
        </w:rPr>
        <w:t xml:space="preserve"> </w:t>
      </w:r>
      <w:r w:rsidR="00F43ADE">
        <w:rPr>
          <w:sz w:val="28"/>
          <w:szCs w:val="28"/>
          <w:lang w:val="fr-FR"/>
        </w:rPr>
        <w:t>d</w:t>
      </w:r>
      <w:r w:rsidR="00F43ADE" w:rsidRPr="00F43ADE">
        <w:rPr>
          <w:sz w:val="28"/>
          <w:szCs w:val="28"/>
        </w:rPr>
        <w:t>’</w:t>
      </w:r>
      <w:r w:rsidR="00F43ADE">
        <w:rPr>
          <w:sz w:val="28"/>
          <w:szCs w:val="28"/>
          <w:lang w:val="fr-FR"/>
        </w:rPr>
        <w:t>o</w:t>
      </w:r>
      <w:r w:rsidR="00F43ADE" w:rsidRPr="00F43ADE">
        <w:rPr>
          <w:sz w:val="28"/>
          <w:szCs w:val="28"/>
        </w:rPr>
        <w:t>ï</w:t>
      </w:r>
      <w:r w:rsidR="00F43ADE">
        <w:rPr>
          <w:sz w:val="28"/>
          <w:szCs w:val="28"/>
          <w:lang w:val="fr-FR"/>
        </w:rPr>
        <w:t>l</w:t>
      </w:r>
      <w:r w:rsidR="00F43ADE">
        <w:rPr>
          <w:sz w:val="28"/>
          <w:szCs w:val="28"/>
        </w:rPr>
        <w:t>.</w:t>
      </w:r>
    </w:p>
    <w:p w:rsidR="003352C8" w:rsidRPr="002E77F8" w:rsidRDefault="003352C8" w:rsidP="003E60FA">
      <w:pPr>
        <w:spacing w:line="360" w:lineRule="auto"/>
        <w:jc w:val="center"/>
        <w:rPr>
          <w:b/>
          <w:noProof/>
          <w:snapToGrid w:val="0"/>
          <w:sz w:val="28"/>
          <w:szCs w:val="28"/>
        </w:rPr>
      </w:pPr>
      <w:r w:rsidRPr="002E77F8">
        <w:rPr>
          <w:b/>
          <w:noProof/>
          <w:snapToGrid w:val="0"/>
          <w:sz w:val="28"/>
          <w:szCs w:val="28"/>
        </w:rPr>
        <w:t>Практические задания</w:t>
      </w:r>
    </w:p>
    <w:p w:rsidR="003352C8" w:rsidRPr="002E77F8" w:rsidRDefault="0023502E" w:rsidP="003E60FA">
      <w:pPr>
        <w:pStyle w:val="21"/>
        <w:spacing w:line="360" w:lineRule="auto"/>
        <w:ind w:left="0"/>
        <w:rPr>
          <w:b w:val="0"/>
          <w:szCs w:val="28"/>
          <w:u w:val="single"/>
        </w:rPr>
      </w:pPr>
      <w:r w:rsidRPr="002E77F8">
        <w:rPr>
          <w:b w:val="0"/>
          <w:szCs w:val="28"/>
          <w:u w:val="single"/>
        </w:rPr>
        <w:t>1</w:t>
      </w:r>
      <w:r w:rsidR="003352C8" w:rsidRPr="002E77F8">
        <w:rPr>
          <w:b w:val="0"/>
          <w:szCs w:val="28"/>
          <w:u w:val="single"/>
        </w:rPr>
        <w:t>. Прокомментируйте событийный факт, оказавший влияние на образование и развитие (эволюцию) французского языка:</w:t>
      </w:r>
    </w:p>
    <w:p w:rsidR="003352C8" w:rsidRPr="002E77F8" w:rsidRDefault="003352C8" w:rsidP="003E60FA">
      <w:pPr>
        <w:pStyle w:val="21"/>
        <w:numPr>
          <w:ilvl w:val="0"/>
          <w:numId w:val="2"/>
        </w:numPr>
        <w:tabs>
          <w:tab w:val="clear" w:pos="360"/>
          <w:tab w:val="num" w:pos="-567"/>
        </w:tabs>
        <w:spacing w:line="360" w:lineRule="auto"/>
        <w:ind w:left="0" w:firstLine="0"/>
        <w:rPr>
          <w:b w:val="0"/>
          <w:szCs w:val="28"/>
        </w:rPr>
      </w:pPr>
      <w:proofErr w:type="gramStart"/>
      <w:r w:rsidRPr="002E77F8">
        <w:rPr>
          <w:b w:val="0"/>
          <w:szCs w:val="28"/>
        </w:rPr>
        <w:t>объясните</w:t>
      </w:r>
      <w:proofErr w:type="gramEnd"/>
      <w:r w:rsidRPr="002E77F8">
        <w:rPr>
          <w:b w:val="0"/>
          <w:szCs w:val="28"/>
        </w:rPr>
        <w:t>, какой период в истории французского языка этот факт определяет;</w:t>
      </w:r>
    </w:p>
    <w:p w:rsidR="003352C8" w:rsidRPr="002E77F8" w:rsidRDefault="003352C8" w:rsidP="003E60FA">
      <w:pPr>
        <w:pStyle w:val="21"/>
        <w:numPr>
          <w:ilvl w:val="0"/>
          <w:numId w:val="1"/>
        </w:numPr>
        <w:tabs>
          <w:tab w:val="clear" w:pos="360"/>
          <w:tab w:val="num" w:pos="-567"/>
        </w:tabs>
        <w:spacing w:line="360" w:lineRule="auto"/>
        <w:ind w:left="0" w:firstLine="0"/>
        <w:rPr>
          <w:b w:val="0"/>
          <w:szCs w:val="28"/>
        </w:rPr>
      </w:pPr>
      <w:proofErr w:type="gramStart"/>
      <w:r w:rsidRPr="002E77F8">
        <w:rPr>
          <w:b w:val="0"/>
          <w:szCs w:val="28"/>
        </w:rPr>
        <w:t>дайте</w:t>
      </w:r>
      <w:proofErr w:type="gramEnd"/>
      <w:r w:rsidRPr="002E77F8">
        <w:rPr>
          <w:b w:val="0"/>
          <w:szCs w:val="28"/>
        </w:rPr>
        <w:t xml:space="preserve"> краткую историческую справку указанного периода в эволюции французского языка (политическая, социально-экономическая обстановка, обусловившая данное событие);</w:t>
      </w:r>
    </w:p>
    <w:p w:rsidR="003352C8" w:rsidRPr="002E77F8" w:rsidRDefault="003352C8" w:rsidP="003E60FA">
      <w:pPr>
        <w:pStyle w:val="21"/>
        <w:numPr>
          <w:ilvl w:val="0"/>
          <w:numId w:val="1"/>
        </w:numPr>
        <w:tabs>
          <w:tab w:val="clear" w:pos="360"/>
          <w:tab w:val="num" w:pos="-567"/>
        </w:tabs>
        <w:spacing w:line="360" w:lineRule="auto"/>
        <w:ind w:left="0" w:firstLine="0"/>
        <w:rPr>
          <w:b w:val="0"/>
          <w:szCs w:val="28"/>
        </w:rPr>
      </w:pPr>
      <w:proofErr w:type="gramStart"/>
      <w:r w:rsidRPr="002E77F8">
        <w:rPr>
          <w:b w:val="0"/>
          <w:szCs w:val="28"/>
        </w:rPr>
        <w:t>изложите</w:t>
      </w:r>
      <w:proofErr w:type="gramEnd"/>
      <w:r w:rsidRPr="002E77F8">
        <w:rPr>
          <w:b w:val="0"/>
          <w:szCs w:val="28"/>
        </w:rPr>
        <w:t xml:space="preserve"> суть данного событийного факта и его влияние на последующее развитие французского языка.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371"/>
      </w:tblGrid>
      <w:tr w:rsidR="003352C8" w:rsidRPr="002E77F8" w:rsidTr="00D239EB">
        <w:tc>
          <w:tcPr>
            <w:tcW w:w="2093" w:type="dxa"/>
          </w:tcPr>
          <w:p w:rsidR="003352C8" w:rsidRPr="002E77F8" w:rsidRDefault="003352C8" w:rsidP="003E60FA">
            <w:pPr>
              <w:pStyle w:val="21"/>
              <w:spacing w:line="360" w:lineRule="auto"/>
              <w:ind w:left="0"/>
              <w:jc w:val="center"/>
              <w:rPr>
                <w:szCs w:val="28"/>
              </w:rPr>
            </w:pPr>
            <w:r w:rsidRPr="002E77F8">
              <w:rPr>
                <w:b w:val="0"/>
                <w:szCs w:val="28"/>
              </w:rPr>
              <w:t>Дата</w:t>
            </w:r>
          </w:p>
        </w:tc>
        <w:tc>
          <w:tcPr>
            <w:tcW w:w="7371" w:type="dxa"/>
          </w:tcPr>
          <w:p w:rsidR="003352C8" w:rsidRPr="002E77F8" w:rsidRDefault="003352C8" w:rsidP="003E60FA">
            <w:pPr>
              <w:pStyle w:val="21"/>
              <w:spacing w:line="360" w:lineRule="auto"/>
              <w:ind w:left="0"/>
              <w:rPr>
                <w:szCs w:val="28"/>
              </w:rPr>
            </w:pPr>
            <w:r w:rsidRPr="002E77F8">
              <w:rPr>
                <w:b w:val="0"/>
                <w:szCs w:val="28"/>
              </w:rPr>
              <w:t>Комментируемое событие</w:t>
            </w:r>
          </w:p>
        </w:tc>
      </w:tr>
      <w:tr w:rsidR="003352C8" w:rsidRPr="002E77F8" w:rsidTr="00D239EB">
        <w:trPr>
          <w:trHeight w:val="1112"/>
        </w:trPr>
        <w:tc>
          <w:tcPr>
            <w:tcW w:w="2093" w:type="dxa"/>
          </w:tcPr>
          <w:p w:rsidR="003352C8" w:rsidRPr="002E77F8" w:rsidRDefault="003352C8" w:rsidP="003E60FA">
            <w:pPr>
              <w:pStyle w:val="21"/>
              <w:spacing w:line="360" w:lineRule="auto"/>
              <w:ind w:left="0"/>
              <w:jc w:val="center"/>
              <w:rPr>
                <w:b w:val="0"/>
                <w:szCs w:val="28"/>
              </w:rPr>
            </w:pPr>
            <w:r w:rsidRPr="002E77F8">
              <w:rPr>
                <w:b w:val="0"/>
                <w:szCs w:val="28"/>
              </w:rPr>
              <w:lastRenderedPageBreak/>
              <w:t xml:space="preserve">768-814 гг. </w:t>
            </w:r>
          </w:p>
          <w:p w:rsidR="003352C8" w:rsidRPr="002E77F8" w:rsidRDefault="003352C8" w:rsidP="003E60FA">
            <w:pPr>
              <w:pStyle w:val="21"/>
              <w:spacing w:line="360" w:lineRule="auto"/>
              <w:ind w:left="0"/>
              <w:jc w:val="center"/>
              <w:rPr>
                <w:b w:val="0"/>
                <w:szCs w:val="28"/>
              </w:rPr>
            </w:pPr>
          </w:p>
          <w:p w:rsidR="003352C8" w:rsidRPr="002E77F8" w:rsidRDefault="003352C8" w:rsidP="003E60FA">
            <w:pPr>
              <w:pStyle w:val="21"/>
              <w:spacing w:line="360" w:lineRule="auto"/>
              <w:ind w:left="0"/>
              <w:jc w:val="center"/>
              <w:rPr>
                <w:b w:val="0"/>
                <w:szCs w:val="28"/>
              </w:rPr>
            </w:pPr>
          </w:p>
          <w:p w:rsidR="003352C8" w:rsidRPr="002E77F8" w:rsidRDefault="003352C8" w:rsidP="003E60FA">
            <w:pPr>
              <w:pStyle w:val="21"/>
              <w:spacing w:line="360" w:lineRule="auto"/>
              <w:ind w:left="0"/>
              <w:jc w:val="center"/>
              <w:rPr>
                <w:b w:val="0"/>
                <w:color w:val="000000"/>
                <w:spacing w:val="-2"/>
                <w:w w:val="110"/>
                <w:szCs w:val="28"/>
              </w:rPr>
            </w:pPr>
            <w:r w:rsidRPr="002E77F8">
              <w:rPr>
                <w:b w:val="0"/>
                <w:szCs w:val="28"/>
              </w:rPr>
              <w:t>787г.</w:t>
            </w:r>
          </w:p>
        </w:tc>
        <w:tc>
          <w:tcPr>
            <w:tcW w:w="7371" w:type="dxa"/>
          </w:tcPr>
          <w:p w:rsidR="003352C8" w:rsidRPr="002E77F8" w:rsidRDefault="003352C8" w:rsidP="003E60FA">
            <w:pPr>
              <w:pStyle w:val="2"/>
              <w:spacing w:line="360" w:lineRule="auto"/>
              <w:rPr>
                <w:sz w:val="28"/>
                <w:szCs w:val="28"/>
              </w:rPr>
            </w:pPr>
            <w:r w:rsidRPr="002E77F8">
              <w:rPr>
                <w:sz w:val="28"/>
                <w:szCs w:val="28"/>
              </w:rPr>
              <w:t xml:space="preserve">Правление </w:t>
            </w:r>
            <w:r w:rsidRPr="002E77F8">
              <w:rPr>
                <w:b/>
                <w:sz w:val="28"/>
                <w:szCs w:val="28"/>
              </w:rPr>
              <w:t xml:space="preserve">Карла Великого </w:t>
            </w:r>
            <w:r w:rsidRPr="002E77F8">
              <w:rPr>
                <w:sz w:val="28"/>
                <w:szCs w:val="28"/>
              </w:rPr>
              <w:t>(</w:t>
            </w:r>
            <w:r w:rsidRPr="002E77F8">
              <w:rPr>
                <w:sz w:val="28"/>
                <w:szCs w:val="28"/>
                <w:lang w:val="fr-FR"/>
              </w:rPr>
              <w:t>le</w:t>
            </w:r>
            <w:r w:rsidRPr="002E77F8">
              <w:rPr>
                <w:sz w:val="28"/>
                <w:szCs w:val="28"/>
              </w:rPr>
              <w:t xml:space="preserve"> </w:t>
            </w:r>
            <w:r w:rsidRPr="002E77F8">
              <w:rPr>
                <w:sz w:val="28"/>
                <w:szCs w:val="28"/>
                <w:lang w:val="fr-FR"/>
              </w:rPr>
              <w:t>Charlemagne</w:t>
            </w:r>
            <w:r w:rsidRPr="002E77F8">
              <w:rPr>
                <w:sz w:val="28"/>
                <w:szCs w:val="28"/>
              </w:rPr>
              <w:t xml:space="preserve">,742-814). Расцвет культуры, получивший название </w:t>
            </w:r>
            <w:r w:rsidRPr="002E77F8">
              <w:rPr>
                <w:i/>
                <w:sz w:val="28"/>
                <w:szCs w:val="28"/>
              </w:rPr>
              <w:t>Каролингское Возрождение</w:t>
            </w:r>
            <w:r w:rsidRPr="002E77F8">
              <w:rPr>
                <w:sz w:val="28"/>
                <w:szCs w:val="28"/>
              </w:rPr>
              <w:t>.</w:t>
            </w:r>
          </w:p>
          <w:p w:rsidR="003352C8" w:rsidRPr="002E77F8" w:rsidRDefault="003352C8" w:rsidP="003E60FA">
            <w:pPr>
              <w:spacing w:line="360" w:lineRule="auto"/>
              <w:rPr>
                <w:sz w:val="28"/>
                <w:szCs w:val="28"/>
              </w:rPr>
            </w:pPr>
            <w:r w:rsidRPr="002E77F8">
              <w:rPr>
                <w:sz w:val="28"/>
                <w:szCs w:val="28"/>
              </w:rPr>
              <w:t>Создание школ при монастырях.</w:t>
            </w:r>
          </w:p>
          <w:p w:rsidR="003352C8" w:rsidRPr="002E77F8" w:rsidRDefault="003352C8" w:rsidP="003E60FA">
            <w:pPr>
              <w:spacing w:line="360" w:lineRule="auto"/>
              <w:rPr>
                <w:b/>
                <w:sz w:val="28"/>
                <w:szCs w:val="28"/>
              </w:rPr>
            </w:pPr>
            <w:r w:rsidRPr="002E77F8">
              <w:rPr>
                <w:sz w:val="28"/>
                <w:szCs w:val="28"/>
              </w:rPr>
              <w:t xml:space="preserve">Официальный </w:t>
            </w:r>
            <w:r w:rsidRPr="002E77F8">
              <w:rPr>
                <w:b/>
                <w:sz w:val="28"/>
                <w:szCs w:val="28"/>
              </w:rPr>
              <w:t>язык</w:t>
            </w:r>
            <w:r w:rsidRPr="002E77F8">
              <w:rPr>
                <w:sz w:val="28"/>
                <w:szCs w:val="28"/>
              </w:rPr>
              <w:t xml:space="preserve"> Франкского королевства – </w:t>
            </w:r>
            <w:r w:rsidRPr="002E77F8">
              <w:rPr>
                <w:b/>
                <w:sz w:val="28"/>
                <w:szCs w:val="28"/>
              </w:rPr>
              <w:t>романский</w:t>
            </w:r>
            <w:r w:rsidRPr="002E77F8">
              <w:rPr>
                <w:sz w:val="28"/>
                <w:szCs w:val="28"/>
              </w:rPr>
              <w:t>.</w:t>
            </w:r>
          </w:p>
        </w:tc>
      </w:tr>
      <w:tr w:rsidR="003352C8" w:rsidRPr="002E77F8" w:rsidTr="00D239EB">
        <w:trPr>
          <w:trHeight w:val="837"/>
        </w:trPr>
        <w:tc>
          <w:tcPr>
            <w:tcW w:w="2093" w:type="dxa"/>
          </w:tcPr>
          <w:p w:rsidR="003352C8" w:rsidRPr="002E77F8" w:rsidRDefault="003352C8" w:rsidP="003E60FA">
            <w:pPr>
              <w:pStyle w:val="21"/>
              <w:spacing w:line="360" w:lineRule="auto"/>
              <w:ind w:left="0"/>
              <w:jc w:val="center"/>
              <w:rPr>
                <w:b w:val="0"/>
                <w:color w:val="000000"/>
                <w:spacing w:val="-2"/>
                <w:w w:val="110"/>
                <w:szCs w:val="28"/>
              </w:rPr>
            </w:pPr>
            <w:r w:rsidRPr="002E77F8">
              <w:rPr>
                <w:b w:val="0"/>
                <w:color w:val="000000"/>
                <w:spacing w:val="-2"/>
                <w:w w:val="110"/>
                <w:szCs w:val="28"/>
              </w:rPr>
              <w:t>842 г.</w:t>
            </w:r>
          </w:p>
        </w:tc>
        <w:tc>
          <w:tcPr>
            <w:tcW w:w="7371" w:type="dxa"/>
          </w:tcPr>
          <w:p w:rsidR="003352C8" w:rsidRPr="002E77F8" w:rsidRDefault="003352C8" w:rsidP="003E60FA">
            <w:pPr>
              <w:pStyle w:val="21"/>
              <w:spacing w:line="360" w:lineRule="auto"/>
              <w:ind w:left="0"/>
              <w:rPr>
                <w:b w:val="0"/>
                <w:szCs w:val="28"/>
              </w:rPr>
            </w:pPr>
            <w:r w:rsidRPr="002E77F8">
              <w:rPr>
                <w:b w:val="0"/>
                <w:szCs w:val="28"/>
              </w:rPr>
              <w:t>«Страсбургские</w:t>
            </w:r>
            <w:r w:rsidRPr="002E77F8">
              <w:rPr>
                <w:szCs w:val="28"/>
              </w:rPr>
              <w:t xml:space="preserve"> клятвы, </w:t>
            </w:r>
            <w:r w:rsidRPr="002E77F8">
              <w:rPr>
                <w:b w:val="0"/>
                <w:szCs w:val="28"/>
              </w:rPr>
              <w:t xml:space="preserve">или Страсбургская </w:t>
            </w:r>
            <w:r w:rsidRPr="002E77F8">
              <w:rPr>
                <w:szCs w:val="28"/>
              </w:rPr>
              <w:t>присяга</w:t>
            </w:r>
            <w:r w:rsidRPr="002E77F8">
              <w:rPr>
                <w:b w:val="0"/>
                <w:szCs w:val="28"/>
              </w:rPr>
              <w:t>» (</w:t>
            </w:r>
            <w:r w:rsidRPr="002E77F8">
              <w:rPr>
                <w:b w:val="0"/>
                <w:szCs w:val="28"/>
                <w:lang w:val="fr-FR"/>
              </w:rPr>
              <w:t>Serments</w:t>
            </w:r>
            <w:r w:rsidRPr="002E77F8">
              <w:rPr>
                <w:b w:val="0"/>
                <w:szCs w:val="28"/>
              </w:rPr>
              <w:t xml:space="preserve"> </w:t>
            </w:r>
            <w:r w:rsidRPr="002E77F8">
              <w:rPr>
                <w:b w:val="0"/>
                <w:szCs w:val="28"/>
                <w:lang w:val="fr-FR"/>
              </w:rPr>
              <w:t>de</w:t>
            </w:r>
            <w:r w:rsidRPr="002E77F8">
              <w:rPr>
                <w:b w:val="0"/>
                <w:szCs w:val="28"/>
              </w:rPr>
              <w:t xml:space="preserve"> </w:t>
            </w:r>
            <w:r w:rsidRPr="002E77F8">
              <w:rPr>
                <w:b w:val="0"/>
                <w:szCs w:val="28"/>
                <w:lang w:val="fr-FR"/>
              </w:rPr>
              <w:t>Strasbourg</w:t>
            </w:r>
            <w:r w:rsidRPr="002E77F8">
              <w:rPr>
                <w:b w:val="0"/>
                <w:szCs w:val="28"/>
              </w:rPr>
              <w:t xml:space="preserve">), первый письменный </w:t>
            </w:r>
            <w:r w:rsidRPr="002E77F8">
              <w:rPr>
                <w:szCs w:val="28"/>
              </w:rPr>
              <w:t>памятник</w:t>
            </w:r>
            <w:r w:rsidRPr="002E77F8">
              <w:rPr>
                <w:b w:val="0"/>
                <w:szCs w:val="28"/>
              </w:rPr>
              <w:t xml:space="preserve"> на романском языке.</w:t>
            </w:r>
          </w:p>
        </w:tc>
      </w:tr>
      <w:tr w:rsidR="003352C8" w:rsidRPr="002E77F8" w:rsidTr="00D239EB">
        <w:tc>
          <w:tcPr>
            <w:tcW w:w="2093" w:type="dxa"/>
          </w:tcPr>
          <w:p w:rsidR="003352C8" w:rsidRPr="002E77F8" w:rsidRDefault="003352C8" w:rsidP="003E60FA">
            <w:pPr>
              <w:pStyle w:val="21"/>
              <w:spacing w:line="360" w:lineRule="auto"/>
              <w:ind w:left="0"/>
              <w:jc w:val="center"/>
              <w:rPr>
                <w:b w:val="0"/>
                <w:color w:val="000000"/>
                <w:spacing w:val="-2"/>
                <w:w w:val="110"/>
                <w:szCs w:val="28"/>
              </w:rPr>
            </w:pPr>
            <w:r w:rsidRPr="002E77F8">
              <w:rPr>
                <w:b w:val="0"/>
                <w:color w:val="000000"/>
                <w:spacing w:val="-2"/>
                <w:w w:val="110"/>
                <w:szCs w:val="28"/>
              </w:rPr>
              <w:t>476 г.</w:t>
            </w:r>
          </w:p>
        </w:tc>
        <w:tc>
          <w:tcPr>
            <w:tcW w:w="7371" w:type="dxa"/>
          </w:tcPr>
          <w:p w:rsidR="003352C8" w:rsidRPr="002E77F8" w:rsidRDefault="003352C8" w:rsidP="003E60FA">
            <w:pPr>
              <w:pStyle w:val="21"/>
              <w:spacing w:line="360" w:lineRule="auto"/>
              <w:ind w:left="0"/>
              <w:rPr>
                <w:b w:val="0"/>
                <w:szCs w:val="28"/>
              </w:rPr>
            </w:pPr>
            <w:r w:rsidRPr="002E77F8">
              <w:rPr>
                <w:b w:val="0"/>
                <w:szCs w:val="28"/>
              </w:rPr>
              <w:t xml:space="preserve">Падение Римской империи. Нашествие варваров на территорию Галлии. Германизация Галлии. </w:t>
            </w:r>
            <w:proofErr w:type="spellStart"/>
            <w:r w:rsidRPr="002E77F8">
              <w:rPr>
                <w:szCs w:val="28"/>
              </w:rPr>
              <w:t>Трилингвизм</w:t>
            </w:r>
            <w:proofErr w:type="spellEnd"/>
            <w:r w:rsidRPr="002E77F8">
              <w:rPr>
                <w:szCs w:val="28"/>
              </w:rPr>
              <w:t>. Теория суперстрата.</w:t>
            </w:r>
          </w:p>
        </w:tc>
      </w:tr>
    </w:tbl>
    <w:p w:rsidR="00333916" w:rsidRDefault="00333916" w:rsidP="00E643D8">
      <w:pPr>
        <w:pStyle w:val="23"/>
        <w:rPr>
          <w:noProof/>
          <w:snapToGrid w:val="0"/>
          <w:sz w:val="28"/>
          <w:szCs w:val="28"/>
          <w:u w:val="single"/>
          <w:lang w:val="ru-RU"/>
        </w:rPr>
      </w:pPr>
    </w:p>
    <w:p w:rsidR="003352C8" w:rsidRPr="00333916" w:rsidRDefault="00333916" w:rsidP="00E643D8">
      <w:pPr>
        <w:pStyle w:val="23"/>
        <w:rPr>
          <w:noProof/>
          <w:snapToGrid w:val="0"/>
          <w:sz w:val="28"/>
          <w:szCs w:val="28"/>
          <w:u w:val="single"/>
          <w:lang w:val="ru-RU"/>
        </w:rPr>
      </w:pPr>
      <w:r w:rsidRPr="00333916">
        <w:rPr>
          <w:noProof/>
          <w:snapToGrid w:val="0"/>
          <w:sz w:val="28"/>
          <w:szCs w:val="28"/>
          <w:u w:val="single"/>
          <w:lang w:val="ru-RU"/>
        </w:rPr>
        <w:t xml:space="preserve">2. </w:t>
      </w:r>
      <w:r w:rsidR="003352C8" w:rsidRPr="00333916">
        <w:rPr>
          <w:noProof/>
          <w:snapToGrid w:val="0"/>
          <w:sz w:val="28"/>
          <w:szCs w:val="28"/>
          <w:u w:val="single"/>
          <w:lang w:val="ru-RU"/>
        </w:rPr>
        <w:t xml:space="preserve">Читаем текст: </w:t>
      </w:r>
      <w:r w:rsidR="003352C8" w:rsidRPr="00333916">
        <w:rPr>
          <w:i/>
          <w:noProof/>
          <w:snapToGrid w:val="0"/>
          <w:sz w:val="28"/>
          <w:szCs w:val="28"/>
          <w:u w:val="single"/>
          <w:lang w:val="ru-RU"/>
        </w:rPr>
        <w:t>Страсбургская клятва</w:t>
      </w:r>
      <w:r w:rsidR="003352C8" w:rsidRPr="00333916">
        <w:rPr>
          <w:noProof/>
          <w:snapToGrid w:val="0"/>
          <w:sz w:val="28"/>
          <w:szCs w:val="28"/>
          <w:u w:val="single"/>
          <w:lang w:val="ru-RU"/>
        </w:rPr>
        <w:t>:</w:t>
      </w:r>
    </w:p>
    <w:p w:rsidR="003352C8" w:rsidRPr="00333916" w:rsidRDefault="003352C8" w:rsidP="003E60FA">
      <w:pPr>
        <w:pStyle w:val="23"/>
        <w:numPr>
          <w:ilvl w:val="0"/>
          <w:numId w:val="5"/>
        </w:numPr>
        <w:rPr>
          <w:noProof/>
          <w:snapToGrid w:val="0"/>
          <w:sz w:val="28"/>
          <w:szCs w:val="28"/>
          <w:lang w:val="ru-RU"/>
        </w:rPr>
      </w:pPr>
      <w:r w:rsidRPr="002E77F8">
        <w:rPr>
          <w:noProof/>
          <w:snapToGrid w:val="0"/>
          <w:sz w:val="28"/>
          <w:szCs w:val="28"/>
          <w:lang w:val="ru-RU"/>
        </w:rPr>
        <w:t xml:space="preserve">Сравните исходный текст с переводом на современный французский язык. </w:t>
      </w:r>
      <w:r w:rsidRPr="00333916">
        <w:rPr>
          <w:noProof/>
          <w:snapToGrid w:val="0"/>
          <w:sz w:val="28"/>
          <w:szCs w:val="28"/>
          <w:lang w:val="ru-RU"/>
        </w:rPr>
        <w:t xml:space="preserve">Какие формы дошли до наших дней? </w:t>
      </w:r>
    </w:p>
    <w:p w:rsidR="003352C8" w:rsidRPr="002E77F8" w:rsidRDefault="003352C8" w:rsidP="003E60FA">
      <w:pPr>
        <w:pStyle w:val="23"/>
        <w:numPr>
          <w:ilvl w:val="0"/>
          <w:numId w:val="5"/>
        </w:numPr>
        <w:rPr>
          <w:i/>
          <w:noProof/>
          <w:snapToGrid w:val="0"/>
          <w:sz w:val="28"/>
          <w:szCs w:val="28"/>
          <w:lang w:val="ru-RU"/>
        </w:rPr>
      </w:pPr>
      <w:r w:rsidRPr="002E77F8">
        <w:rPr>
          <w:noProof/>
          <w:snapToGrid w:val="0"/>
          <w:sz w:val="28"/>
          <w:szCs w:val="28"/>
          <w:lang w:val="ru-RU"/>
        </w:rPr>
        <w:t xml:space="preserve">Дайте определение жанрам </w:t>
      </w:r>
      <w:r w:rsidRPr="002E77F8">
        <w:rPr>
          <w:i/>
          <w:noProof/>
          <w:snapToGrid w:val="0"/>
          <w:sz w:val="28"/>
          <w:szCs w:val="28"/>
          <w:lang w:val="ru-RU"/>
        </w:rPr>
        <w:t xml:space="preserve">клятва </w:t>
      </w:r>
      <w:r w:rsidRPr="002E77F8">
        <w:rPr>
          <w:noProof/>
          <w:snapToGrid w:val="0"/>
          <w:sz w:val="28"/>
          <w:szCs w:val="28"/>
          <w:lang w:val="ru-RU"/>
        </w:rPr>
        <w:t xml:space="preserve">и </w:t>
      </w:r>
      <w:r w:rsidRPr="002E77F8">
        <w:rPr>
          <w:i/>
          <w:noProof/>
          <w:snapToGrid w:val="0"/>
          <w:sz w:val="28"/>
          <w:szCs w:val="28"/>
          <w:lang w:val="ru-RU"/>
        </w:rPr>
        <w:t>присяга</w:t>
      </w:r>
      <w:r w:rsidRPr="002E77F8">
        <w:rPr>
          <w:noProof/>
          <w:snapToGrid w:val="0"/>
          <w:sz w:val="28"/>
          <w:szCs w:val="28"/>
          <w:lang w:val="ru-RU"/>
        </w:rPr>
        <w:t xml:space="preserve">. Равнозначно ли им слово </w:t>
      </w:r>
      <w:r w:rsidRPr="002E77F8">
        <w:rPr>
          <w:i/>
          <w:snapToGrid w:val="0"/>
          <w:sz w:val="28"/>
          <w:szCs w:val="28"/>
        </w:rPr>
        <w:t>Serment</w:t>
      </w:r>
      <w:r w:rsidRPr="002E77F8">
        <w:rPr>
          <w:snapToGrid w:val="0"/>
          <w:sz w:val="28"/>
          <w:szCs w:val="28"/>
          <w:lang w:val="ru-RU"/>
        </w:rPr>
        <w:t>?</w:t>
      </w:r>
    </w:p>
    <w:p w:rsidR="003352C8" w:rsidRPr="002E77F8" w:rsidRDefault="003352C8" w:rsidP="003E60FA">
      <w:pPr>
        <w:pStyle w:val="23"/>
        <w:numPr>
          <w:ilvl w:val="0"/>
          <w:numId w:val="6"/>
        </w:numPr>
        <w:rPr>
          <w:noProof/>
          <w:snapToGrid w:val="0"/>
          <w:sz w:val="28"/>
          <w:szCs w:val="28"/>
          <w:lang w:val="ru-RU"/>
        </w:rPr>
      </w:pPr>
      <w:r w:rsidRPr="002E77F8">
        <w:rPr>
          <w:noProof/>
          <w:snapToGrid w:val="0"/>
          <w:sz w:val="28"/>
          <w:szCs w:val="28"/>
          <w:lang w:val="ru-RU"/>
        </w:rPr>
        <w:t xml:space="preserve">Изучите языковые и стилистические особенности памятника (диалектная основа памятника, особенность лексики, порядок слов).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5323"/>
      </w:tblGrid>
      <w:tr w:rsidR="003352C8" w:rsidRPr="00CD207C" w:rsidTr="00CD207C">
        <w:trPr>
          <w:trHeight w:val="274"/>
        </w:trPr>
        <w:tc>
          <w:tcPr>
            <w:tcW w:w="4860" w:type="dxa"/>
          </w:tcPr>
          <w:p w:rsidR="003352C8" w:rsidRPr="002E77F8" w:rsidRDefault="003352C8" w:rsidP="003E60FA">
            <w:pPr>
              <w:pStyle w:val="HTML"/>
              <w:spacing w:line="360" w:lineRule="auto"/>
              <w:jc w:val="both"/>
              <w:rPr>
                <w:rFonts w:ascii="Times New Roman" w:hAnsi="Times New Roman"/>
                <w:sz w:val="28"/>
                <w:szCs w:val="28"/>
                <w:lang w:val="fr-FR"/>
              </w:rPr>
            </w:pPr>
            <w:r w:rsidRPr="002E77F8">
              <w:rPr>
                <w:rFonts w:ascii="Times New Roman" w:hAnsi="Times New Roman"/>
                <w:sz w:val="28"/>
                <w:szCs w:val="28"/>
                <w:lang w:val="fr-FR"/>
              </w:rPr>
              <w:t xml:space="preserve">Pro deo </w:t>
            </w:r>
            <w:proofErr w:type="spellStart"/>
            <w:r w:rsidRPr="002E77F8">
              <w:rPr>
                <w:rFonts w:ascii="Times New Roman" w:hAnsi="Times New Roman"/>
                <w:sz w:val="28"/>
                <w:szCs w:val="28"/>
                <w:lang w:val="fr-FR"/>
              </w:rPr>
              <w:t>amur</w:t>
            </w:r>
            <w:proofErr w:type="spellEnd"/>
            <w:r w:rsidRPr="002E77F8">
              <w:rPr>
                <w:rFonts w:ascii="Times New Roman" w:hAnsi="Times New Roman"/>
                <w:sz w:val="28"/>
                <w:szCs w:val="28"/>
                <w:lang w:val="fr-FR"/>
              </w:rPr>
              <w:t xml:space="preserve"> et pro </w:t>
            </w:r>
            <w:proofErr w:type="spellStart"/>
            <w:r w:rsidRPr="002E77F8">
              <w:rPr>
                <w:rFonts w:ascii="Times New Roman" w:hAnsi="Times New Roman"/>
                <w:sz w:val="28"/>
                <w:szCs w:val="28"/>
                <w:lang w:val="fr-FR"/>
              </w:rPr>
              <w:t>christian</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poblo</w:t>
            </w:r>
            <w:proofErr w:type="spellEnd"/>
            <w:r w:rsidRPr="002E77F8">
              <w:rPr>
                <w:rFonts w:ascii="Times New Roman" w:hAnsi="Times New Roman"/>
                <w:sz w:val="28"/>
                <w:szCs w:val="28"/>
                <w:lang w:val="fr-FR"/>
              </w:rPr>
              <w:t xml:space="preserve"> et </w:t>
            </w:r>
            <w:proofErr w:type="spellStart"/>
            <w:r w:rsidRPr="002E77F8">
              <w:rPr>
                <w:rFonts w:ascii="Times New Roman" w:hAnsi="Times New Roman"/>
                <w:sz w:val="28"/>
                <w:szCs w:val="28"/>
                <w:lang w:val="fr-FR"/>
              </w:rPr>
              <w:t>nostro</w:t>
            </w:r>
            <w:proofErr w:type="spellEnd"/>
            <w:r w:rsidRPr="002E77F8">
              <w:rPr>
                <w:rFonts w:ascii="Times New Roman" w:hAnsi="Times New Roman"/>
                <w:sz w:val="28"/>
                <w:szCs w:val="28"/>
                <w:lang w:val="fr-FR"/>
              </w:rPr>
              <w:t xml:space="preserve"> commun </w:t>
            </w:r>
            <w:proofErr w:type="spellStart"/>
            <w:r w:rsidRPr="002E77F8">
              <w:rPr>
                <w:rFonts w:ascii="Times New Roman" w:hAnsi="Times New Roman"/>
                <w:sz w:val="28"/>
                <w:szCs w:val="28"/>
                <w:lang w:val="fr-FR"/>
              </w:rPr>
              <w:t>saluament</w:t>
            </w:r>
            <w:proofErr w:type="spellEnd"/>
            <w:r w:rsidRPr="002E77F8">
              <w:rPr>
                <w:rFonts w:ascii="Times New Roman" w:hAnsi="Times New Roman"/>
                <w:sz w:val="28"/>
                <w:szCs w:val="28"/>
                <w:lang w:val="fr-FR"/>
              </w:rPr>
              <w:t>, d’</w:t>
            </w:r>
            <w:proofErr w:type="spellStart"/>
            <w:r w:rsidRPr="002E77F8">
              <w:rPr>
                <w:rFonts w:ascii="Times New Roman" w:hAnsi="Times New Roman"/>
                <w:sz w:val="28"/>
                <w:szCs w:val="28"/>
                <w:lang w:val="fr-FR"/>
              </w:rPr>
              <w:t>ist</w:t>
            </w:r>
            <w:proofErr w:type="spellEnd"/>
            <w:r w:rsidRPr="002E77F8">
              <w:rPr>
                <w:rFonts w:ascii="Times New Roman" w:hAnsi="Times New Roman"/>
                <w:sz w:val="28"/>
                <w:szCs w:val="28"/>
                <w:lang w:val="fr-FR"/>
              </w:rPr>
              <w:t xml:space="preserve"> di en avant, in quant deus </w:t>
            </w:r>
            <w:proofErr w:type="spellStart"/>
            <w:r w:rsidRPr="002E77F8">
              <w:rPr>
                <w:rFonts w:ascii="Times New Roman" w:hAnsi="Times New Roman"/>
                <w:sz w:val="28"/>
                <w:szCs w:val="28"/>
                <w:lang w:val="fr-FR"/>
              </w:rPr>
              <w:t>savir</w:t>
            </w:r>
            <w:proofErr w:type="spellEnd"/>
            <w:r w:rsidRPr="002E77F8">
              <w:rPr>
                <w:rFonts w:ascii="Times New Roman" w:hAnsi="Times New Roman"/>
                <w:sz w:val="28"/>
                <w:szCs w:val="28"/>
                <w:lang w:val="fr-FR"/>
              </w:rPr>
              <w:t xml:space="preserve">, et </w:t>
            </w:r>
            <w:proofErr w:type="spellStart"/>
            <w:r w:rsidRPr="002E77F8">
              <w:rPr>
                <w:rFonts w:ascii="Times New Roman" w:hAnsi="Times New Roman"/>
                <w:sz w:val="28"/>
                <w:szCs w:val="28"/>
                <w:lang w:val="fr-FR"/>
              </w:rPr>
              <w:t>podir</w:t>
            </w:r>
            <w:proofErr w:type="spellEnd"/>
            <w:r w:rsidRPr="002E77F8">
              <w:rPr>
                <w:rFonts w:ascii="Times New Roman" w:hAnsi="Times New Roman"/>
                <w:sz w:val="28"/>
                <w:szCs w:val="28"/>
                <w:lang w:val="fr-FR"/>
              </w:rPr>
              <w:t xml:space="preserve"> me </w:t>
            </w:r>
            <w:proofErr w:type="spellStart"/>
            <w:r w:rsidRPr="002E77F8">
              <w:rPr>
                <w:rFonts w:ascii="Times New Roman" w:hAnsi="Times New Roman"/>
                <w:sz w:val="28"/>
                <w:szCs w:val="28"/>
                <w:lang w:val="fr-FR"/>
              </w:rPr>
              <w:t>dunat</w:t>
            </w:r>
            <w:proofErr w:type="spellEnd"/>
            <w:r w:rsidRPr="002E77F8">
              <w:rPr>
                <w:rFonts w:ascii="Times New Roman" w:hAnsi="Times New Roman"/>
                <w:sz w:val="28"/>
                <w:szCs w:val="28"/>
                <w:lang w:val="fr-FR"/>
              </w:rPr>
              <w:t xml:space="preserve">, si </w:t>
            </w:r>
            <w:proofErr w:type="spellStart"/>
            <w:r w:rsidRPr="002E77F8">
              <w:rPr>
                <w:rFonts w:ascii="Times New Roman" w:hAnsi="Times New Roman"/>
                <w:sz w:val="28"/>
                <w:szCs w:val="28"/>
                <w:lang w:val="fr-FR"/>
              </w:rPr>
              <w:t>salvarai</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eo</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cist</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meon</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fradre</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Karlo</w:t>
            </w:r>
            <w:proofErr w:type="spellEnd"/>
            <w:r w:rsidRPr="002E77F8">
              <w:rPr>
                <w:rFonts w:ascii="Times New Roman" w:hAnsi="Times New Roman"/>
                <w:sz w:val="28"/>
                <w:szCs w:val="28"/>
                <w:lang w:val="fr-FR"/>
              </w:rPr>
              <w:t xml:space="preserve"> et in </w:t>
            </w:r>
            <w:proofErr w:type="spellStart"/>
            <w:r w:rsidRPr="002E77F8">
              <w:rPr>
                <w:rFonts w:ascii="Times New Roman" w:hAnsi="Times New Roman"/>
                <w:sz w:val="28"/>
                <w:szCs w:val="28"/>
                <w:lang w:val="fr-FR"/>
              </w:rPr>
              <w:t>ajudha</w:t>
            </w:r>
            <w:proofErr w:type="spellEnd"/>
            <w:r w:rsidRPr="002E77F8">
              <w:rPr>
                <w:rFonts w:ascii="Times New Roman" w:hAnsi="Times New Roman"/>
                <w:sz w:val="28"/>
                <w:szCs w:val="28"/>
                <w:lang w:val="fr-FR"/>
              </w:rPr>
              <w:t xml:space="preserve"> et in </w:t>
            </w:r>
            <w:proofErr w:type="spellStart"/>
            <w:r w:rsidRPr="002E77F8">
              <w:rPr>
                <w:rFonts w:ascii="Times New Roman" w:hAnsi="Times New Roman"/>
                <w:sz w:val="28"/>
                <w:szCs w:val="28"/>
                <w:lang w:val="fr-FR"/>
              </w:rPr>
              <w:t>cathuna</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cosa</w:t>
            </w:r>
            <w:proofErr w:type="spellEnd"/>
            <w:r w:rsidRPr="002E77F8">
              <w:rPr>
                <w:rFonts w:ascii="Times New Roman" w:hAnsi="Times New Roman"/>
                <w:sz w:val="28"/>
                <w:szCs w:val="28"/>
                <w:lang w:val="fr-FR"/>
              </w:rPr>
              <w:t xml:space="preserve">, si cum om per </w:t>
            </w:r>
            <w:proofErr w:type="spellStart"/>
            <w:r w:rsidRPr="002E77F8">
              <w:rPr>
                <w:rFonts w:ascii="Times New Roman" w:hAnsi="Times New Roman"/>
                <w:sz w:val="28"/>
                <w:szCs w:val="28"/>
                <w:lang w:val="fr-FR"/>
              </w:rPr>
              <w:t>dreit</w:t>
            </w:r>
            <w:proofErr w:type="spellEnd"/>
            <w:r w:rsidRPr="002E77F8">
              <w:rPr>
                <w:rFonts w:ascii="Times New Roman" w:hAnsi="Times New Roman"/>
                <w:sz w:val="28"/>
                <w:szCs w:val="28"/>
                <w:lang w:val="fr-FR"/>
              </w:rPr>
              <w:t xml:space="preserve"> son </w:t>
            </w:r>
            <w:proofErr w:type="spellStart"/>
            <w:r w:rsidRPr="002E77F8">
              <w:rPr>
                <w:rFonts w:ascii="Times New Roman" w:hAnsi="Times New Roman"/>
                <w:sz w:val="28"/>
                <w:szCs w:val="28"/>
                <w:lang w:val="fr-FR"/>
              </w:rPr>
              <w:t>fradra</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salvar</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dift</w:t>
            </w:r>
            <w:proofErr w:type="spellEnd"/>
            <w:r w:rsidRPr="002E77F8">
              <w:rPr>
                <w:rFonts w:ascii="Times New Roman" w:hAnsi="Times New Roman"/>
                <w:sz w:val="28"/>
                <w:szCs w:val="28"/>
                <w:lang w:val="fr-FR"/>
              </w:rPr>
              <w:t xml:space="preserve">, in o quid il mi </w:t>
            </w:r>
            <w:proofErr w:type="spellStart"/>
            <w:r w:rsidRPr="002E77F8">
              <w:rPr>
                <w:rFonts w:ascii="Times New Roman" w:hAnsi="Times New Roman"/>
                <w:sz w:val="28"/>
                <w:szCs w:val="28"/>
                <w:lang w:val="fr-FR"/>
              </w:rPr>
              <w:t>altresi</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fazet</w:t>
            </w:r>
            <w:proofErr w:type="spellEnd"/>
            <w:r w:rsidRPr="002E77F8">
              <w:rPr>
                <w:rFonts w:ascii="Times New Roman" w:hAnsi="Times New Roman"/>
                <w:sz w:val="28"/>
                <w:szCs w:val="28"/>
                <w:lang w:val="fr-FR"/>
              </w:rPr>
              <w:t xml:space="preserve">, et ab </w:t>
            </w:r>
            <w:proofErr w:type="spellStart"/>
            <w:r w:rsidRPr="002E77F8">
              <w:rPr>
                <w:rFonts w:ascii="Times New Roman" w:hAnsi="Times New Roman"/>
                <w:sz w:val="28"/>
                <w:szCs w:val="28"/>
                <w:lang w:val="fr-FR"/>
              </w:rPr>
              <w:t>Ludher</w:t>
            </w:r>
            <w:proofErr w:type="spellEnd"/>
            <w:r w:rsidRPr="002E77F8">
              <w:rPr>
                <w:rFonts w:ascii="Times New Roman" w:hAnsi="Times New Roman"/>
                <w:sz w:val="28"/>
                <w:szCs w:val="28"/>
                <w:lang w:val="fr-FR"/>
              </w:rPr>
              <w:t xml:space="preserve"> nul plaid </w:t>
            </w:r>
            <w:proofErr w:type="spellStart"/>
            <w:r w:rsidRPr="002E77F8">
              <w:rPr>
                <w:rFonts w:ascii="Times New Roman" w:hAnsi="Times New Roman"/>
                <w:sz w:val="28"/>
                <w:szCs w:val="28"/>
                <w:lang w:val="fr-FR"/>
              </w:rPr>
              <w:t>nunquam</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prindrai</w:t>
            </w:r>
            <w:proofErr w:type="spellEnd"/>
            <w:r w:rsidRPr="002E77F8">
              <w:rPr>
                <w:rFonts w:ascii="Times New Roman" w:hAnsi="Times New Roman"/>
                <w:sz w:val="28"/>
                <w:szCs w:val="28"/>
                <w:lang w:val="fr-FR"/>
              </w:rPr>
              <w:t xml:space="preserve">, qui, </w:t>
            </w:r>
            <w:proofErr w:type="spellStart"/>
            <w:r w:rsidRPr="002E77F8">
              <w:rPr>
                <w:rFonts w:ascii="Times New Roman" w:hAnsi="Times New Roman"/>
                <w:sz w:val="28"/>
                <w:szCs w:val="28"/>
                <w:lang w:val="fr-FR"/>
              </w:rPr>
              <w:t>meon</w:t>
            </w:r>
            <w:proofErr w:type="spellEnd"/>
            <w:r w:rsidRPr="002E77F8">
              <w:rPr>
                <w:rFonts w:ascii="Times New Roman" w:hAnsi="Times New Roman"/>
                <w:sz w:val="28"/>
                <w:szCs w:val="28"/>
                <w:lang w:val="fr-FR"/>
              </w:rPr>
              <w:t xml:space="preserve"> vol, </w:t>
            </w:r>
            <w:proofErr w:type="spellStart"/>
            <w:r w:rsidRPr="002E77F8">
              <w:rPr>
                <w:rFonts w:ascii="Times New Roman" w:hAnsi="Times New Roman"/>
                <w:sz w:val="28"/>
                <w:szCs w:val="28"/>
                <w:lang w:val="fr-FR"/>
              </w:rPr>
              <w:t>cist</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meon</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fradre</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Karle</w:t>
            </w:r>
            <w:proofErr w:type="spellEnd"/>
            <w:r w:rsidRPr="002E77F8">
              <w:rPr>
                <w:rFonts w:ascii="Times New Roman" w:hAnsi="Times New Roman"/>
                <w:sz w:val="28"/>
                <w:szCs w:val="28"/>
                <w:lang w:val="fr-FR"/>
              </w:rPr>
              <w:t xml:space="preserve"> in </w:t>
            </w:r>
            <w:proofErr w:type="spellStart"/>
            <w:r w:rsidRPr="002E77F8">
              <w:rPr>
                <w:rFonts w:ascii="Times New Roman" w:hAnsi="Times New Roman"/>
                <w:sz w:val="28"/>
                <w:szCs w:val="28"/>
                <w:lang w:val="fr-FR"/>
              </w:rPr>
              <w:t>damno</w:t>
            </w:r>
            <w:proofErr w:type="spellEnd"/>
            <w:r w:rsidRPr="002E77F8">
              <w:rPr>
                <w:rFonts w:ascii="Times New Roman" w:hAnsi="Times New Roman"/>
                <w:sz w:val="28"/>
                <w:szCs w:val="28"/>
                <w:lang w:val="fr-FR"/>
              </w:rPr>
              <w:t xml:space="preserve"> </w:t>
            </w:r>
            <w:proofErr w:type="spellStart"/>
            <w:r w:rsidRPr="002E77F8">
              <w:rPr>
                <w:rFonts w:ascii="Times New Roman" w:hAnsi="Times New Roman"/>
                <w:sz w:val="28"/>
                <w:szCs w:val="28"/>
                <w:lang w:val="fr-FR"/>
              </w:rPr>
              <w:t>sit</w:t>
            </w:r>
            <w:proofErr w:type="spellEnd"/>
            <w:r w:rsidRPr="002E77F8">
              <w:rPr>
                <w:rFonts w:ascii="Times New Roman" w:hAnsi="Times New Roman"/>
                <w:sz w:val="28"/>
                <w:szCs w:val="28"/>
                <w:lang w:val="fr-FR"/>
              </w:rPr>
              <w:t>.</w:t>
            </w:r>
          </w:p>
          <w:p w:rsidR="003352C8" w:rsidRPr="002E77F8" w:rsidRDefault="003352C8" w:rsidP="003E60FA">
            <w:pPr>
              <w:spacing w:line="360" w:lineRule="auto"/>
              <w:rPr>
                <w:sz w:val="28"/>
                <w:szCs w:val="28"/>
                <w:lang w:val="fr-FR"/>
              </w:rPr>
            </w:pPr>
          </w:p>
        </w:tc>
        <w:tc>
          <w:tcPr>
            <w:tcW w:w="5323" w:type="dxa"/>
          </w:tcPr>
          <w:p w:rsidR="003352C8" w:rsidRPr="002E77F8" w:rsidRDefault="003352C8" w:rsidP="003E60FA">
            <w:pPr>
              <w:spacing w:line="360" w:lineRule="auto"/>
              <w:rPr>
                <w:sz w:val="28"/>
                <w:szCs w:val="28"/>
                <w:lang w:val="fr-FR"/>
              </w:rPr>
            </w:pPr>
            <w:r w:rsidRPr="002E77F8">
              <w:rPr>
                <w:sz w:val="28"/>
                <w:szCs w:val="28"/>
                <w:lang w:val="fr-FR"/>
              </w:rPr>
              <w:lastRenderedPageBreak/>
              <w:t xml:space="preserve">Pour l'amour de Dieu et pour le peuple chrétien et notre salut commun, à partir d'aujourd'hui, en tant que Dieu me donnera savoir et pouvoir, je secourrai ce mien frère Charles par mon aide et en toute chose, comme on doit secourir son frère, selon l'équité, à condition qu'il fasse de même pour moi, et je ne tiendrai jamais avec Lothaire aucun plaid qui, de ma volonté, puisse être </w:t>
            </w:r>
            <w:r w:rsidRPr="002E77F8">
              <w:rPr>
                <w:sz w:val="28"/>
                <w:szCs w:val="28"/>
                <w:lang w:val="fr-FR"/>
              </w:rPr>
              <w:lastRenderedPageBreak/>
              <w:t>dommageable à mon frère Charles.</w:t>
            </w:r>
            <w:bookmarkStart w:id="0" w:name="_GoBack"/>
            <w:bookmarkEnd w:id="0"/>
          </w:p>
        </w:tc>
      </w:tr>
      <w:tr w:rsidR="003352C8" w:rsidRPr="00CD207C" w:rsidTr="004F57B2">
        <w:trPr>
          <w:trHeight w:val="1549"/>
        </w:trPr>
        <w:tc>
          <w:tcPr>
            <w:tcW w:w="4860" w:type="dxa"/>
          </w:tcPr>
          <w:p w:rsidR="003352C8" w:rsidRPr="002E77F8" w:rsidRDefault="003352C8" w:rsidP="003E60FA">
            <w:pPr>
              <w:pStyle w:val="Web"/>
              <w:spacing w:before="0" w:after="0" w:line="360" w:lineRule="auto"/>
              <w:rPr>
                <w:sz w:val="28"/>
                <w:szCs w:val="28"/>
                <w:lang w:val="fr-FR"/>
              </w:rPr>
            </w:pPr>
            <w:r w:rsidRPr="002E77F8">
              <w:rPr>
                <w:sz w:val="28"/>
                <w:szCs w:val="28"/>
                <w:lang w:val="fr-FR"/>
              </w:rPr>
              <w:lastRenderedPageBreak/>
              <w:t xml:space="preserve">Si </w:t>
            </w:r>
            <w:proofErr w:type="spellStart"/>
            <w:r w:rsidRPr="002E77F8">
              <w:rPr>
                <w:sz w:val="28"/>
                <w:szCs w:val="28"/>
                <w:lang w:val="fr-FR"/>
              </w:rPr>
              <w:t>Lodhuvigs</w:t>
            </w:r>
            <w:proofErr w:type="spellEnd"/>
            <w:r w:rsidRPr="002E77F8">
              <w:rPr>
                <w:sz w:val="28"/>
                <w:szCs w:val="28"/>
                <w:lang w:val="fr-FR"/>
              </w:rPr>
              <w:t xml:space="preserve"> </w:t>
            </w:r>
            <w:proofErr w:type="spellStart"/>
            <w:r w:rsidRPr="002E77F8">
              <w:rPr>
                <w:sz w:val="28"/>
                <w:szCs w:val="28"/>
                <w:lang w:val="fr-FR"/>
              </w:rPr>
              <w:t>sagrament</w:t>
            </w:r>
            <w:proofErr w:type="spellEnd"/>
            <w:r w:rsidRPr="002E77F8">
              <w:rPr>
                <w:sz w:val="28"/>
                <w:szCs w:val="28"/>
                <w:lang w:val="fr-FR"/>
              </w:rPr>
              <w:t xml:space="preserve">, que son </w:t>
            </w:r>
            <w:proofErr w:type="spellStart"/>
            <w:r w:rsidRPr="002E77F8">
              <w:rPr>
                <w:sz w:val="28"/>
                <w:szCs w:val="28"/>
                <w:lang w:val="fr-FR"/>
              </w:rPr>
              <w:t>fradre</w:t>
            </w:r>
            <w:proofErr w:type="spellEnd"/>
            <w:r w:rsidRPr="002E77F8">
              <w:rPr>
                <w:sz w:val="28"/>
                <w:szCs w:val="28"/>
                <w:lang w:val="fr-FR"/>
              </w:rPr>
              <w:t xml:space="preserve"> </w:t>
            </w:r>
            <w:proofErr w:type="spellStart"/>
            <w:r w:rsidRPr="002E77F8">
              <w:rPr>
                <w:sz w:val="28"/>
                <w:szCs w:val="28"/>
                <w:lang w:val="fr-FR"/>
              </w:rPr>
              <w:t>Karlo</w:t>
            </w:r>
            <w:proofErr w:type="spellEnd"/>
            <w:r w:rsidRPr="002E77F8">
              <w:rPr>
                <w:sz w:val="28"/>
                <w:szCs w:val="28"/>
                <w:lang w:val="fr-FR"/>
              </w:rPr>
              <w:t xml:space="preserve"> jurat, </w:t>
            </w:r>
            <w:proofErr w:type="spellStart"/>
            <w:r w:rsidRPr="002E77F8">
              <w:rPr>
                <w:sz w:val="28"/>
                <w:szCs w:val="28"/>
                <w:lang w:val="fr-FR"/>
              </w:rPr>
              <w:t>conservat</w:t>
            </w:r>
            <w:proofErr w:type="spellEnd"/>
            <w:r w:rsidRPr="002E77F8">
              <w:rPr>
                <w:sz w:val="28"/>
                <w:szCs w:val="28"/>
                <w:lang w:val="fr-FR"/>
              </w:rPr>
              <w:t xml:space="preserve"> et </w:t>
            </w:r>
            <w:proofErr w:type="spellStart"/>
            <w:r w:rsidRPr="002E77F8">
              <w:rPr>
                <w:sz w:val="28"/>
                <w:szCs w:val="28"/>
                <w:lang w:val="fr-FR"/>
              </w:rPr>
              <w:t>Karlus</w:t>
            </w:r>
            <w:proofErr w:type="spellEnd"/>
            <w:r w:rsidRPr="002E77F8">
              <w:rPr>
                <w:sz w:val="28"/>
                <w:szCs w:val="28"/>
                <w:lang w:val="fr-FR"/>
              </w:rPr>
              <w:t xml:space="preserve"> </w:t>
            </w:r>
            <w:proofErr w:type="spellStart"/>
            <w:r w:rsidRPr="002E77F8">
              <w:rPr>
                <w:sz w:val="28"/>
                <w:szCs w:val="28"/>
                <w:lang w:val="fr-FR"/>
              </w:rPr>
              <w:t>meos</w:t>
            </w:r>
            <w:proofErr w:type="spellEnd"/>
            <w:r w:rsidRPr="002E77F8">
              <w:rPr>
                <w:sz w:val="28"/>
                <w:szCs w:val="28"/>
                <w:lang w:val="fr-FR"/>
              </w:rPr>
              <w:t xml:space="preserve"> </w:t>
            </w:r>
            <w:proofErr w:type="spellStart"/>
            <w:r w:rsidRPr="002E77F8">
              <w:rPr>
                <w:sz w:val="28"/>
                <w:szCs w:val="28"/>
                <w:lang w:val="fr-FR"/>
              </w:rPr>
              <w:t>sendra</w:t>
            </w:r>
            <w:proofErr w:type="spellEnd"/>
            <w:r w:rsidRPr="002E77F8">
              <w:rPr>
                <w:sz w:val="28"/>
                <w:szCs w:val="28"/>
                <w:lang w:val="fr-FR"/>
              </w:rPr>
              <w:t xml:space="preserve"> de </w:t>
            </w:r>
            <w:proofErr w:type="spellStart"/>
            <w:r w:rsidRPr="002E77F8">
              <w:rPr>
                <w:sz w:val="28"/>
                <w:szCs w:val="28"/>
                <w:lang w:val="fr-FR"/>
              </w:rPr>
              <w:t>suo</w:t>
            </w:r>
            <w:proofErr w:type="spellEnd"/>
            <w:r w:rsidRPr="002E77F8">
              <w:rPr>
                <w:sz w:val="28"/>
                <w:szCs w:val="28"/>
                <w:lang w:val="fr-FR"/>
              </w:rPr>
              <w:t xml:space="preserve"> part non </w:t>
            </w:r>
            <w:proofErr w:type="spellStart"/>
            <w:r w:rsidRPr="002E77F8">
              <w:rPr>
                <w:sz w:val="28"/>
                <w:szCs w:val="28"/>
                <w:lang w:val="fr-FR"/>
              </w:rPr>
              <w:t>lo</w:t>
            </w:r>
            <w:proofErr w:type="spellEnd"/>
            <w:r w:rsidRPr="002E77F8">
              <w:rPr>
                <w:sz w:val="28"/>
                <w:szCs w:val="28"/>
                <w:lang w:val="fr-FR"/>
              </w:rPr>
              <w:t xml:space="preserve"> </w:t>
            </w:r>
            <w:proofErr w:type="spellStart"/>
            <w:r w:rsidRPr="002E77F8">
              <w:rPr>
                <w:sz w:val="28"/>
                <w:szCs w:val="28"/>
                <w:lang w:val="fr-FR"/>
              </w:rPr>
              <w:t>tanit</w:t>
            </w:r>
            <w:proofErr w:type="spellEnd"/>
            <w:r w:rsidRPr="002E77F8">
              <w:rPr>
                <w:sz w:val="28"/>
                <w:szCs w:val="28"/>
                <w:lang w:val="fr-FR"/>
              </w:rPr>
              <w:t xml:space="preserve">, si </w:t>
            </w:r>
            <w:proofErr w:type="spellStart"/>
            <w:r w:rsidRPr="002E77F8">
              <w:rPr>
                <w:sz w:val="28"/>
                <w:szCs w:val="28"/>
                <w:lang w:val="fr-FR"/>
              </w:rPr>
              <w:t>io</w:t>
            </w:r>
            <w:proofErr w:type="spellEnd"/>
            <w:r w:rsidRPr="002E77F8">
              <w:rPr>
                <w:sz w:val="28"/>
                <w:szCs w:val="28"/>
                <w:lang w:val="fr-FR"/>
              </w:rPr>
              <w:t xml:space="preserve"> </w:t>
            </w:r>
            <w:proofErr w:type="spellStart"/>
            <w:r w:rsidRPr="002E77F8">
              <w:rPr>
                <w:sz w:val="28"/>
                <w:szCs w:val="28"/>
                <w:lang w:val="fr-FR"/>
              </w:rPr>
              <w:t>returnar</w:t>
            </w:r>
            <w:proofErr w:type="spellEnd"/>
            <w:r w:rsidRPr="002E77F8">
              <w:rPr>
                <w:sz w:val="28"/>
                <w:szCs w:val="28"/>
                <w:lang w:val="fr-FR"/>
              </w:rPr>
              <w:t xml:space="preserve"> non </w:t>
            </w:r>
            <w:proofErr w:type="spellStart"/>
            <w:r w:rsidRPr="002E77F8">
              <w:rPr>
                <w:sz w:val="28"/>
                <w:szCs w:val="28"/>
                <w:lang w:val="fr-FR"/>
              </w:rPr>
              <w:t>l’int</w:t>
            </w:r>
            <w:proofErr w:type="spellEnd"/>
            <w:r w:rsidRPr="002E77F8">
              <w:rPr>
                <w:sz w:val="28"/>
                <w:szCs w:val="28"/>
                <w:lang w:val="fr-FR"/>
              </w:rPr>
              <w:t xml:space="preserve"> pois, ne </w:t>
            </w:r>
            <w:proofErr w:type="spellStart"/>
            <w:r w:rsidRPr="002E77F8">
              <w:rPr>
                <w:sz w:val="28"/>
                <w:szCs w:val="28"/>
                <w:lang w:val="fr-FR"/>
              </w:rPr>
              <w:t>io</w:t>
            </w:r>
            <w:proofErr w:type="spellEnd"/>
            <w:r w:rsidRPr="002E77F8">
              <w:rPr>
                <w:sz w:val="28"/>
                <w:szCs w:val="28"/>
                <w:lang w:val="fr-FR"/>
              </w:rPr>
              <w:t xml:space="preserve"> ne </w:t>
            </w:r>
            <w:proofErr w:type="spellStart"/>
            <w:r w:rsidRPr="002E77F8">
              <w:rPr>
                <w:sz w:val="28"/>
                <w:szCs w:val="28"/>
                <w:lang w:val="fr-FR"/>
              </w:rPr>
              <w:t>neüls</w:t>
            </w:r>
            <w:proofErr w:type="spellEnd"/>
            <w:r w:rsidRPr="002E77F8">
              <w:rPr>
                <w:sz w:val="28"/>
                <w:szCs w:val="28"/>
                <w:lang w:val="fr-FR"/>
              </w:rPr>
              <w:t xml:space="preserve">, </w:t>
            </w:r>
            <w:proofErr w:type="spellStart"/>
            <w:r w:rsidRPr="002E77F8">
              <w:rPr>
                <w:sz w:val="28"/>
                <w:szCs w:val="28"/>
                <w:lang w:val="fr-FR"/>
              </w:rPr>
              <w:t>cui</w:t>
            </w:r>
            <w:proofErr w:type="spellEnd"/>
            <w:r w:rsidRPr="002E77F8">
              <w:rPr>
                <w:sz w:val="28"/>
                <w:szCs w:val="28"/>
                <w:lang w:val="fr-FR"/>
              </w:rPr>
              <w:t xml:space="preserve"> </w:t>
            </w:r>
            <w:proofErr w:type="spellStart"/>
            <w:r w:rsidRPr="002E77F8">
              <w:rPr>
                <w:sz w:val="28"/>
                <w:szCs w:val="28"/>
                <w:lang w:val="fr-FR"/>
              </w:rPr>
              <w:t>eo</w:t>
            </w:r>
            <w:proofErr w:type="spellEnd"/>
            <w:r w:rsidRPr="002E77F8">
              <w:rPr>
                <w:sz w:val="28"/>
                <w:szCs w:val="28"/>
                <w:lang w:val="fr-FR"/>
              </w:rPr>
              <w:t xml:space="preserve"> </w:t>
            </w:r>
            <w:proofErr w:type="spellStart"/>
            <w:r w:rsidRPr="002E77F8">
              <w:rPr>
                <w:sz w:val="28"/>
                <w:szCs w:val="28"/>
                <w:lang w:val="fr-FR"/>
              </w:rPr>
              <w:t>returnar</w:t>
            </w:r>
            <w:proofErr w:type="spellEnd"/>
            <w:r w:rsidRPr="002E77F8">
              <w:rPr>
                <w:sz w:val="28"/>
                <w:szCs w:val="28"/>
                <w:lang w:val="fr-FR"/>
              </w:rPr>
              <w:t xml:space="preserve"> </w:t>
            </w:r>
            <w:proofErr w:type="spellStart"/>
            <w:r w:rsidRPr="002E77F8">
              <w:rPr>
                <w:sz w:val="28"/>
                <w:szCs w:val="28"/>
                <w:lang w:val="fr-FR"/>
              </w:rPr>
              <w:t>int</w:t>
            </w:r>
            <w:proofErr w:type="spellEnd"/>
            <w:r w:rsidRPr="002E77F8">
              <w:rPr>
                <w:sz w:val="28"/>
                <w:szCs w:val="28"/>
                <w:lang w:val="fr-FR"/>
              </w:rPr>
              <w:t xml:space="preserve"> pois, in </w:t>
            </w:r>
            <w:proofErr w:type="spellStart"/>
            <w:r w:rsidRPr="002E77F8">
              <w:rPr>
                <w:sz w:val="28"/>
                <w:szCs w:val="28"/>
                <w:lang w:val="fr-FR"/>
              </w:rPr>
              <w:t>nulla</w:t>
            </w:r>
            <w:proofErr w:type="spellEnd"/>
            <w:r w:rsidRPr="002E77F8">
              <w:rPr>
                <w:sz w:val="28"/>
                <w:szCs w:val="28"/>
                <w:lang w:val="fr-FR"/>
              </w:rPr>
              <w:t xml:space="preserve"> </w:t>
            </w:r>
            <w:proofErr w:type="spellStart"/>
            <w:r w:rsidRPr="002E77F8">
              <w:rPr>
                <w:sz w:val="28"/>
                <w:szCs w:val="28"/>
                <w:lang w:val="fr-FR"/>
              </w:rPr>
              <w:t>ajudha</w:t>
            </w:r>
            <w:proofErr w:type="spellEnd"/>
            <w:r w:rsidRPr="002E77F8">
              <w:rPr>
                <w:sz w:val="28"/>
                <w:szCs w:val="28"/>
                <w:lang w:val="fr-FR"/>
              </w:rPr>
              <w:t xml:space="preserve"> contra </w:t>
            </w:r>
            <w:proofErr w:type="spellStart"/>
            <w:r w:rsidRPr="002E77F8">
              <w:rPr>
                <w:sz w:val="28"/>
                <w:szCs w:val="28"/>
                <w:lang w:val="fr-FR"/>
              </w:rPr>
              <w:t>Lodhuvig</w:t>
            </w:r>
            <w:proofErr w:type="spellEnd"/>
            <w:r w:rsidRPr="002E77F8">
              <w:rPr>
                <w:sz w:val="28"/>
                <w:szCs w:val="28"/>
                <w:lang w:val="fr-FR"/>
              </w:rPr>
              <w:t xml:space="preserve"> </w:t>
            </w:r>
            <w:proofErr w:type="spellStart"/>
            <w:r w:rsidRPr="002E77F8">
              <w:rPr>
                <w:sz w:val="28"/>
                <w:szCs w:val="28"/>
                <w:lang w:val="fr-FR"/>
              </w:rPr>
              <w:t>nun</w:t>
            </w:r>
            <w:proofErr w:type="spellEnd"/>
            <w:r w:rsidRPr="002E77F8">
              <w:rPr>
                <w:sz w:val="28"/>
                <w:szCs w:val="28"/>
                <w:lang w:val="fr-FR"/>
              </w:rPr>
              <w:t xml:space="preserve"> li iv er.</w:t>
            </w:r>
          </w:p>
        </w:tc>
        <w:tc>
          <w:tcPr>
            <w:tcW w:w="5323" w:type="dxa"/>
          </w:tcPr>
          <w:p w:rsidR="003352C8" w:rsidRPr="002E77F8" w:rsidRDefault="003352C8" w:rsidP="003E60FA">
            <w:pPr>
              <w:spacing w:line="360" w:lineRule="auto"/>
              <w:rPr>
                <w:sz w:val="28"/>
                <w:szCs w:val="28"/>
                <w:lang w:val="fr-FR"/>
              </w:rPr>
            </w:pPr>
            <w:r w:rsidRPr="002E77F8">
              <w:rPr>
                <w:sz w:val="28"/>
                <w:szCs w:val="28"/>
                <w:lang w:val="fr-FR"/>
              </w:rPr>
              <w:t xml:space="preserve">Si Louis observe le serment qu'il jure à son frère Charles et que Charles, mon seigneur, de son côté, ne le </w:t>
            </w:r>
            <w:proofErr w:type="spellStart"/>
            <w:r w:rsidRPr="002E77F8">
              <w:rPr>
                <w:sz w:val="28"/>
                <w:szCs w:val="28"/>
                <w:lang w:val="fr-FR"/>
              </w:rPr>
              <w:t>maintient</w:t>
            </w:r>
            <w:proofErr w:type="spellEnd"/>
            <w:r w:rsidRPr="002E77F8">
              <w:rPr>
                <w:sz w:val="28"/>
                <w:szCs w:val="28"/>
                <w:lang w:val="fr-FR"/>
              </w:rPr>
              <w:t xml:space="preserve"> pas, si je ne puis l'en détourner, ni moi ni aucun de ceux que j'en pourrai détourner, nous ne lui serons d'aucune aide contre Louis.</w:t>
            </w:r>
          </w:p>
        </w:tc>
      </w:tr>
      <w:tr w:rsidR="003352C8" w:rsidRPr="002E77F8" w:rsidTr="004F57B2">
        <w:trPr>
          <w:cantSplit/>
          <w:trHeight w:val="415"/>
        </w:trPr>
        <w:tc>
          <w:tcPr>
            <w:tcW w:w="10183" w:type="dxa"/>
            <w:gridSpan w:val="2"/>
          </w:tcPr>
          <w:p w:rsidR="003352C8" w:rsidRPr="002E77F8" w:rsidRDefault="003352C8" w:rsidP="003E60FA">
            <w:pPr>
              <w:spacing w:line="360" w:lineRule="auto"/>
              <w:jc w:val="center"/>
              <w:rPr>
                <w:sz w:val="28"/>
                <w:szCs w:val="28"/>
              </w:rPr>
            </w:pPr>
            <w:r w:rsidRPr="002E77F8">
              <w:rPr>
                <w:sz w:val="28"/>
                <w:szCs w:val="28"/>
              </w:rPr>
              <w:t>(Цит. по: Л.М. </w:t>
            </w:r>
            <w:proofErr w:type="spellStart"/>
            <w:r w:rsidRPr="002E77F8">
              <w:rPr>
                <w:sz w:val="28"/>
                <w:szCs w:val="28"/>
              </w:rPr>
              <w:t>Скрелина</w:t>
            </w:r>
            <w:proofErr w:type="spellEnd"/>
            <w:r w:rsidRPr="002E77F8">
              <w:rPr>
                <w:sz w:val="28"/>
                <w:szCs w:val="28"/>
              </w:rPr>
              <w:t>. Хрестоматия по истории французского языка. – М., 1981.– С. 13.</w:t>
            </w:r>
          </w:p>
        </w:tc>
      </w:tr>
    </w:tbl>
    <w:p w:rsidR="004F57B2" w:rsidRDefault="004F57B2" w:rsidP="003E60FA">
      <w:pPr>
        <w:pStyle w:val="1"/>
        <w:spacing w:before="0" w:line="360" w:lineRule="auto"/>
        <w:jc w:val="both"/>
        <w:rPr>
          <w:rFonts w:ascii="Times New Roman" w:hAnsi="Times New Roman" w:cs="Times New Roman"/>
          <w:b w:val="0"/>
          <w:i/>
          <w:noProof/>
          <w:color w:val="auto"/>
        </w:rPr>
      </w:pPr>
    </w:p>
    <w:p w:rsidR="00333916" w:rsidRPr="002E77F8" w:rsidRDefault="00333916" w:rsidP="00333916">
      <w:pPr>
        <w:spacing w:line="360" w:lineRule="auto"/>
        <w:ind w:firstLine="709"/>
        <w:jc w:val="center"/>
        <w:rPr>
          <w:b/>
          <w:sz w:val="28"/>
          <w:szCs w:val="28"/>
        </w:rPr>
      </w:pPr>
      <w:r w:rsidRPr="002E77F8">
        <w:rPr>
          <w:b/>
          <w:sz w:val="28"/>
          <w:szCs w:val="28"/>
        </w:rPr>
        <w:t>ИСТОРИЧЕСКИЙ ДОКУМЕНТ</w:t>
      </w:r>
    </w:p>
    <w:p w:rsidR="00333916" w:rsidRPr="00CD207C" w:rsidRDefault="00333916" w:rsidP="00333916">
      <w:pPr>
        <w:spacing w:line="360" w:lineRule="auto"/>
        <w:ind w:firstLine="709"/>
        <w:jc w:val="center"/>
        <w:rPr>
          <w:b/>
          <w:sz w:val="28"/>
          <w:szCs w:val="28"/>
          <w:lang w:val="fr-FR"/>
        </w:rPr>
      </w:pPr>
      <w:r w:rsidRPr="002E77F8">
        <w:rPr>
          <w:b/>
          <w:sz w:val="28"/>
          <w:szCs w:val="28"/>
          <w:lang w:val="fr-FR"/>
        </w:rPr>
        <w:t>Les</w:t>
      </w:r>
      <w:r w:rsidRPr="00CD207C">
        <w:rPr>
          <w:b/>
          <w:sz w:val="28"/>
          <w:szCs w:val="28"/>
          <w:lang w:val="fr-FR"/>
        </w:rPr>
        <w:t xml:space="preserve"> </w:t>
      </w:r>
      <w:r w:rsidRPr="002E77F8">
        <w:rPr>
          <w:b/>
          <w:sz w:val="28"/>
          <w:szCs w:val="28"/>
          <w:lang w:val="fr-FR"/>
        </w:rPr>
        <w:t>Serments</w:t>
      </w:r>
      <w:r w:rsidRPr="00CD207C">
        <w:rPr>
          <w:b/>
          <w:sz w:val="28"/>
          <w:szCs w:val="28"/>
          <w:lang w:val="fr-FR"/>
        </w:rPr>
        <w:t xml:space="preserve"> </w:t>
      </w:r>
      <w:r w:rsidRPr="002E77F8">
        <w:rPr>
          <w:b/>
          <w:sz w:val="28"/>
          <w:szCs w:val="28"/>
          <w:lang w:val="fr-FR"/>
        </w:rPr>
        <w:t>de</w:t>
      </w:r>
      <w:r w:rsidRPr="00CD207C">
        <w:rPr>
          <w:b/>
          <w:sz w:val="28"/>
          <w:szCs w:val="28"/>
          <w:lang w:val="fr-FR"/>
        </w:rPr>
        <w:t xml:space="preserve"> </w:t>
      </w:r>
      <w:r w:rsidRPr="002E77F8">
        <w:rPr>
          <w:b/>
          <w:sz w:val="28"/>
          <w:szCs w:val="28"/>
          <w:lang w:val="fr-FR"/>
        </w:rPr>
        <w:t>Strasbourg</w:t>
      </w:r>
      <w:r w:rsidRPr="00CD207C">
        <w:rPr>
          <w:b/>
          <w:sz w:val="28"/>
          <w:szCs w:val="28"/>
          <w:lang w:val="fr-FR"/>
        </w:rPr>
        <w:t xml:space="preserve"> (14 </w:t>
      </w:r>
      <w:r w:rsidRPr="002E77F8">
        <w:rPr>
          <w:b/>
          <w:sz w:val="28"/>
          <w:szCs w:val="28"/>
        </w:rPr>
        <w:t>февраля</w:t>
      </w:r>
      <w:r w:rsidRPr="00CD207C">
        <w:rPr>
          <w:b/>
          <w:sz w:val="28"/>
          <w:szCs w:val="28"/>
          <w:lang w:val="fr-FR"/>
        </w:rPr>
        <w:t xml:space="preserve"> 842 </w:t>
      </w:r>
      <w:r w:rsidRPr="002E77F8">
        <w:rPr>
          <w:b/>
          <w:sz w:val="28"/>
          <w:szCs w:val="28"/>
        </w:rPr>
        <w:t>г</w:t>
      </w:r>
      <w:r w:rsidRPr="00CD207C">
        <w:rPr>
          <w:b/>
          <w:sz w:val="28"/>
          <w:szCs w:val="28"/>
          <w:lang w:val="fr-FR"/>
        </w:rPr>
        <w:t>.)</w:t>
      </w:r>
    </w:p>
    <w:p w:rsidR="00333916" w:rsidRPr="00CD207C" w:rsidRDefault="00CD207C" w:rsidP="00333916">
      <w:pPr>
        <w:spacing w:line="360" w:lineRule="auto"/>
        <w:ind w:firstLine="709"/>
        <w:jc w:val="center"/>
        <w:rPr>
          <w:sz w:val="28"/>
          <w:szCs w:val="28"/>
          <w:lang w:val="fr-FR"/>
        </w:rPr>
      </w:pPr>
      <w:hyperlink r:id="rId5" w:history="1">
        <w:r w:rsidR="00333916" w:rsidRPr="002E77F8">
          <w:rPr>
            <w:rStyle w:val="a4"/>
            <w:color w:val="auto"/>
            <w:sz w:val="28"/>
            <w:szCs w:val="28"/>
            <w:u w:val="none"/>
            <w:lang w:val="fr-FR"/>
          </w:rPr>
          <w:t>http</w:t>
        </w:r>
        <w:r w:rsidR="00333916" w:rsidRPr="00CD207C">
          <w:rPr>
            <w:rStyle w:val="a4"/>
            <w:color w:val="auto"/>
            <w:sz w:val="28"/>
            <w:szCs w:val="28"/>
            <w:u w:val="none"/>
            <w:lang w:val="fr-FR"/>
          </w:rPr>
          <w:t>://</w:t>
        </w:r>
        <w:r w:rsidR="00333916" w:rsidRPr="002E77F8">
          <w:rPr>
            <w:rStyle w:val="a4"/>
            <w:color w:val="auto"/>
            <w:sz w:val="28"/>
            <w:szCs w:val="28"/>
            <w:u w:val="none"/>
            <w:lang w:val="fr-FR"/>
          </w:rPr>
          <w:t>expositions</w:t>
        </w:r>
        <w:r w:rsidR="00333916" w:rsidRPr="00CD207C">
          <w:rPr>
            <w:rStyle w:val="a4"/>
            <w:color w:val="auto"/>
            <w:sz w:val="28"/>
            <w:szCs w:val="28"/>
            <w:u w:val="none"/>
            <w:lang w:val="fr-FR"/>
          </w:rPr>
          <w:t>.</w:t>
        </w:r>
        <w:r w:rsidR="00333916" w:rsidRPr="002E77F8">
          <w:rPr>
            <w:rStyle w:val="a4"/>
            <w:color w:val="auto"/>
            <w:sz w:val="28"/>
            <w:szCs w:val="28"/>
            <w:u w:val="none"/>
            <w:lang w:val="fr-FR"/>
          </w:rPr>
          <w:t>bnf</w:t>
        </w:r>
        <w:r w:rsidR="00333916" w:rsidRPr="00CD207C">
          <w:rPr>
            <w:rStyle w:val="a4"/>
            <w:color w:val="auto"/>
            <w:sz w:val="28"/>
            <w:szCs w:val="28"/>
            <w:u w:val="none"/>
            <w:lang w:val="fr-FR"/>
          </w:rPr>
          <w:t>.</w:t>
        </w:r>
        <w:r w:rsidR="00333916" w:rsidRPr="002E77F8">
          <w:rPr>
            <w:rStyle w:val="a4"/>
            <w:color w:val="auto"/>
            <w:sz w:val="28"/>
            <w:szCs w:val="28"/>
            <w:u w:val="none"/>
            <w:lang w:val="fr-FR"/>
          </w:rPr>
          <w:t>fr</w:t>
        </w:r>
        <w:r w:rsidR="00333916" w:rsidRPr="00CD207C">
          <w:rPr>
            <w:rStyle w:val="a4"/>
            <w:color w:val="auto"/>
            <w:sz w:val="28"/>
            <w:szCs w:val="28"/>
            <w:u w:val="none"/>
            <w:lang w:val="fr-FR"/>
          </w:rPr>
          <w:t>/</w:t>
        </w:r>
        <w:r w:rsidR="00333916" w:rsidRPr="002E77F8">
          <w:rPr>
            <w:rStyle w:val="a4"/>
            <w:color w:val="auto"/>
            <w:sz w:val="28"/>
            <w:szCs w:val="28"/>
            <w:u w:val="none"/>
            <w:lang w:val="fr-FR"/>
          </w:rPr>
          <w:t>carolingiens</w:t>
        </w:r>
        <w:r w:rsidR="00333916" w:rsidRPr="00CD207C">
          <w:rPr>
            <w:rStyle w:val="a4"/>
            <w:color w:val="auto"/>
            <w:sz w:val="28"/>
            <w:szCs w:val="28"/>
            <w:u w:val="none"/>
            <w:lang w:val="fr-FR"/>
          </w:rPr>
          <w:t>/</w:t>
        </w:r>
        <w:r w:rsidR="00333916" w:rsidRPr="002E77F8">
          <w:rPr>
            <w:rStyle w:val="a4"/>
            <w:color w:val="auto"/>
            <w:sz w:val="28"/>
            <w:szCs w:val="28"/>
            <w:u w:val="none"/>
            <w:lang w:val="fr-FR"/>
          </w:rPr>
          <w:t>antho</w:t>
        </w:r>
        <w:r w:rsidR="00333916" w:rsidRPr="00CD207C">
          <w:rPr>
            <w:rStyle w:val="a4"/>
            <w:color w:val="auto"/>
            <w:sz w:val="28"/>
            <w:szCs w:val="28"/>
            <w:u w:val="none"/>
            <w:lang w:val="fr-FR"/>
          </w:rPr>
          <w:t>/05.</w:t>
        </w:r>
        <w:r w:rsidR="00333916" w:rsidRPr="002E77F8">
          <w:rPr>
            <w:rStyle w:val="a4"/>
            <w:color w:val="auto"/>
            <w:sz w:val="28"/>
            <w:szCs w:val="28"/>
            <w:u w:val="none"/>
            <w:lang w:val="fr-FR"/>
          </w:rPr>
          <w:t>htm</w:t>
        </w:r>
      </w:hyperlink>
    </w:p>
    <w:p w:rsidR="00333916" w:rsidRPr="002E77F8" w:rsidRDefault="00333916" w:rsidP="00333916">
      <w:pPr>
        <w:spacing w:line="360" w:lineRule="auto"/>
        <w:ind w:firstLine="709"/>
        <w:jc w:val="both"/>
        <w:rPr>
          <w:sz w:val="28"/>
          <w:szCs w:val="28"/>
        </w:rPr>
      </w:pPr>
      <w:r w:rsidRPr="002E77F8">
        <w:rPr>
          <w:sz w:val="28"/>
          <w:szCs w:val="28"/>
        </w:rPr>
        <w:t xml:space="preserve">Имеющиеся письменные памятники, дают уникальную возможность ознакомиться с французским языком на различных этапах его развития, с важнейшими его местными разновидностями, с оттенками, вносившимися в него социальной и профессиональной средой. Одним из первых письменных памятников французского языка были Страсбургские клятвы или как еще их принято назвать Страсбургские присяги. </w:t>
      </w:r>
    </w:p>
    <w:p w:rsidR="00333916" w:rsidRPr="002E77F8" w:rsidRDefault="00333916" w:rsidP="00333916">
      <w:pPr>
        <w:spacing w:line="360" w:lineRule="auto"/>
        <w:jc w:val="both"/>
        <w:rPr>
          <w:sz w:val="28"/>
          <w:szCs w:val="28"/>
        </w:rPr>
      </w:pPr>
      <w:r w:rsidRPr="002E77F8">
        <w:rPr>
          <w:sz w:val="28"/>
          <w:szCs w:val="28"/>
        </w:rPr>
        <w:tab/>
        <w:t xml:space="preserve">Страсбургские присяги являются первым официальным документом, написанным на старофранцузском языке. Документ дошел благодаря летописцу </w:t>
      </w:r>
      <w:r w:rsidRPr="002E77F8">
        <w:rPr>
          <w:sz w:val="28"/>
          <w:szCs w:val="28"/>
          <w:lang w:val="en-US"/>
        </w:rPr>
        <w:t>IX</w:t>
      </w:r>
      <w:r w:rsidRPr="002E77F8">
        <w:rPr>
          <w:sz w:val="28"/>
          <w:szCs w:val="28"/>
        </w:rPr>
        <w:t xml:space="preserve"> в. </w:t>
      </w:r>
      <w:proofErr w:type="spellStart"/>
      <w:r w:rsidRPr="002E77F8">
        <w:rPr>
          <w:sz w:val="28"/>
          <w:szCs w:val="28"/>
        </w:rPr>
        <w:t>Нитхарду</w:t>
      </w:r>
      <w:proofErr w:type="spellEnd"/>
      <w:r w:rsidRPr="002E77F8">
        <w:rPr>
          <w:sz w:val="28"/>
          <w:szCs w:val="28"/>
        </w:rPr>
        <w:t xml:space="preserve">, который включил текст «Клятв» в свою хронику на латинском языке, описывающую борьбу за власть внуков Карла Великого – Карлом Лысым и Людовиком Немецким, против их старшего брата </w:t>
      </w:r>
      <w:proofErr w:type="spellStart"/>
      <w:r w:rsidRPr="002E77F8">
        <w:rPr>
          <w:sz w:val="28"/>
          <w:szCs w:val="28"/>
        </w:rPr>
        <w:t>Лотаря</w:t>
      </w:r>
      <w:proofErr w:type="spellEnd"/>
      <w:r w:rsidRPr="002E77F8">
        <w:rPr>
          <w:sz w:val="28"/>
          <w:szCs w:val="28"/>
        </w:rPr>
        <w:t xml:space="preserve">. Чтобы быть понятным воинам Карла, Людовик присягал на романском, а Карл перед отрядами Людовика на рейнско-франкском диалекте германского языка. Людовик и Карл знали с детства </w:t>
      </w:r>
      <w:proofErr w:type="spellStart"/>
      <w:r w:rsidRPr="002E77F8">
        <w:rPr>
          <w:sz w:val="28"/>
          <w:szCs w:val="28"/>
        </w:rPr>
        <w:t>галло</w:t>
      </w:r>
      <w:proofErr w:type="spellEnd"/>
      <w:r w:rsidRPr="002E77F8">
        <w:rPr>
          <w:sz w:val="28"/>
          <w:szCs w:val="28"/>
        </w:rPr>
        <w:t xml:space="preserve">-романский язык северо-восточных областей. Язык данного документа точно не определен. В. Ф. </w:t>
      </w:r>
      <w:proofErr w:type="spellStart"/>
      <w:r w:rsidRPr="002E77F8">
        <w:rPr>
          <w:sz w:val="28"/>
          <w:szCs w:val="28"/>
        </w:rPr>
        <w:t>Шишмарев</w:t>
      </w:r>
      <w:proofErr w:type="spellEnd"/>
      <w:r w:rsidRPr="002E77F8">
        <w:rPr>
          <w:sz w:val="28"/>
          <w:szCs w:val="28"/>
        </w:rPr>
        <w:t xml:space="preserve"> видит в нем сублимированную, ориентированную на латынь, речь северо-восточных частей Галлии потому что она была понятна пестрому </w:t>
      </w:r>
      <w:r w:rsidRPr="002E77F8">
        <w:rPr>
          <w:sz w:val="28"/>
          <w:szCs w:val="28"/>
        </w:rPr>
        <w:lastRenderedPageBreak/>
        <w:t xml:space="preserve">составу отряда Карла, тем более, что диалектические расхождения </w:t>
      </w:r>
      <w:r w:rsidRPr="002E77F8">
        <w:rPr>
          <w:sz w:val="28"/>
          <w:szCs w:val="28"/>
          <w:lang w:val="en-US"/>
        </w:rPr>
        <w:t>IX</w:t>
      </w:r>
      <w:r w:rsidRPr="002E77F8">
        <w:rPr>
          <w:sz w:val="28"/>
          <w:szCs w:val="28"/>
        </w:rPr>
        <w:t xml:space="preserve"> века были еще не очень велики. Некоторые исследователи, вслед за </w:t>
      </w:r>
      <w:proofErr w:type="spellStart"/>
      <w:r w:rsidRPr="002E77F8">
        <w:rPr>
          <w:sz w:val="28"/>
          <w:szCs w:val="28"/>
        </w:rPr>
        <w:t>Сюшье</w:t>
      </w:r>
      <w:proofErr w:type="spellEnd"/>
      <w:r w:rsidRPr="002E77F8">
        <w:rPr>
          <w:sz w:val="28"/>
          <w:szCs w:val="28"/>
        </w:rPr>
        <w:t xml:space="preserve">, видят в языке «Присяги» романский язык области Лиона, </w:t>
      </w:r>
      <w:proofErr w:type="spellStart"/>
      <w:r w:rsidRPr="002E77F8">
        <w:rPr>
          <w:sz w:val="28"/>
          <w:szCs w:val="28"/>
        </w:rPr>
        <w:t>Мюрэ</w:t>
      </w:r>
      <w:proofErr w:type="spellEnd"/>
      <w:r w:rsidRPr="002E77F8">
        <w:rPr>
          <w:sz w:val="28"/>
          <w:szCs w:val="28"/>
        </w:rPr>
        <w:t xml:space="preserve"> считает его латинизированным французским. </w:t>
      </w:r>
    </w:p>
    <w:p w:rsidR="00333916" w:rsidRPr="002E77F8" w:rsidRDefault="00333916" w:rsidP="00333916">
      <w:pPr>
        <w:spacing w:line="360" w:lineRule="auto"/>
        <w:jc w:val="both"/>
        <w:rPr>
          <w:sz w:val="28"/>
          <w:szCs w:val="28"/>
        </w:rPr>
      </w:pPr>
      <w:r w:rsidRPr="002E77F8">
        <w:rPr>
          <w:sz w:val="28"/>
          <w:szCs w:val="28"/>
        </w:rPr>
        <w:tab/>
        <w:t xml:space="preserve">Лингвисты до сих пор спорят о том, насколько язык клятв соответствовал тому языку, на котором говорили в </w:t>
      </w:r>
      <w:r w:rsidRPr="002E77F8">
        <w:rPr>
          <w:sz w:val="28"/>
          <w:szCs w:val="28"/>
          <w:lang w:val="en-US"/>
        </w:rPr>
        <w:t>IX</w:t>
      </w:r>
      <w:r w:rsidRPr="002E77F8">
        <w:rPr>
          <w:sz w:val="28"/>
          <w:szCs w:val="28"/>
        </w:rPr>
        <w:t xml:space="preserve"> веке во Франции. Одни утверждают, что это был разговорный язык, принятый в одном из регионов страны, другие считают, что разговорный язык уже тогда был значительно ближе к современному французскому, а клятвы излишне латинизированы, чтобы придать им более «книжный» вид. </w:t>
      </w:r>
    </w:p>
    <w:p w:rsidR="00333916" w:rsidRPr="00333916" w:rsidRDefault="00333916" w:rsidP="00333916"/>
    <w:p w:rsidR="003352C8" w:rsidRPr="00333916" w:rsidRDefault="003352C8" w:rsidP="004F57B2">
      <w:pPr>
        <w:pStyle w:val="1"/>
        <w:spacing w:before="0" w:line="360" w:lineRule="auto"/>
        <w:jc w:val="both"/>
        <w:rPr>
          <w:rFonts w:ascii="Times New Roman" w:eastAsia="Times New Roman" w:hAnsi="Times New Roman" w:cs="Times New Roman"/>
          <w:b w:val="0"/>
          <w:noProof/>
          <w:color w:val="auto"/>
          <w:u w:val="single"/>
          <w:lang w:val="fr-FR"/>
        </w:rPr>
      </w:pPr>
      <w:r w:rsidRPr="002E77F8">
        <w:rPr>
          <w:rFonts w:ascii="Times New Roman" w:eastAsia="Times New Roman" w:hAnsi="Times New Roman" w:cs="Times New Roman"/>
          <w:b w:val="0"/>
          <w:noProof/>
          <w:color w:val="auto"/>
        </w:rPr>
        <w:t xml:space="preserve"> </w:t>
      </w:r>
      <w:r w:rsidR="00333916" w:rsidRPr="00333916">
        <w:rPr>
          <w:rFonts w:ascii="Times New Roman" w:eastAsia="Times New Roman" w:hAnsi="Times New Roman" w:cs="Times New Roman"/>
          <w:b w:val="0"/>
          <w:noProof/>
          <w:color w:val="auto"/>
          <w:u w:val="single"/>
        </w:rPr>
        <w:t xml:space="preserve">3. </w:t>
      </w:r>
      <w:r w:rsidRPr="00333916">
        <w:rPr>
          <w:rFonts w:ascii="Times New Roman" w:eastAsia="Times New Roman" w:hAnsi="Times New Roman" w:cs="Times New Roman"/>
          <w:b w:val="0"/>
          <w:noProof/>
          <w:color w:val="auto"/>
          <w:u w:val="single"/>
        </w:rPr>
        <w:t xml:space="preserve">Найдите </w:t>
      </w:r>
      <w:r w:rsidRPr="00333916">
        <w:rPr>
          <w:rFonts w:ascii="Times New Roman" w:hAnsi="Times New Roman" w:cs="Times New Roman"/>
          <w:b w:val="0"/>
          <w:noProof/>
          <w:color w:val="auto"/>
          <w:u w:val="single"/>
        </w:rPr>
        <w:t xml:space="preserve">в </w:t>
      </w:r>
      <w:r w:rsidRPr="00333916">
        <w:rPr>
          <w:rFonts w:ascii="Times New Roman" w:eastAsia="Times New Roman" w:hAnsi="Times New Roman" w:cs="Times New Roman"/>
          <w:b w:val="0"/>
          <w:noProof/>
          <w:color w:val="auto"/>
          <w:u w:val="single"/>
        </w:rPr>
        <w:t>этимологическом словаре</w:t>
      </w:r>
      <w:r w:rsidRPr="00333916">
        <w:rPr>
          <w:rFonts w:ascii="Times New Roman" w:hAnsi="Times New Roman" w:cs="Times New Roman"/>
          <w:b w:val="0"/>
          <w:noProof/>
          <w:color w:val="auto"/>
          <w:u w:val="single"/>
        </w:rPr>
        <w:t xml:space="preserve"> под ред. А</w:t>
      </w:r>
      <w:r w:rsidRPr="00333916">
        <w:rPr>
          <w:rFonts w:ascii="Times New Roman" w:hAnsi="Times New Roman" w:cs="Times New Roman"/>
          <w:b w:val="0"/>
          <w:noProof/>
          <w:color w:val="auto"/>
          <w:u w:val="single"/>
          <w:lang w:val="fr-FR"/>
        </w:rPr>
        <w:t xml:space="preserve">. </w:t>
      </w:r>
      <w:r w:rsidRPr="00333916">
        <w:rPr>
          <w:rFonts w:ascii="Times New Roman" w:hAnsi="Times New Roman" w:cs="Times New Roman"/>
          <w:b w:val="0"/>
          <w:noProof/>
          <w:color w:val="auto"/>
          <w:u w:val="single"/>
        </w:rPr>
        <w:t>Рея</w:t>
      </w:r>
      <w:r w:rsidRPr="00333916">
        <w:rPr>
          <w:rFonts w:ascii="Times New Roman" w:eastAsia="Times New Roman" w:hAnsi="Times New Roman" w:cs="Times New Roman"/>
          <w:b w:val="0"/>
          <w:noProof/>
          <w:color w:val="auto"/>
          <w:u w:val="single"/>
          <w:lang w:val="fr-FR"/>
        </w:rPr>
        <w:t xml:space="preserve"> </w:t>
      </w:r>
      <w:r w:rsidRPr="00333916">
        <w:rPr>
          <w:rFonts w:ascii="Times New Roman" w:eastAsia="Times New Roman" w:hAnsi="Times New Roman" w:cs="Times New Roman"/>
          <w:b w:val="0"/>
          <w:noProof/>
          <w:color w:val="auto"/>
          <w:u w:val="single"/>
        </w:rPr>
        <w:t>следующие</w:t>
      </w:r>
      <w:r w:rsidRPr="00333916">
        <w:rPr>
          <w:rFonts w:ascii="Times New Roman" w:eastAsia="Times New Roman" w:hAnsi="Times New Roman" w:cs="Times New Roman"/>
          <w:b w:val="0"/>
          <w:noProof/>
          <w:color w:val="auto"/>
          <w:u w:val="single"/>
          <w:lang w:val="fr-FR"/>
        </w:rPr>
        <w:t xml:space="preserve"> </w:t>
      </w:r>
      <w:r w:rsidRPr="00333916">
        <w:rPr>
          <w:rFonts w:ascii="Times New Roman" w:eastAsia="Times New Roman" w:hAnsi="Times New Roman" w:cs="Times New Roman"/>
          <w:b w:val="0"/>
          <w:noProof/>
          <w:color w:val="auto"/>
          <w:u w:val="single"/>
        </w:rPr>
        <w:t>слова</w:t>
      </w:r>
      <w:r w:rsidRPr="00333916">
        <w:rPr>
          <w:rFonts w:ascii="Times New Roman" w:eastAsia="Times New Roman" w:hAnsi="Times New Roman" w:cs="Times New Roman"/>
          <w:b w:val="0"/>
          <w:noProof/>
          <w:color w:val="auto"/>
          <w:u w:val="single"/>
          <w:lang w:val="fr-FR"/>
        </w:rPr>
        <w:t xml:space="preserve">: </w:t>
      </w:r>
    </w:p>
    <w:p w:rsidR="003352C8" w:rsidRPr="002E77F8" w:rsidRDefault="003352C8" w:rsidP="004F57B2">
      <w:pPr>
        <w:spacing w:line="360" w:lineRule="auto"/>
        <w:rPr>
          <w:i/>
          <w:sz w:val="28"/>
          <w:szCs w:val="28"/>
          <w:lang w:val="fr-FR"/>
        </w:rPr>
      </w:pPr>
      <w:r w:rsidRPr="002E77F8">
        <w:rPr>
          <w:i/>
          <w:sz w:val="28"/>
          <w:szCs w:val="28"/>
          <w:lang w:val="fr-FR"/>
        </w:rPr>
        <w:t xml:space="preserve">sire, monsieur, madame, mademoiselle, homme, jeune homme, fille, jeune fille, femme, fillette, </w:t>
      </w:r>
      <w:proofErr w:type="spellStart"/>
      <w:r w:rsidRPr="002E77F8">
        <w:rPr>
          <w:i/>
          <w:sz w:val="28"/>
          <w:szCs w:val="28"/>
          <w:lang w:val="fr-FR"/>
        </w:rPr>
        <w:t>garcon</w:t>
      </w:r>
      <w:proofErr w:type="spellEnd"/>
      <w:r w:rsidRPr="002E77F8">
        <w:rPr>
          <w:i/>
          <w:sz w:val="28"/>
          <w:szCs w:val="28"/>
          <w:lang w:val="fr-FR"/>
        </w:rPr>
        <w:t>; merci, oui, non.</w:t>
      </w:r>
    </w:p>
    <w:p w:rsidR="003352C8" w:rsidRPr="002E77F8" w:rsidRDefault="003352C8" w:rsidP="004F57B2">
      <w:pPr>
        <w:spacing w:line="360" w:lineRule="auto"/>
        <w:jc w:val="both"/>
        <w:rPr>
          <w:sz w:val="28"/>
          <w:szCs w:val="28"/>
        </w:rPr>
      </w:pPr>
      <w:r w:rsidRPr="002E77F8">
        <w:rPr>
          <w:sz w:val="28"/>
          <w:szCs w:val="28"/>
        </w:rPr>
        <w:t xml:space="preserve">Изучите этимологию данных слов. Выясните, </w:t>
      </w:r>
      <w:r w:rsidR="004F57B2" w:rsidRPr="002E77F8">
        <w:rPr>
          <w:sz w:val="28"/>
          <w:szCs w:val="28"/>
        </w:rPr>
        <w:t>в каком</w:t>
      </w:r>
      <w:r w:rsidRPr="002E77F8">
        <w:rPr>
          <w:sz w:val="28"/>
          <w:szCs w:val="28"/>
        </w:rPr>
        <w:t xml:space="preserve"> литературном памятнике эти слова были употреблены впервые. Поясните, какие значения данных слов сохранились в современном языке, а какие отошли на второй план (или исчезли).</w:t>
      </w:r>
    </w:p>
    <w:p w:rsidR="003352C8" w:rsidRPr="002E77F8" w:rsidRDefault="003352C8" w:rsidP="003E60FA">
      <w:pPr>
        <w:spacing w:line="360" w:lineRule="auto"/>
        <w:jc w:val="both"/>
        <w:rPr>
          <w:sz w:val="28"/>
          <w:szCs w:val="28"/>
        </w:rPr>
      </w:pPr>
    </w:p>
    <w:p w:rsidR="00E643D8" w:rsidRPr="0010509E" w:rsidRDefault="0010509E" w:rsidP="00CE5F6C">
      <w:pPr>
        <w:pStyle w:val="23"/>
        <w:rPr>
          <w:noProof/>
          <w:snapToGrid w:val="0"/>
          <w:sz w:val="28"/>
          <w:szCs w:val="28"/>
          <w:u w:val="single"/>
          <w:lang w:val="ru-RU"/>
        </w:rPr>
      </w:pPr>
      <w:r w:rsidRPr="0010509E">
        <w:rPr>
          <w:noProof/>
          <w:snapToGrid w:val="0"/>
          <w:sz w:val="28"/>
          <w:szCs w:val="28"/>
          <w:u w:val="single"/>
          <w:lang w:val="ru-RU"/>
        </w:rPr>
        <w:t xml:space="preserve">4. </w:t>
      </w:r>
      <w:r w:rsidR="00E643D8" w:rsidRPr="0010509E">
        <w:rPr>
          <w:noProof/>
          <w:snapToGrid w:val="0"/>
          <w:sz w:val="28"/>
          <w:szCs w:val="28"/>
          <w:u w:val="single"/>
          <w:lang w:val="ru-RU"/>
        </w:rPr>
        <w:t xml:space="preserve">Читаем текст: </w:t>
      </w:r>
      <w:r w:rsidR="00E643D8" w:rsidRPr="0010509E">
        <w:rPr>
          <w:i/>
          <w:noProof/>
          <w:snapToGrid w:val="0"/>
          <w:sz w:val="28"/>
          <w:szCs w:val="28"/>
          <w:u w:val="single"/>
          <w:lang w:val="ru-RU"/>
        </w:rPr>
        <w:t>Секвенция о Святой Евлалии</w:t>
      </w:r>
      <w:r w:rsidR="00E643D8" w:rsidRPr="0010509E">
        <w:rPr>
          <w:noProof/>
          <w:snapToGrid w:val="0"/>
          <w:sz w:val="28"/>
          <w:szCs w:val="28"/>
          <w:u w:val="single"/>
          <w:lang w:val="ru-RU"/>
        </w:rPr>
        <w:t>:</w:t>
      </w:r>
    </w:p>
    <w:p w:rsidR="00E643D8" w:rsidRPr="002E77F8" w:rsidRDefault="00E643D8" w:rsidP="00E643D8">
      <w:pPr>
        <w:pStyle w:val="23"/>
        <w:numPr>
          <w:ilvl w:val="0"/>
          <w:numId w:val="6"/>
        </w:numPr>
        <w:rPr>
          <w:noProof/>
          <w:snapToGrid w:val="0"/>
          <w:sz w:val="28"/>
          <w:szCs w:val="28"/>
          <w:lang w:val="ru-RU"/>
        </w:rPr>
      </w:pPr>
      <w:r w:rsidRPr="0010509E">
        <w:rPr>
          <w:noProof/>
          <w:snapToGrid w:val="0"/>
          <w:sz w:val="28"/>
          <w:szCs w:val="28"/>
          <w:lang w:val="ru-RU"/>
        </w:rPr>
        <w:t>Д</w:t>
      </w:r>
      <w:r w:rsidRPr="002E77F8">
        <w:rPr>
          <w:noProof/>
          <w:snapToGrid w:val="0"/>
          <w:sz w:val="28"/>
          <w:szCs w:val="28"/>
          <w:lang w:val="ru-RU"/>
        </w:rPr>
        <w:t xml:space="preserve">айте определение жанру </w:t>
      </w:r>
      <w:r w:rsidRPr="002E77F8">
        <w:rPr>
          <w:i/>
          <w:noProof/>
          <w:snapToGrid w:val="0"/>
          <w:sz w:val="28"/>
          <w:szCs w:val="28"/>
          <w:lang w:val="ru-RU"/>
        </w:rPr>
        <w:t>секвенция</w:t>
      </w:r>
      <w:r w:rsidR="0010509E">
        <w:rPr>
          <w:noProof/>
          <w:snapToGrid w:val="0"/>
          <w:sz w:val="28"/>
          <w:szCs w:val="28"/>
          <w:lang w:val="ru-RU"/>
        </w:rPr>
        <w:t>.</w:t>
      </w:r>
    </w:p>
    <w:p w:rsidR="00E643D8" w:rsidRPr="002E77F8" w:rsidRDefault="00E643D8" w:rsidP="00E643D8">
      <w:pPr>
        <w:pStyle w:val="23"/>
        <w:numPr>
          <w:ilvl w:val="0"/>
          <w:numId w:val="6"/>
        </w:numPr>
        <w:rPr>
          <w:noProof/>
          <w:snapToGrid w:val="0"/>
          <w:sz w:val="28"/>
          <w:szCs w:val="28"/>
          <w:lang w:val="ru-RU"/>
        </w:rPr>
      </w:pPr>
      <w:r w:rsidRPr="002E77F8">
        <w:rPr>
          <w:noProof/>
          <w:snapToGrid w:val="0"/>
          <w:sz w:val="28"/>
          <w:szCs w:val="28"/>
          <w:lang w:val="ru-RU"/>
        </w:rPr>
        <w:t xml:space="preserve">Сравните исходный текст с переводом на современный французский язык. </w:t>
      </w:r>
    </w:p>
    <w:p w:rsidR="00E643D8" w:rsidRPr="002E77F8" w:rsidRDefault="00E643D8" w:rsidP="00E643D8">
      <w:pPr>
        <w:pStyle w:val="23"/>
        <w:numPr>
          <w:ilvl w:val="0"/>
          <w:numId w:val="6"/>
        </w:numPr>
        <w:rPr>
          <w:noProof/>
          <w:snapToGrid w:val="0"/>
          <w:sz w:val="28"/>
          <w:szCs w:val="28"/>
          <w:lang w:val="ru-RU"/>
        </w:rPr>
      </w:pPr>
      <w:r w:rsidRPr="002E77F8">
        <w:rPr>
          <w:noProof/>
          <w:snapToGrid w:val="0"/>
          <w:sz w:val="28"/>
          <w:szCs w:val="28"/>
          <w:lang w:val="ru-RU"/>
        </w:rPr>
        <w:t>Какие формы дошли до наших дней? Обратите внимание на формы, выделенные в старофранцузском тексте.</w:t>
      </w:r>
    </w:p>
    <w:p w:rsidR="00E643D8" w:rsidRPr="002E77F8" w:rsidRDefault="00E643D8" w:rsidP="00E643D8">
      <w:pPr>
        <w:pStyle w:val="a5"/>
        <w:spacing w:before="0" w:beforeAutospacing="0" w:after="0" w:afterAutospacing="0" w:line="360" w:lineRule="auto"/>
        <w:ind w:firstLine="709"/>
        <w:rPr>
          <w:bCs/>
          <w:color w:val="000000"/>
          <w:sz w:val="28"/>
          <w:szCs w:val="28"/>
        </w:rPr>
      </w:pPr>
    </w:p>
    <w:p w:rsidR="00E643D8" w:rsidRPr="002E77F8" w:rsidRDefault="00E643D8" w:rsidP="00E643D8">
      <w:pPr>
        <w:pStyle w:val="a5"/>
        <w:spacing w:before="0" w:beforeAutospacing="0" w:after="0" w:afterAutospacing="0" w:line="360" w:lineRule="auto"/>
        <w:ind w:firstLine="709"/>
        <w:rPr>
          <w:color w:val="000000"/>
          <w:sz w:val="28"/>
          <w:szCs w:val="28"/>
        </w:rPr>
      </w:pPr>
      <w:r w:rsidRPr="002E77F8">
        <w:rPr>
          <w:noProof/>
          <w:color w:val="000000"/>
          <w:sz w:val="28"/>
          <w:szCs w:val="28"/>
        </w:rPr>
        <w:lastRenderedPageBreak/>
        <w:drawing>
          <wp:inline distT="0" distB="0" distL="0" distR="0" wp14:anchorId="2DD3BA94" wp14:editId="2EA981DB">
            <wp:extent cx="3519052" cy="2147777"/>
            <wp:effectExtent l="19050" t="0" r="5198" b="0"/>
            <wp:docPr id="2" name="Рисунок 1" descr="http://nado.znate.ru/images/ukbase_1_942625828_29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do.znate.ru/images/ukbase_1_942625828_29480.jpg"/>
                    <pic:cNvPicPr>
                      <a:picLocks noChangeAspect="1" noChangeArrowheads="1"/>
                    </pic:cNvPicPr>
                  </pic:nvPicPr>
                  <pic:blipFill>
                    <a:blip r:embed="rId6"/>
                    <a:srcRect/>
                    <a:stretch>
                      <a:fillRect/>
                    </a:stretch>
                  </pic:blipFill>
                  <pic:spPr bwMode="auto">
                    <a:xfrm flipV="1">
                      <a:off x="0" y="0"/>
                      <a:ext cx="3531787" cy="2155550"/>
                    </a:xfrm>
                    <a:prstGeom prst="rect">
                      <a:avLst/>
                    </a:prstGeom>
                    <a:noFill/>
                    <a:ln w="9525">
                      <a:noFill/>
                      <a:miter lim="800000"/>
                      <a:headEnd/>
                      <a:tailEnd/>
                    </a:ln>
                  </pic:spPr>
                </pic:pic>
              </a:graphicData>
            </a:graphic>
          </wp:inline>
        </w:drawing>
      </w:r>
    </w:p>
    <w:p w:rsidR="00E643D8" w:rsidRPr="002E77F8" w:rsidRDefault="00E643D8" w:rsidP="00E643D8">
      <w:pPr>
        <w:pStyle w:val="a5"/>
        <w:spacing w:before="0" w:beforeAutospacing="0" w:after="0" w:afterAutospacing="0" w:line="360" w:lineRule="auto"/>
        <w:ind w:firstLine="709"/>
        <w:rPr>
          <w:color w:val="000000"/>
          <w:sz w:val="28"/>
          <w:szCs w:val="28"/>
        </w:rPr>
      </w:pPr>
    </w:p>
    <w:p w:rsidR="00E643D8" w:rsidRPr="002E77F8" w:rsidRDefault="00E643D8" w:rsidP="00E643D8">
      <w:pPr>
        <w:pStyle w:val="a5"/>
        <w:spacing w:before="0" w:beforeAutospacing="0" w:after="0" w:afterAutospacing="0" w:line="360" w:lineRule="auto"/>
        <w:ind w:firstLine="709"/>
        <w:jc w:val="both"/>
        <w:rPr>
          <w:sz w:val="28"/>
          <w:szCs w:val="28"/>
        </w:rPr>
      </w:pPr>
      <w:r w:rsidRPr="002E77F8">
        <w:rPr>
          <w:i/>
          <w:iCs/>
          <w:sz w:val="28"/>
          <w:szCs w:val="28"/>
          <w:lang w:val="fr-FR"/>
        </w:rPr>
        <w:t>S</w:t>
      </w:r>
      <w:r w:rsidRPr="002E77F8">
        <w:rPr>
          <w:i/>
          <w:iCs/>
          <w:sz w:val="28"/>
          <w:szCs w:val="28"/>
        </w:rPr>
        <w:t>é</w:t>
      </w:r>
      <w:proofErr w:type="spellStart"/>
      <w:r w:rsidRPr="002E77F8">
        <w:rPr>
          <w:i/>
          <w:iCs/>
          <w:sz w:val="28"/>
          <w:szCs w:val="28"/>
          <w:lang w:val="fr-FR"/>
        </w:rPr>
        <w:t>quence</w:t>
      </w:r>
      <w:proofErr w:type="spellEnd"/>
      <w:r w:rsidRPr="002E77F8">
        <w:rPr>
          <w:i/>
          <w:iCs/>
          <w:sz w:val="28"/>
          <w:szCs w:val="28"/>
        </w:rPr>
        <w:t xml:space="preserve"> </w:t>
      </w:r>
      <w:r w:rsidRPr="002E77F8">
        <w:rPr>
          <w:i/>
          <w:iCs/>
          <w:sz w:val="28"/>
          <w:szCs w:val="28"/>
          <w:lang w:val="fr-FR"/>
        </w:rPr>
        <w:t>de</w:t>
      </w:r>
      <w:r w:rsidRPr="002E77F8">
        <w:rPr>
          <w:i/>
          <w:iCs/>
          <w:sz w:val="28"/>
          <w:szCs w:val="28"/>
        </w:rPr>
        <w:t xml:space="preserve"> </w:t>
      </w:r>
      <w:r w:rsidRPr="002E77F8">
        <w:rPr>
          <w:i/>
          <w:iCs/>
          <w:sz w:val="28"/>
          <w:szCs w:val="28"/>
          <w:lang w:val="fr-FR"/>
        </w:rPr>
        <w:t>Sainte</w:t>
      </w:r>
      <w:r w:rsidRPr="002E77F8">
        <w:rPr>
          <w:i/>
          <w:iCs/>
          <w:sz w:val="28"/>
          <w:szCs w:val="28"/>
        </w:rPr>
        <w:t xml:space="preserve"> </w:t>
      </w:r>
      <w:r w:rsidRPr="002E77F8">
        <w:rPr>
          <w:i/>
          <w:iCs/>
          <w:sz w:val="28"/>
          <w:szCs w:val="28"/>
          <w:lang w:val="fr-FR"/>
        </w:rPr>
        <w:t>Eulalie</w:t>
      </w:r>
      <w:r w:rsidRPr="002E77F8">
        <w:rPr>
          <w:i/>
          <w:iCs/>
          <w:sz w:val="28"/>
          <w:szCs w:val="28"/>
        </w:rPr>
        <w:t xml:space="preserve">, </w:t>
      </w:r>
      <w:proofErr w:type="spellStart"/>
      <w:r w:rsidRPr="002E77F8">
        <w:rPr>
          <w:i/>
          <w:iCs/>
          <w:sz w:val="28"/>
          <w:szCs w:val="28"/>
          <w:lang w:val="fr-FR"/>
        </w:rPr>
        <w:t>Cantil</w:t>
      </w:r>
      <w:proofErr w:type="spellEnd"/>
      <w:r w:rsidRPr="002E77F8">
        <w:rPr>
          <w:i/>
          <w:iCs/>
          <w:sz w:val="28"/>
          <w:szCs w:val="28"/>
        </w:rPr>
        <w:t>è</w:t>
      </w:r>
      <w:r w:rsidRPr="002E77F8">
        <w:rPr>
          <w:i/>
          <w:iCs/>
          <w:sz w:val="28"/>
          <w:szCs w:val="28"/>
          <w:lang w:val="fr-FR"/>
        </w:rPr>
        <w:t>ne</w:t>
      </w:r>
      <w:r w:rsidRPr="002E77F8">
        <w:rPr>
          <w:i/>
          <w:iCs/>
          <w:sz w:val="28"/>
          <w:szCs w:val="28"/>
        </w:rPr>
        <w:t xml:space="preserve"> </w:t>
      </w:r>
      <w:r w:rsidRPr="002E77F8">
        <w:rPr>
          <w:i/>
          <w:iCs/>
          <w:sz w:val="28"/>
          <w:szCs w:val="28"/>
          <w:lang w:val="fr-FR"/>
        </w:rPr>
        <w:t>de</w:t>
      </w:r>
      <w:r w:rsidRPr="002E77F8">
        <w:rPr>
          <w:i/>
          <w:iCs/>
          <w:sz w:val="28"/>
          <w:szCs w:val="28"/>
        </w:rPr>
        <w:t xml:space="preserve"> </w:t>
      </w:r>
      <w:r w:rsidRPr="002E77F8">
        <w:rPr>
          <w:i/>
          <w:iCs/>
          <w:sz w:val="28"/>
          <w:szCs w:val="28"/>
          <w:lang w:val="fr-FR"/>
        </w:rPr>
        <w:t>Sainte</w:t>
      </w:r>
      <w:r w:rsidRPr="002E77F8">
        <w:rPr>
          <w:i/>
          <w:iCs/>
          <w:sz w:val="28"/>
          <w:szCs w:val="28"/>
        </w:rPr>
        <w:t xml:space="preserve"> </w:t>
      </w:r>
      <w:r w:rsidRPr="002E77F8">
        <w:rPr>
          <w:i/>
          <w:iCs/>
          <w:sz w:val="28"/>
          <w:szCs w:val="28"/>
          <w:lang w:val="fr-FR"/>
        </w:rPr>
        <w:t>Eulalie</w:t>
      </w:r>
      <w:r w:rsidRPr="002E77F8">
        <w:rPr>
          <w:sz w:val="28"/>
          <w:szCs w:val="28"/>
        </w:rPr>
        <w:t xml:space="preserve"> – Анонимное первое художественно-агиографическое произведение</w:t>
      </w:r>
      <w:r w:rsidRPr="002E77F8">
        <w:rPr>
          <w:rStyle w:val="apple-converted-space"/>
          <w:sz w:val="28"/>
          <w:szCs w:val="28"/>
        </w:rPr>
        <w:t xml:space="preserve"> на </w:t>
      </w:r>
      <w:proofErr w:type="spellStart"/>
      <w:r w:rsidRPr="002E77F8">
        <w:rPr>
          <w:sz w:val="28"/>
          <w:szCs w:val="28"/>
        </w:rPr>
        <w:t>прото</w:t>
      </w:r>
      <w:proofErr w:type="spellEnd"/>
      <w:r w:rsidRPr="002E77F8">
        <w:rPr>
          <w:sz w:val="28"/>
          <w:szCs w:val="28"/>
        </w:rPr>
        <w:t>-старофранцузском языке (</w:t>
      </w:r>
      <w:hyperlink r:id="rId7" w:tooltip="Французский язык" w:history="1">
        <w:r w:rsidRPr="002E77F8">
          <w:rPr>
            <w:rStyle w:val="a4"/>
            <w:sz w:val="28"/>
            <w:szCs w:val="28"/>
          </w:rPr>
          <w:t>фр.</w:t>
        </w:r>
      </w:hyperlink>
      <w:r w:rsidRPr="002E77F8">
        <w:rPr>
          <w:rStyle w:val="apple-converted-space"/>
          <w:sz w:val="28"/>
          <w:szCs w:val="28"/>
        </w:rPr>
        <w:t> </w:t>
      </w:r>
      <w:r w:rsidRPr="002E77F8">
        <w:rPr>
          <w:i/>
          <w:iCs/>
          <w:sz w:val="28"/>
          <w:szCs w:val="28"/>
          <w:lang w:val="fr-FR"/>
        </w:rPr>
        <w:t>en</w:t>
      </w:r>
      <w:r w:rsidRPr="002E77F8">
        <w:rPr>
          <w:i/>
          <w:iCs/>
          <w:sz w:val="28"/>
          <w:szCs w:val="28"/>
        </w:rPr>
        <w:t xml:space="preserve"> </w:t>
      </w:r>
      <w:r w:rsidRPr="002E77F8">
        <w:rPr>
          <w:i/>
          <w:iCs/>
          <w:sz w:val="28"/>
          <w:szCs w:val="28"/>
          <w:lang w:val="fr-FR"/>
        </w:rPr>
        <w:t>roman</w:t>
      </w:r>
      <w:r w:rsidRPr="002E77F8">
        <w:rPr>
          <w:sz w:val="28"/>
          <w:szCs w:val="28"/>
        </w:rPr>
        <w:t>). Рукопись создана около</w:t>
      </w:r>
      <w:r w:rsidRPr="002E77F8">
        <w:rPr>
          <w:rStyle w:val="apple-converted-space"/>
          <w:sz w:val="28"/>
          <w:szCs w:val="28"/>
        </w:rPr>
        <w:t> </w:t>
      </w:r>
      <w:hyperlink r:id="rId8" w:tooltip="881" w:history="1">
        <w:r w:rsidRPr="002E77F8">
          <w:rPr>
            <w:rStyle w:val="a4"/>
            <w:sz w:val="28"/>
            <w:szCs w:val="28"/>
          </w:rPr>
          <w:t>881</w:t>
        </w:r>
      </w:hyperlink>
      <w:r w:rsidRPr="002E77F8">
        <w:rPr>
          <w:rStyle w:val="apple-converted-space"/>
          <w:sz w:val="28"/>
          <w:szCs w:val="28"/>
        </w:rPr>
        <w:t> </w:t>
      </w:r>
      <w:r w:rsidRPr="002E77F8">
        <w:rPr>
          <w:sz w:val="28"/>
          <w:szCs w:val="28"/>
        </w:rPr>
        <w:t xml:space="preserve">года в монастыре </w:t>
      </w:r>
      <w:proofErr w:type="spellStart"/>
      <w:r w:rsidRPr="002E77F8">
        <w:rPr>
          <w:sz w:val="28"/>
          <w:szCs w:val="28"/>
        </w:rPr>
        <w:t>Сент</w:t>
      </w:r>
      <w:proofErr w:type="spellEnd"/>
      <w:r w:rsidRPr="002E77F8">
        <w:rPr>
          <w:sz w:val="28"/>
          <w:szCs w:val="28"/>
        </w:rPr>
        <w:t>-Аман-лез-О (</w:t>
      </w:r>
      <w:hyperlink r:id="rId9" w:tooltip="Французский язык" w:history="1">
        <w:r w:rsidRPr="002E77F8">
          <w:rPr>
            <w:rStyle w:val="a4"/>
            <w:sz w:val="28"/>
            <w:szCs w:val="28"/>
          </w:rPr>
          <w:t>фр.</w:t>
        </w:r>
      </w:hyperlink>
      <w:r w:rsidRPr="002E77F8">
        <w:rPr>
          <w:rStyle w:val="apple-converted-space"/>
          <w:sz w:val="28"/>
          <w:szCs w:val="28"/>
        </w:rPr>
        <w:t> </w:t>
      </w:r>
      <w:r w:rsidRPr="002E77F8">
        <w:rPr>
          <w:i/>
          <w:iCs/>
          <w:sz w:val="28"/>
          <w:szCs w:val="28"/>
          <w:lang w:val="fr-FR"/>
        </w:rPr>
        <w:t>Saint</w:t>
      </w:r>
      <w:r w:rsidRPr="002E77F8">
        <w:rPr>
          <w:i/>
          <w:iCs/>
          <w:sz w:val="28"/>
          <w:szCs w:val="28"/>
        </w:rPr>
        <w:t>-</w:t>
      </w:r>
      <w:r w:rsidRPr="002E77F8">
        <w:rPr>
          <w:i/>
          <w:iCs/>
          <w:sz w:val="28"/>
          <w:szCs w:val="28"/>
          <w:lang w:val="fr-FR"/>
        </w:rPr>
        <w:t>Amand</w:t>
      </w:r>
      <w:r w:rsidRPr="002E77F8">
        <w:rPr>
          <w:i/>
          <w:iCs/>
          <w:sz w:val="28"/>
          <w:szCs w:val="28"/>
        </w:rPr>
        <w:t>-</w:t>
      </w:r>
      <w:r w:rsidRPr="002E77F8">
        <w:rPr>
          <w:i/>
          <w:iCs/>
          <w:sz w:val="28"/>
          <w:szCs w:val="28"/>
          <w:lang w:val="fr-FR"/>
        </w:rPr>
        <w:t>les</w:t>
      </w:r>
      <w:r w:rsidRPr="002E77F8">
        <w:rPr>
          <w:i/>
          <w:iCs/>
          <w:sz w:val="28"/>
          <w:szCs w:val="28"/>
        </w:rPr>
        <w:t>-</w:t>
      </w:r>
      <w:r w:rsidRPr="002E77F8">
        <w:rPr>
          <w:i/>
          <w:iCs/>
          <w:sz w:val="28"/>
          <w:szCs w:val="28"/>
          <w:lang w:val="fr-FR"/>
        </w:rPr>
        <w:t>Eaux</w:t>
      </w:r>
      <w:r w:rsidRPr="002E77F8">
        <w:rPr>
          <w:sz w:val="28"/>
          <w:szCs w:val="28"/>
        </w:rPr>
        <w:t>), возле города</w:t>
      </w:r>
      <w:r w:rsidRPr="002E77F8">
        <w:rPr>
          <w:rStyle w:val="apple-converted-space"/>
          <w:sz w:val="28"/>
          <w:szCs w:val="28"/>
        </w:rPr>
        <w:t> </w:t>
      </w:r>
      <w:hyperlink r:id="rId10" w:tooltip="Валансьен" w:history="1">
        <w:r w:rsidRPr="002E77F8">
          <w:rPr>
            <w:rStyle w:val="a4"/>
            <w:sz w:val="28"/>
            <w:szCs w:val="28"/>
          </w:rPr>
          <w:t>Валансьен</w:t>
        </w:r>
      </w:hyperlink>
      <w:r w:rsidRPr="002E77F8">
        <w:rPr>
          <w:rStyle w:val="apple-converted-space"/>
          <w:sz w:val="28"/>
          <w:szCs w:val="28"/>
        </w:rPr>
        <w:t> </w:t>
      </w:r>
      <w:r w:rsidRPr="002E77F8">
        <w:rPr>
          <w:sz w:val="28"/>
          <w:szCs w:val="28"/>
        </w:rPr>
        <w:t>(</w:t>
      </w:r>
      <w:hyperlink r:id="rId11" w:tooltip="Французский язык" w:history="1">
        <w:r w:rsidRPr="002E77F8">
          <w:rPr>
            <w:rStyle w:val="a4"/>
            <w:sz w:val="28"/>
            <w:szCs w:val="28"/>
          </w:rPr>
          <w:t>фр.</w:t>
        </w:r>
      </w:hyperlink>
      <w:r w:rsidRPr="002E77F8">
        <w:rPr>
          <w:rStyle w:val="apple-converted-space"/>
          <w:sz w:val="28"/>
          <w:szCs w:val="28"/>
        </w:rPr>
        <w:t> </w:t>
      </w:r>
      <w:r w:rsidRPr="002E77F8">
        <w:rPr>
          <w:i/>
          <w:iCs/>
          <w:sz w:val="28"/>
          <w:szCs w:val="28"/>
          <w:lang w:val="fr-FR"/>
        </w:rPr>
        <w:t>Valenciennes</w:t>
      </w:r>
      <w:r w:rsidRPr="002E77F8">
        <w:rPr>
          <w:sz w:val="28"/>
          <w:szCs w:val="28"/>
        </w:rPr>
        <w:t xml:space="preserve">). Найдено и впервые опубликована исследователем А.Г. Гофманом фон </w:t>
      </w:r>
      <w:proofErr w:type="spellStart"/>
      <w:r w:rsidRPr="002E77F8">
        <w:rPr>
          <w:sz w:val="28"/>
          <w:szCs w:val="28"/>
        </w:rPr>
        <w:t>Фаллерслебен</w:t>
      </w:r>
      <w:proofErr w:type="spellEnd"/>
      <w:r w:rsidRPr="002E77F8">
        <w:rPr>
          <w:sz w:val="28"/>
          <w:szCs w:val="28"/>
        </w:rPr>
        <w:t xml:space="preserve"> в</w:t>
      </w:r>
      <w:r w:rsidRPr="002E77F8">
        <w:rPr>
          <w:rStyle w:val="apple-converted-space"/>
          <w:sz w:val="28"/>
          <w:szCs w:val="28"/>
        </w:rPr>
        <w:t> </w:t>
      </w:r>
      <w:hyperlink r:id="rId12" w:tooltip="1837" w:history="1">
        <w:r w:rsidRPr="002E77F8">
          <w:rPr>
            <w:rStyle w:val="a4"/>
            <w:sz w:val="28"/>
            <w:szCs w:val="28"/>
          </w:rPr>
          <w:t>1837</w:t>
        </w:r>
      </w:hyperlink>
      <w:r w:rsidRPr="002E77F8">
        <w:rPr>
          <w:rStyle w:val="apple-converted-space"/>
          <w:sz w:val="28"/>
          <w:szCs w:val="28"/>
        </w:rPr>
        <w:t> </w:t>
      </w:r>
      <w:r w:rsidRPr="002E77F8">
        <w:rPr>
          <w:sz w:val="28"/>
          <w:szCs w:val="28"/>
        </w:rPr>
        <w:t>году. Единственный манускрипт хранится в библиотеке г. Валансьена.</w:t>
      </w:r>
    </w:p>
    <w:p w:rsidR="00E643D8" w:rsidRPr="002E77F8" w:rsidRDefault="00E643D8" w:rsidP="00E643D8">
      <w:pPr>
        <w:pStyle w:val="2"/>
        <w:spacing w:line="360" w:lineRule="auto"/>
        <w:ind w:firstLine="709"/>
        <w:rPr>
          <w:b/>
          <w:color w:val="000000"/>
          <w:sz w:val="28"/>
          <w:szCs w:val="28"/>
          <w:u w:val="single"/>
        </w:rPr>
      </w:pPr>
      <w:r w:rsidRPr="002E77F8">
        <w:rPr>
          <w:color w:val="000000"/>
          <w:sz w:val="28"/>
          <w:szCs w:val="28"/>
        </w:rPr>
        <w:t xml:space="preserve">1. </w:t>
      </w:r>
      <w:r w:rsidRPr="002E77F8">
        <w:rPr>
          <w:color w:val="000000"/>
          <w:sz w:val="28"/>
          <w:szCs w:val="28"/>
          <w:u w:val="single"/>
        </w:rPr>
        <w:t>Происхождение</w:t>
      </w:r>
      <w:r w:rsidRPr="002E77F8">
        <w:rPr>
          <w:color w:val="000000"/>
          <w:sz w:val="28"/>
          <w:szCs w:val="28"/>
        </w:rPr>
        <w:t>. Повествует о жизни, страданиях и мученической смерти</w:t>
      </w:r>
      <w:r w:rsidRPr="002E77F8">
        <w:rPr>
          <w:rStyle w:val="apple-converted-space"/>
          <w:sz w:val="28"/>
          <w:szCs w:val="28"/>
        </w:rPr>
        <w:t> </w:t>
      </w:r>
      <w:r w:rsidRPr="002E77F8">
        <w:rPr>
          <w:sz w:val="28"/>
          <w:szCs w:val="28"/>
        </w:rPr>
        <w:t xml:space="preserve">Св. </w:t>
      </w:r>
      <w:proofErr w:type="spellStart"/>
      <w:r w:rsidRPr="002E77F8">
        <w:rPr>
          <w:sz w:val="28"/>
          <w:szCs w:val="28"/>
        </w:rPr>
        <w:t>Евлалии</w:t>
      </w:r>
      <w:proofErr w:type="spellEnd"/>
      <w:r w:rsidRPr="002E77F8">
        <w:rPr>
          <w:sz w:val="28"/>
          <w:szCs w:val="28"/>
        </w:rPr>
        <w:t xml:space="preserve">, отказавшейся отречься от христианской веры. Секвенция была создана по случаю дня </w:t>
      </w:r>
      <w:proofErr w:type="spellStart"/>
      <w:r w:rsidRPr="002E77F8">
        <w:rPr>
          <w:sz w:val="28"/>
          <w:szCs w:val="28"/>
        </w:rPr>
        <w:t>Евлалии</w:t>
      </w:r>
      <w:proofErr w:type="spellEnd"/>
      <w:r w:rsidRPr="002E77F8">
        <w:rPr>
          <w:sz w:val="28"/>
          <w:szCs w:val="28"/>
        </w:rPr>
        <w:t>, который отмечается</w:t>
      </w:r>
      <w:r w:rsidRPr="002E77F8">
        <w:rPr>
          <w:rStyle w:val="apple-converted-space"/>
          <w:sz w:val="28"/>
          <w:szCs w:val="28"/>
        </w:rPr>
        <w:t> </w:t>
      </w:r>
      <w:hyperlink r:id="rId13" w:tooltip="10 декабря" w:history="1">
        <w:r w:rsidRPr="002E77F8">
          <w:rPr>
            <w:rStyle w:val="a4"/>
            <w:b/>
            <w:sz w:val="28"/>
            <w:szCs w:val="28"/>
          </w:rPr>
          <w:t>10 декабря</w:t>
        </w:r>
      </w:hyperlink>
      <w:r w:rsidRPr="002E77F8">
        <w:rPr>
          <w:color w:val="000000"/>
          <w:sz w:val="28"/>
          <w:szCs w:val="28"/>
        </w:rPr>
        <w:t>. О языке памятника нет единого мнения. Метрика произведения дает основание некоторым исследователям считать, что его автор был немецкоязычным, поскольку</w:t>
      </w:r>
      <w:r w:rsidRPr="002E77F8">
        <w:rPr>
          <w:rStyle w:val="apple-converted-space"/>
          <w:color w:val="000000"/>
          <w:sz w:val="28"/>
          <w:szCs w:val="28"/>
        </w:rPr>
        <w:t> </w:t>
      </w:r>
      <w:r w:rsidRPr="002E77F8">
        <w:rPr>
          <w:color w:val="000000"/>
          <w:sz w:val="28"/>
          <w:szCs w:val="28"/>
        </w:rPr>
        <w:t xml:space="preserve">рукопись секвенции содержит также «Песню Людовика» на </w:t>
      </w:r>
      <w:proofErr w:type="spellStart"/>
      <w:r w:rsidRPr="002E77F8">
        <w:rPr>
          <w:color w:val="000000"/>
          <w:sz w:val="28"/>
          <w:szCs w:val="28"/>
        </w:rPr>
        <w:t>староверхненемецком</w:t>
      </w:r>
      <w:proofErr w:type="spellEnd"/>
      <w:r w:rsidRPr="002E77F8">
        <w:rPr>
          <w:color w:val="000000"/>
          <w:sz w:val="28"/>
          <w:szCs w:val="28"/>
        </w:rPr>
        <w:t xml:space="preserve"> языке (</w:t>
      </w:r>
      <w:hyperlink r:id="rId14" w:tooltip="Немецкий язык" w:history="1">
        <w:r w:rsidRPr="002E77F8">
          <w:rPr>
            <w:rStyle w:val="a4"/>
            <w:b/>
            <w:sz w:val="28"/>
            <w:szCs w:val="28"/>
          </w:rPr>
          <w:t>нем.</w:t>
        </w:r>
      </w:hyperlink>
      <w:r w:rsidRPr="002E77F8">
        <w:rPr>
          <w:rStyle w:val="apple-converted-space"/>
          <w:color w:val="000000"/>
          <w:sz w:val="28"/>
          <w:szCs w:val="28"/>
        </w:rPr>
        <w:t> </w:t>
      </w:r>
      <w:r w:rsidRPr="002E77F8">
        <w:rPr>
          <w:i/>
          <w:iCs/>
          <w:color w:val="000000"/>
          <w:sz w:val="28"/>
          <w:szCs w:val="28"/>
          <w:lang w:val="de-DE"/>
        </w:rPr>
        <w:t>Ludwigslied</w:t>
      </w:r>
      <w:r w:rsidRPr="002E77F8">
        <w:rPr>
          <w:color w:val="000000"/>
          <w:sz w:val="28"/>
          <w:szCs w:val="28"/>
        </w:rPr>
        <w:t xml:space="preserve">), записанную тем самым </w:t>
      </w:r>
      <w:proofErr w:type="spellStart"/>
      <w:r w:rsidRPr="002E77F8">
        <w:rPr>
          <w:color w:val="000000"/>
          <w:sz w:val="28"/>
          <w:szCs w:val="28"/>
        </w:rPr>
        <w:t>скрибом</w:t>
      </w:r>
      <w:proofErr w:type="spellEnd"/>
      <w:r w:rsidRPr="002E77F8">
        <w:rPr>
          <w:color w:val="000000"/>
          <w:sz w:val="28"/>
          <w:szCs w:val="28"/>
        </w:rPr>
        <w:t xml:space="preserve">. Принято считать, что текст написан на литературном языке, объединяющем черты северных диалектов. Текст писался для простого люда, уже плохо понимавшего латынь. Но он написан и на латыни и предназначался для служителей церкви. </w:t>
      </w:r>
    </w:p>
    <w:p w:rsidR="00E643D8" w:rsidRPr="002E77F8" w:rsidRDefault="00E643D8" w:rsidP="00E643D8">
      <w:pPr>
        <w:pStyle w:val="2"/>
        <w:spacing w:line="360" w:lineRule="auto"/>
        <w:ind w:firstLine="709"/>
        <w:rPr>
          <w:rStyle w:val="apple-converted-space"/>
          <w:b/>
          <w:color w:val="000000"/>
          <w:sz w:val="28"/>
          <w:szCs w:val="28"/>
        </w:rPr>
      </w:pPr>
      <w:r w:rsidRPr="002E77F8">
        <w:rPr>
          <w:color w:val="000000"/>
          <w:sz w:val="28"/>
          <w:szCs w:val="28"/>
        </w:rPr>
        <w:t xml:space="preserve">2. </w:t>
      </w:r>
      <w:r w:rsidRPr="002E77F8">
        <w:rPr>
          <w:color w:val="000000"/>
          <w:sz w:val="28"/>
          <w:szCs w:val="28"/>
          <w:u w:val="single"/>
        </w:rPr>
        <w:t>Структура.</w:t>
      </w:r>
      <w:r w:rsidRPr="002E77F8">
        <w:rPr>
          <w:color w:val="000000"/>
          <w:sz w:val="28"/>
          <w:szCs w:val="28"/>
        </w:rPr>
        <w:t xml:space="preserve"> Секвенция о Святой </w:t>
      </w:r>
      <w:proofErr w:type="spellStart"/>
      <w:r w:rsidRPr="002E77F8">
        <w:rPr>
          <w:color w:val="000000"/>
          <w:sz w:val="28"/>
          <w:szCs w:val="28"/>
        </w:rPr>
        <w:t>Евлалии</w:t>
      </w:r>
      <w:proofErr w:type="spellEnd"/>
      <w:r w:rsidRPr="002E77F8">
        <w:rPr>
          <w:color w:val="000000"/>
          <w:sz w:val="28"/>
          <w:szCs w:val="28"/>
        </w:rPr>
        <w:t xml:space="preserve"> состоит из 28 (+1) тонических стихотворных строк, объединенных попарными ассонансами. Эти 28 строк образовывали 14 строф, которые пелись </w:t>
      </w:r>
      <w:r w:rsidRPr="002E77F8">
        <w:rPr>
          <w:i/>
          <w:color w:val="000000"/>
          <w:sz w:val="28"/>
          <w:szCs w:val="28"/>
        </w:rPr>
        <w:t>двойным хором</w:t>
      </w:r>
      <w:r w:rsidRPr="002E77F8">
        <w:rPr>
          <w:color w:val="000000"/>
          <w:sz w:val="28"/>
          <w:szCs w:val="28"/>
        </w:rPr>
        <w:t xml:space="preserve">. </w:t>
      </w:r>
      <w:r w:rsidRPr="002E77F8">
        <w:rPr>
          <w:color w:val="000000"/>
          <w:sz w:val="28"/>
          <w:szCs w:val="28"/>
        </w:rPr>
        <w:lastRenderedPageBreak/>
        <w:t>Первый хор пел строфы 1-2, 6-7, 11-12, а второй хор - строфы 3-4, 8-9, 13-14, тогда как строфы 5, 10 и кода пелись вместе.</w:t>
      </w:r>
      <w:r w:rsidRPr="002E77F8">
        <w:rPr>
          <w:rStyle w:val="apple-converted-space"/>
          <w:color w:val="000000"/>
          <w:sz w:val="28"/>
          <w:szCs w:val="28"/>
        </w:rPr>
        <w:t> </w:t>
      </w:r>
    </w:p>
    <w:tbl>
      <w:tblPr>
        <w:tblStyle w:val="a6"/>
        <w:tblW w:w="0" w:type="auto"/>
        <w:tblLayout w:type="fixed"/>
        <w:tblLook w:val="04A0" w:firstRow="1" w:lastRow="0" w:firstColumn="1" w:lastColumn="0" w:noHBand="0" w:noVBand="1"/>
      </w:tblPr>
      <w:tblGrid>
        <w:gridCol w:w="4786"/>
        <w:gridCol w:w="4785"/>
      </w:tblGrid>
      <w:tr w:rsidR="00E643D8" w:rsidRPr="00CD207C" w:rsidTr="00F26707">
        <w:tc>
          <w:tcPr>
            <w:tcW w:w="4786" w:type="dxa"/>
          </w:tcPr>
          <w:p w:rsidR="00E643D8" w:rsidRPr="002E77F8" w:rsidRDefault="00E643D8" w:rsidP="00F26707">
            <w:pPr>
              <w:pStyle w:val="a5"/>
              <w:spacing w:before="0" w:beforeAutospacing="0" w:after="0" w:afterAutospacing="0" w:line="360" w:lineRule="auto"/>
              <w:jc w:val="both"/>
              <w:rPr>
                <w:color w:val="000000"/>
                <w:sz w:val="28"/>
                <w:szCs w:val="28"/>
              </w:rPr>
            </w:pPr>
            <w:proofErr w:type="spellStart"/>
            <w:r w:rsidRPr="002E77F8">
              <w:rPr>
                <w:sz w:val="28"/>
                <w:szCs w:val="28"/>
                <w:lang w:val="fr-FR"/>
              </w:rPr>
              <w:t>Buona</w:t>
            </w:r>
            <w:proofErr w:type="spellEnd"/>
            <w:r w:rsidRPr="002E77F8">
              <w:rPr>
                <w:sz w:val="28"/>
                <w:szCs w:val="28"/>
                <w:lang w:val="fr-FR"/>
              </w:rPr>
              <w:t xml:space="preserve"> </w:t>
            </w:r>
            <w:proofErr w:type="spellStart"/>
            <w:r w:rsidRPr="002E77F8">
              <w:rPr>
                <w:sz w:val="28"/>
                <w:szCs w:val="28"/>
                <w:lang w:val="fr-FR"/>
              </w:rPr>
              <w:t>pulcella</w:t>
            </w:r>
            <w:proofErr w:type="spellEnd"/>
            <w:r w:rsidRPr="002E77F8">
              <w:rPr>
                <w:sz w:val="28"/>
                <w:szCs w:val="28"/>
                <w:lang w:val="fr-FR"/>
              </w:rPr>
              <w:t xml:space="preserve"> fut </w:t>
            </w:r>
            <w:proofErr w:type="spellStart"/>
            <w:r w:rsidRPr="002E77F8">
              <w:rPr>
                <w:sz w:val="28"/>
                <w:szCs w:val="28"/>
                <w:lang w:val="fr-FR"/>
              </w:rPr>
              <w:t>Eulalia</w:t>
            </w:r>
            <w:proofErr w:type="spellEnd"/>
            <w:r w:rsidRPr="002E77F8">
              <w:rPr>
                <w:sz w:val="28"/>
                <w:szCs w:val="28"/>
                <w:lang w:val="fr-FR"/>
              </w:rPr>
              <w:t>,</w:t>
            </w:r>
          </w:p>
        </w:tc>
        <w:tc>
          <w:tcPr>
            <w:tcW w:w="4785" w:type="dxa"/>
          </w:tcPr>
          <w:p w:rsidR="00E643D8" w:rsidRPr="002E77F8" w:rsidRDefault="00E643D8" w:rsidP="00F26707">
            <w:pPr>
              <w:pStyle w:val="a5"/>
              <w:spacing w:before="0" w:beforeAutospacing="0" w:after="0" w:afterAutospacing="0" w:line="360" w:lineRule="auto"/>
              <w:jc w:val="both"/>
              <w:rPr>
                <w:color w:val="000000"/>
                <w:sz w:val="28"/>
                <w:szCs w:val="28"/>
                <w:lang w:val="fr-FR"/>
              </w:rPr>
            </w:pPr>
            <w:r w:rsidRPr="002E77F8">
              <w:rPr>
                <w:sz w:val="28"/>
                <w:szCs w:val="28"/>
                <w:lang w:val="fr-FR"/>
              </w:rPr>
              <w:t>Eulalie était une bonne jeune fille.</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bel </w:t>
            </w:r>
            <w:proofErr w:type="spellStart"/>
            <w:r w:rsidRPr="002E77F8">
              <w:rPr>
                <w:b/>
                <w:sz w:val="28"/>
                <w:szCs w:val="28"/>
                <w:lang w:val="fr-FR"/>
              </w:rPr>
              <w:t>auret</w:t>
            </w:r>
            <w:proofErr w:type="spellEnd"/>
            <w:r w:rsidRPr="002E77F8">
              <w:rPr>
                <w:sz w:val="28"/>
                <w:szCs w:val="28"/>
                <w:lang w:val="fr-FR"/>
              </w:rPr>
              <w:t xml:space="preserve"> corps, </w:t>
            </w:r>
            <w:proofErr w:type="spellStart"/>
            <w:r w:rsidRPr="002E77F8">
              <w:rPr>
                <w:b/>
                <w:sz w:val="28"/>
                <w:szCs w:val="28"/>
                <w:lang w:val="fr-FR"/>
              </w:rPr>
              <w:t>bellezour</w:t>
            </w:r>
            <w:proofErr w:type="spellEnd"/>
            <w:r w:rsidRPr="002E77F8">
              <w:rPr>
                <w:sz w:val="28"/>
                <w:szCs w:val="28"/>
                <w:lang w:val="fr-FR"/>
              </w:rPr>
              <w:t xml:space="preserve"> anima.</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Elle avait le corps beau et l'âme plus belle encore.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proofErr w:type="gramStart"/>
            <w:r w:rsidRPr="002E77F8">
              <w:rPr>
                <w:sz w:val="28"/>
                <w:szCs w:val="28"/>
                <w:lang w:val="fr-FR"/>
              </w:rPr>
              <w:t>Voldrent</w:t>
            </w:r>
            <w:proofErr w:type="spellEnd"/>
            <w:r w:rsidRPr="002E77F8">
              <w:rPr>
                <w:sz w:val="28"/>
                <w:szCs w:val="28"/>
                <w:lang w:val="fr-FR"/>
              </w:rPr>
              <w:t xml:space="preserve">  la</w:t>
            </w:r>
            <w:proofErr w:type="gramEnd"/>
            <w:r w:rsidRPr="002E77F8">
              <w:rPr>
                <w:sz w:val="28"/>
                <w:szCs w:val="28"/>
                <w:lang w:val="fr-FR"/>
              </w:rPr>
              <w:t xml:space="preserve"> </w:t>
            </w:r>
            <w:proofErr w:type="spellStart"/>
            <w:r w:rsidRPr="002E77F8">
              <w:rPr>
                <w:sz w:val="28"/>
                <w:szCs w:val="28"/>
                <w:lang w:val="fr-FR"/>
              </w:rPr>
              <w:t>veintre</w:t>
            </w:r>
            <w:proofErr w:type="spellEnd"/>
            <w:r w:rsidRPr="002E77F8">
              <w:rPr>
                <w:sz w:val="28"/>
                <w:szCs w:val="28"/>
                <w:lang w:val="fr-FR"/>
              </w:rPr>
              <w:t xml:space="preserve"> il deo </w:t>
            </w:r>
            <w:proofErr w:type="spellStart"/>
            <w:r w:rsidRPr="002E77F8">
              <w:rPr>
                <w:b/>
                <w:sz w:val="28"/>
                <w:szCs w:val="28"/>
                <w:lang w:val="fr-FR"/>
              </w:rPr>
              <w:t>inimi</w:t>
            </w:r>
            <w:proofErr w:type="spellEnd"/>
            <w:r w:rsidRPr="002E77F8">
              <w:rPr>
                <w:sz w:val="28"/>
                <w:szCs w:val="28"/>
                <w:lang w:val="fr-FR"/>
              </w:rPr>
              <w:t>,</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Les ennemis de Dieu voulurent la </w:t>
            </w:r>
            <w:proofErr w:type="gramStart"/>
            <w:r w:rsidRPr="002E77F8">
              <w:rPr>
                <w:sz w:val="28"/>
                <w:szCs w:val="28"/>
                <w:lang w:val="fr-FR"/>
              </w:rPr>
              <w:t>vaincre;</w:t>
            </w:r>
            <w:proofErr w:type="gramEnd"/>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t>voldrent</w:t>
            </w:r>
            <w:proofErr w:type="spellEnd"/>
            <w:r w:rsidRPr="002E77F8">
              <w:rPr>
                <w:sz w:val="28"/>
                <w:szCs w:val="28"/>
                <w:lang w:val="fr-FR"/>
              </w:rPr>
              <w:t xml:space="preserve"> la faire </w:t>
            </w:r>
            <w:proofErr w:type="spellStart"/>
            <w:r w:rsidRPr="002E77F8">
              <w:rPr>
                <w:sz w:val="28"/>
                <w:szCs w:val="28"/>
                <w:lang w:val="fr-FR"/>
              </w:rPr>
              <w:t>dïaule</w:t>
            </w:r>
            <w:proofErr w:type="spellEnd"/>
            <w:r w:rsidRPr="002E77F8">
              <w:rPr>
                <w:sz w:val="28"/>
                <w:szCs w:val="28"/>
                <w:lang w:val="fr-FR"/>
              </w:rPr>
              <w:t xml:space="preserve"> servir.</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Ils voulurent lui faire servir le Diable.</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Elle non </w:t>
            </w:r>
            <w:proofErr w:type="spellStart"/>
            <w:r w:rsidRPr="002E77F8">
              <w:rPr>
                <w:sz w:val="28"/>
                <w:szCs w:val="28"/>
                <w:lang w:val="fr-FR"/>
              </w:rPr>
              <w:t>eskoltet</w:t>
            </w:r>
            <w:proofErr w:type="spellEnd"/>
            <w:r w:rsidRPr="002E77F8">
              <w:rPr>
                <w:sz w:val="28"/>
                <w:szCs w:val="28"/>
                <w:lang w:val="fr-FR"/>
              </w:rPr>
              <w:t xml:space="preserve"> les </w:t>
            </w:r>
            <w:proofErr w:type="spellStart"/>
            <w:r w:rsidRPr="002E77F8">
              <w:rPr>
                <w:sz w:val="28"/>
                <w:szCs w:val="28"/>
                <w:lang w:val="fr-FR"/>
              </w:rPr>
              <w:t>mals</w:t>
            </w:r>
            <w:proofErr w:type="spellEnd"/>
            <w:r w:rsidRPr="002E77F8">
              <w:rPr>
                <w:sz w:val="28"/>
                <w:szCs w:val="28"/>
                <w:lang w:val="fr-FR"/>
              </w:rPr>
              <w:t xml:space="preserve"> </w:t>
            </w:r>
            <w:proofErr w:type="spellStart"/>
            <w:r w:rsidRPr="002E77F8">
              <w:rPr>
                <w:sz w:val="28"/>
                <w:szCs w:val="28"/>
                <w:lang w:val="fr-FR"/>
              </w:rPr>
              <w:t>conseilliers</w:t>
            </w:r>
            <w:proofErr w:type="spellEnd"/>
            <w:r w:rsidRPr="002E77F8">
              <w:rPr>
                <w:sz w:val="28"/>
                <w:szCs w:val="28"/>
                <w:lang w:val="fr-FR"/>
              </w:rPr>
              <w:t>,</w:t>
            </w:r>
          </w:p>
        </w:tc>
        <w:tc>
          <w:tcPr>
            <w:tcW w:w="4785" w:type="dxa"/>
          </w:tcPr>
          <w:p w:rsidR="00E643D8" w:rsidRPr="002E77F8" w:rsidRDefault="00E643D8" w:rsidP="00F26707">
            <w:pPr>
              <w:pStyle w:val="a5"/>
              <w:spacing w:before="0" w:beforeAutospacing="0" w:after="0" w:afterAutospacing="0" w:line="360" w:lineRule="auto"/>
              <w:jc w:val="both"/>
              <w:rPr>
                <w:color w:val="000000"/>
                <w:sz w:val="28"/>
                <w:szCs w:val="28"/>
                <w:lang w:val="fr-FR"/>
              </w:rPr>
            </w:pPr>
            <w:r w:rsidRPr="002E77F8">
              <w:rPr>
                <w:sz w:val="28"/>
                <w:szCs w:val="28"/>
                <w:lang w:val="fr-FR"/>
              </w:rPr>
              <w:t>Elle n'écoute pas les mauvais conseillers</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qu'elle deo </w:t>
            </w:r>
            <w:proofErr w:type="spellStart"/>
            <w:r w:rsidRPr="002E77F8">
              <w:rPr>
                <w:b/>
                <w:sz w:val="28"/>
                <w:szCs w:val="28"/>
                <w:lang w:val="fr-FR"/>
              </w:rPr>
              <w:t>raneiet</w:t>
            </w:r>
            <w:proofErr w:type="spellEnd"/>
            <w:r w:rsidRPr="002E77F8">
              <w:rPr>
                <w:sz w:val="28"/>
                <w:szCs w:val="28"/>
                <w:lang w:val="fr-FR"/>
              </w:rPr>
              <w:t xml:space="preserve">, chi </w:t>
            </w:r>
            <w:proofErr w:type="spellStart"/>
            <w:r w:rsidRPr="002E77F8">
              <w:rPr>
                <w:sz w:val="28"/>
                <w:szCs w:val="28"/>
                <w:lang w:val="fr-FR"/>
              </w:rPr>
              <w:t>maent</w:t>
            </w:r>
            <w:proofErr w:type="spellEnd"/>
            <w:r w:rsidRPr="002E77F8">
              <w:rPr>
                <w:sz w:val="28"/>
                <w:szCs w:val="28"/>
                <w:lang w:val="fr-FR"/>
              </w:rPr>
              <w:t xml:space="preserve"> sus en ciel,</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qui lui demandent de renier Dieu qui demeure au ciel là-haut,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Ne </w:t>
            </w:r>
            <w:proofErr w:type="spellStart"/>
            <w:r w:rsidRPr="002E77F8">
              <w:rPr>
                <w:sz w:val="28"/>
                <w:szCs w:val="28"/>
                <w:lang w:val="fr-FR"/>
              </w:rPr>
              <w:t>por</w:t>
            </w:r>
            <w:proofErr w:type="spellEnd"/>
            <w:r w:rsidRPr="002E77F8">
              <w:rPr>
                <w:sz w:val="28"/>
                <w:szCs w:val="28"/>
                <w:lang w:val="fr-FR"/>
              </w:rPr>
              <w:t xml:space="preserve"> or </w:t>
            </w:r>
            <w:proofErr w:type="spellStart"/>
            <w:r w:rsidRPr="002E77F8">
              <w:rPr>
                <w:sz w:val="28"/>
                <w:szCs w:val="28"/>
                <w:lang w:val="fr-FR"/>
              </w:rPr>
              <w:t>ned</w:t>
            </w:r>
            <w:proofErr w:type="spellEnd"/>
            <w:r w:rsidRPr="002E77F8">
              <w:rPr>
                <w:sz w:val="28"/>
                <w:szCs w:val="28"/>
                <w:lang w:val="fr-FR"/>
              </w:rPr>
              <w:t xml:space="preserve"> argent ne </w:t>
            </w:r>
            <w:proofErr w:type="spellStart"/>
            <w:r w:rsidRPr="002E77F8">
              <w:rPr>
                <w:sz w:val="28"/>
                <w:szCs w:val="28"/>
                <w:lang w:val="fr-FR"/>
              </w:rPr>
              <w:t>paramenz</w:t>
            </w:r>
            <w:proofErr w:type="spellEnd"/>
            <w:r w:rsidRPr="002E77F8">
              <w:rPr>
                <w:sz w:val="28"/>
                <w:szCs w:val="28"/>
                <w:lang w:val="fr-FR"/>
              </w:rPr>
              <w:t>,</w:t>
            </w:r>
          </w:p>
          <w:p w:rsidR="00E643D8" w:rsidRPr="002E77F8" w:rsidRDefault="00E643D8" w:rsidP="00F26707">
            <w:pPr>
              <w:spacing w:line="360" w:lineRule="auto"/>
              <w:jc w:val="both"/>
              <w:rPr>
                <w:sz w:val="28"/>
                <w:szCs w:val="28"/>
                <w:lang w:val="fr-FR"/>
              </w:rPr>
            </w:pP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Ni pour de l'or, ni pour de l'argent, ni pour des bijoux</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t>por</w:t>
            </w:r>
            <w:proofErr w:type="spellEnd"/>
            <w:r w:rsidRPr="002E77F8">
              <w:rPr>
                <w:sz w:val="28"/>
                <w:szCs w:val="28"/>
                <w:lang w:val="fr-FR"/>
              </w:rPr>
              <w:t xml:space="preserve"> </w:t>
            </w:r>
            <w:proofErr w:type="spellStart"/>
            <w:r w:rsidRPr="002E77F8">
              <w:rPr>
                <w:sz w:val="28"/>
                <w:szCs w:val="28"/>
                <w:lang w:val="fr-FR"/>
              </w:rPr>
              <w:t>manatce</w:t>
            </w:r>
            <w:proofErr w:type="spellEnd"/>
            <w:r w:rsidRPr="002E77F8">
              <w:rPr>
                <w:sz w:val="28"/>
                <w:szCs w:val="28"/>
                <w:lang w:val="fr-FR"/>
              </w:rPr>
              <w:t xml:space="preserve"> </w:t>
            </w:r>
            <w:proofErr w:type="spellStart"/>
            <w:r w:rsidRPr="002E77F8">
              <w:rPr>
                <w:sz w:val="28"/>
                <w:szCs w:val="28"/>
                <w:lang w:val="fr-FR"/>
              </w:rPr>
              <w:t>regiel</w:t>
            </w:r>
            <w:proofErr w:type="spellEnd"/>
            <w:r w:rsidRPr="002E77F8">
              <w:rPr>
                <w:sz w:val="28"/>
                <w:szCs w:val="28"/>
                <w:lang w:val="fr-FR"/>
              </w:rPr>
              <w:t xml:space="preserve"> ne </w:t>
            </w:r>
            <w:proofErr w:type="spellStart"/>
            <w:r w:rsidRPr="002E77F8">
              <w:rPr>
                <w:sz w:val="28"/>
                <w:szCs w:val="28"/>
                <w:lang w:val="fr-FR"/>
              </w:rPr>
              <w:t>preiement</w:t>
            </w:r>
            <w:proofErr w:type="spellEnd"/>
            <w:r w:rsidRPr="002E77F8">
              <w:rPr>
                <w:sz w:val="28"/>
                <w:szCs w:val="28"/>
                <w:lang w:val="fr-FR"/>
              </w:rPr>
              <w:t>.</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Ni par la menace ni par les prières du roi.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t>Nïule</w:t>
            </w:r>
            <w:proofErr w:type="spellEnd"/>
            <w:r w:rsidRPr="002E77F8">
              <w:rPr>
                <w:sz w:val="28"/>
                <w:szCs w:val="28"/>
                <w:lang w:val="fr-FR"/>
              </w:rPr>
              <w:t xml:space="preserve"> </w:t>
            </w:r>
            <w:proofErr w:type="spellStart"/>
            <w:r w:rsidRPr="002E77F8">
              <w:rPr>
                <w:sz w:val="28"/>
                <w:szCs w:val="28"/>
                <w:lang w:val="fr-FR"/>
              </w:rPr>
              <w:t>cose</w:t>
            </w:r>
            <w:proofErr w:type="spellEnd"/>
            <w:r w:rsidRPr="002E77F8">
              <w:rPr>
                <w:sz w:val="28"/>
                <w:szCs w:val="28"/>
                <w:lang w:val="fr-FR"/>
              </w:rPr>
              <w:t xml:space="preserve"> hon la </w:t>
            </w:r>
            <w:proofErr w:type="spellStart"/>
            <w:r w:rsidRPr="002E77F8">
              <w:rPr>
                <w:b/>
                <w:sz w:val="28"/>
                <w:szCs w:val="28"/>
                <w:lang w:val="fr-FR"/>
              </w:rPr>
              <w:t>pouret</w:t>
            </w:r>
            <w:proofErr w:type="spellEnd"/>
            <w:r w:rsidRPr="002E77F8">
              <w:rPr>
                <w:sz w:val="28"/>
                <w:szCs w:val="28"/>
                <w:lang w:val="fr-FR"/>
              </w:rPr>
              <w:t xml:space="preserve"> </w:t>
            </w:r>
            <w:proofErr w:type="spellStart"/>
            <w:r w:rsidRPr="002E77F8">
              <w:rPr>
                <w:sz w:val="28"/>
                <w:szCs w:val="28"/>
                <w:lang w:val="fr-FR"/>
              </w:rPr>
              <w:t>omque</w:t>
            </w:r>
            <w:proofErr w:type="spellEnd"/>
            <w:r w:rsidRPr="002E77F8">
              <w:rPr>
                <w:sz w:val="28"/>
                <w:szCs w:val="28"/>
                <w:lang w:val="fr-FR"/>
              </w:rPr>
              <w:t xml:space="preserve"> </w:t>
            </w:r>
            <w:proofErr w:type="spellStart"/>
            <w:r w:rsidRPr="002E77F8">
              <w:rPr>
                <w:sz w:val="28"/>
                <w:szCs w:val="28"/>
                <w:lang w:val="fr-FR"/>
              </w:rPr>
              <w:t>pleier</w:t>
            </w:r>
            <w:proofErr w:type="spellEnd"/>
            <w:r w:rsidRPr="002E77F8">
              <w:rPr>
                <w:sz w:val="28"/>
                <w:szCs w:val="28"/>
                <w:lang w:val="fr-FR"/>
              </w:rPr>
              <w:t>,</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Rien ne put jamais la faire plier ni amener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la </w:t>
            </w:r>
            <w:proofErr w:type="spellStart"/>
            <w:r w:rsidRPr="002E77F8">
              <w:rPr>
                <w:sz w:val="28"/>
                <w:szCs w:val="28"/>
                <w:lang w:val="fr-FR"/>
              </w:rPr>
              <w:t>polle</w:t>
            </w:r>
            <w:proofErr w:type="spellEnd"/>
            <w:r w:rsidRPr="002E77F8">
              <w:rPr>
                <w:sz w:val="28"/>
                <w:szCs w:val="28"/>
                <w:lang w:val="fr-FR"/>
              </w:rPr>
              <w:t xml:space="preserve"> </w:t>
            </w:r>
            <w:proofErr w:type="spellStart"/>
            <w:r w:rsidRPr="002E77F8">
              <w:rPr>
                <w:sz w:val="28"/>
                <w:szCs w:val="28"/>
                <w:lang w:val="fr-FR"/>
              </w:rPr>
              <w:t>sempre</w:t>
            </w:r>
            <w:proofErr w:type="spellEnd"/>
            <w:r w:rsidRPr="002E77F8">
              <w:rPr>
                <w:sz w:val="28"/>
                <w:szCs w:val="28"/>
                <w:lang w:val="fr-FR"/>
              </w:rPr>
              <w:t xml:space="preserve"> non </w:t>
            </w:r>
            <w:proofErr w:type="spellStart"/>
            <w:r w:rsidRPr="002E77F8">
              <w:rPr>
                <w:sz w:val="28"/>
                <w:szCs w:val="28"/>
                <w:lang w:val="fr-FR"/>
              </w:rPr>
              <w:t>amast</w:t>
            </w:r>
            <w:proofErr w:type="spellEnd"/>
            <w:r w:rsidRPr="002E77F8">
              <w:rPr>
                <w:sz w:val="28"/>
                <w:szCs w:val="28"/>
                <w:lang w:val="fr-FR"/>
              </w:rPr>
              <w:t xml:space="preserve"> </w:t>
            </w:r>
            <w:proofErr w:type="spellStart"/>
            <w:r w:rsidRPr="002E77F8">
              <w:rPr>
                <w:sz w:val="28"/>
                <w:szCs w:val="28"/>
                <w:lang w:val="fr-FR"/>
              </w:rPr>
              <w:t>lo</w:t>
            </w:r>
            <w:proofErr w:type="spellEnd"/>
            <w:r w:rsidRPr="002E77F8">
              <w:rPr>
                <w:sz w:val="28"/>
                <w:szCs w:val="28"/>
                <w:lang w:val="fr-FR"/>
              </w:rPr>
              <w:t xml:space="preserve"> deo </w:t>
            </w:r>
            <w:proofErr w:type="spellStart"/>
            <w:r w:rsidRPr="002E77F8">
              <w:rPr>
                <w:sz w:val="28"/>
                <w:szCs w:val="28"/>
                <w:lang w:val="fr-FR"/>
              </w:rPr>
              <w:t>menestier</w:t>
            </w:r>
            <w:proofErr w:type="spellEnd"/>
            <w:r w:rsidRPr="002E77F8">
              <w:rPr>
                <w:sz w:val="28"/>
                <w:szCs w:val="28"/>
                <w:lang w:val="fr-FR"/>
              </w:rPr>
              <w:t>.</w:t>
            </w:r>
          </w:p>
          <w:p w:rsidR="00E643D8" w:rsidRPr="002E77F8" w:rsidRDefault="00E643D8" w:rsidP="00F26707">
            <w:pPr>
              <w:spacing w:line="360" w:lineRule="auto"/>
              <w:jc w:val="both"/>
              <w:rPr>
                <w:sz w:val="28"/>
                <w:szCs w:val="28"/>
                <w:lang w:val="fr-FR"/>
              </w:rPr>
            </w:pP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La jeune fille à ne pas aimer toujours le service de Dieu.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E </w:t>
            </w:r>
            <w:proofErr w:type="spellStart"/>
            <w:r w:rsidRPr="002E77F8">
              <w:rPr>
                <w:sz w:val="28"/>
                <w:szCs w:val="28"/>
                <w:lang w:val="fr-FR"/>
              </w:rPr>
              <w:t>por</w:t>
            </w:r>
            <w:proofErr w:type="spellEnd"/>
            <w:r w:rsidRPr="002E77F8">
              <w:rPr>
                <w:sz w:val="28"/>
                <w:szCs w:val="28"/>
                <w:lang w:val="fr-FR"/>
              </w:rPr>
              <w:t xml:space="preserve"> o fut </w:t>
            </w:r>
            <w:proofErr w:type="spellStart"/>
            <w:r w:rsidRPr="002E77F8">
              <w:rPr>
                <w:sz w:val="28"/>
                <w:szCs w:val="28"/>
                <w:lang w:val="fr-FR"/>
              </w:rPr>
              <w:t>presentede</w:t>
            </w:r>
            <w:proofErr w:type="spellEnd"/>
            <w:r w:rsidRPr="002E77F8">
              <w:rPr>
                <w:sz w:val="28"/>
                <w:szCs w:val="28"/>
                <w:lang w:val="fr-FR"/>
              </w:rPr>
              <w:t xml:space="preserve"> </w:t>
            </w:r>
            <w:proofErr w:type="spellStart"/>
            <w:r w:rsidRPr="002E77F8">
              <w:rPr>
                <w:sz w:val="28"/>
                <w:szCs w:val="28"/>
                <w:lang w:val="fr-FR"/>
              </w:rPr>
              <w:t>Maximiien</w:t>
            </w:r>
            <w:proofErr w:type="spellEnd"/>
            <w:r w:rsidRPr="002E77F8">
              <w:rPr>
                <w:sz w:val="28"/>
                <w:szCs w:val="28"/>
                <w:lang w:val="fr-FR"/>
              </w:rPr>
              <w:t>,</w:t>
            </w:r>
          </w:p>
          <w:p w:rsidR="00E643D8" w:rsidRPr="002E77F8" w:rsidRDefault="00E643D8" w:rsidP="00F26707">
            <w:pPr>
              <w:spacing w:line="360" w:lineRule="auto"/>
              <w:jc w:val="both"/>
              <w:rPr>
                <w:sz w:val="28"/>
                <w:szCs w:val="28"/>
                <w:lang w:val="fr-FR"/>
              </w:rPr>
            </w:pP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Et pour cette raison elle fut présentée à Maximien</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chi </w:t>
            </w:r>
            <w:proofErr w:type="spellStart"/>
            <w:r w:rsidRPr="002E77F8">
              <w:rPr>
                <w:sz w:val="28"/>
                <w:szCs w:val="28"/>
                <w:lang w:val="fr-FR"/>
              </w:rPr>
              <w:t>rex</w:t>
            </w:r>
            <w:proofErr w:type="spellEnd"/>
            <w:r w:rsidRPr="002E77F8">
              <w:rPr>
                <w:sz w:val="28"/>
                <w:szCs w:val="28"/>
                <w:lang w:val="fr-FR"/>
              </w:rPr>
              <w:t xml:space="preserve"> </w:t>
            </w:r>
            <w:proofErr w:type="spellStart"/>
            <w:r w:rsidRPr="002E77F8">
              <w:rPr>
                <w:sz w:val="28"/>
                <w:szCs w:val="28"/>
                <w:lang w:val="fr-FR"/>
              </w:rPr>
              <w:t>eret</w:t>
            </w:r>
            <w:proofErr w:type="spellEnd"/>
            <w:r w:rsidRPr="002E77F8">
              <w:rPr>
                <w:sz w:val="28"/>
                <w:szCs w:val="28"/>
                <w:lang w:val="fr-FR"/>
              </w:rPr>
              <w:t xml:space="preserve"> </w:t>
            </w:r>
            <w:proofErr w:type="gramStart"/>
            <w:r w:rsidRPr="002E77F8">
              <w:rPr>
                <w:sz w:val="28"/>
                <w:szCs w:val="28"/>
                <w:lang w:val="fr-FR"/>
              </w:rPr>
              <w:t>a</w:t>
            </w:r>
            <w:proofErr w:type="gramEnd"/>
            <w:r w:rsidRPr="002E77F8">
              <w:rPr>
                <w:sz w:val="28"/>
                <w:szCs w:val="28"/>
                <w:lang w:val="fr-FR"/>
              </w:rPr>
              <w:t xml:space="preserve"> </w:t>
            </w:r>
            <w:proofErr w:type="spellStart"/>
            <w:r w:rsidRPr="002E77F8">
              <w:rPr>
                <w:sz w:val="28"/>
                <w:szCs w:val="28"/>
                <w:lang w:val="fr-FR"/>
              </w:rPr>
              <w:t>cels</w:t>
            </w:r>
            <w:proofErr w:type="spellEnd"/>
            <w:r w:rsidRPr="002E77F8">
              <w:rPr>
                <w:sz w:val="28"/>
                <w:szCs w:val="28"/>
                <w:lang w:val="fr-FR"/>
              </w:rPr>
              <w:t xml:space="preserve"> </w:t>
            </w:r>
            <w:proofErr w:type="spellStart"/>
            <w:r w:rsidRPr="002E77F8">
              <w:rPr>
                <w:sz w:val="28"/>
                <w:szCs w:val="28"/>
                <w:lang w:val="fr-FR"/>
              </w:rPr>
              <w:t>dis</w:t>
            </w:r>
            <w:proofErr w:type="spellEnd"/>
            <w:r w:rsidRPr="002E77F8">
              <w:rPr>
                <w:sz w:val="28"/>
                <w:szCs w:val="28"/>
                <w:lang w:val="fr-FR"/>
              </w:rPr>
              <w:t xml:space="preserve"> </w:t>
            </w:r>
            <w:proofErr w:type="spellStart"/>
            <w:r w:rsidRPr="002E77F8">
              <w:rPr>
                <w:sz w:val="28"/>
                <w:szCs w:val="28"/>
                <w:lang w:val="fr-FR"/>
              </w:rPr>
              <w:t>soure</w:t>
            </w:r>
            <w:proofErr w:type="spellEnd"/>
            <w:r w:rsidRPr="002E77F8">
              <w:rPr>
                <w:sz w:val="28"/>
                <w:szCs w:val="28"/>
                <w:lang w:val="fr-FR"/>
              </w:rPr>
              <w:t xml:space="preserve"> </w:t>
            </w:r>
            <w:proofErr w:type="spellStart"/>
            <w:r w:rsidRPr="002E77F8">
              <w:rPr>
                <w:sz w:val="28"/>
                <w:szCs w:val="28"/>
                <w:lang w:val="fr-FR"/>
              </w:rPr>
              <w:t>pagiens</w:t>
            </w:r>
            <w:proofErr w:type="spellEnd"/>
            <w:r w:rsidRPr="002E77F8">
              <w:rPr>
                <w:sz w:val="28"/>
                <w:szCs w:val="28"/>
                <w:lang w:val="fr-FR"/>
              </w:rPr>
              <w:t>.</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Qui était en ces temps-là le roi des </w:t>
            </w:r>
            <w:proofErr w:type="gramStart"/>
            <w:r w:rsidRPr="002E77F8">
              <w:rPr>
                <w:sz w:val="28"/>
                <w:szCs w:val="28"/>
                <w:lang w:val="fr-FR"/>
              </w:rPr>
              <w:t>païens .</w:t>
            </w:r>
            <w:proofErr w:type="gramEnd"/>
            <w:r w:rsidRPr="002E77F8">
              <w:rPr>
                <w:sz w:val="28"/>
                <w:szCs w:val="28"/>
                <w:lang w:val="fr-FR"/>
              </w:rPr>
              <w:t xml:space="preserve">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Il li </w:t>
            </w:r>
            <w:proofErr w:type="spellStart"/>
            <w:r w:rsidRPr="002E77F8">
              <w:rPr>
                <w:sz w:val="28"/>
                <w:szCs w:val="28"/>
                <w:lang w:val="fr-FR"/>
              </w:rPr>
              <w:t>enortet</w:t>
            </w:r>
            <w:proofErr w:type="spellEnd"/>
            <w:r w:rsidRPr="002E77F8">
              <w:rPr>
                <w:sz w:val="28"/>
                <w:szCs w:val="28"/>
                <w:lang w:val="fr-FR"/>
              </w:rPr>
              <w:t xml:space="preserve">, dont lei </w:t>
            </w:r>
            <w:proofErr w:type="spellStart"/>
            <w:r w:rsidRPr="002E77F8">
              <w:rPr>
                <w:sz w:val="28"/>
                <w:szCs w:val="28"/>
                <w:lang w:val="fr-FR"/>
              </w:rPr>
              <w:t>nonque</w:t>
            </w:r>
            <w:proofErr w:type="spellEnd"/>
            <w:r w:rsidRPr="002E77F8">
              <w:rPr>
                <w:sz w:val="28"/>
                <w:szCs w:val="28"/>
                <w:lang w:val="fr-FR"/>
              </w:rPr>
              <w:t xml:space="preserve"> </w:t>
            </w:r>
            <w:proofErr w:type="spellStart"/>
            <w:r w:rsidRPr="002E77F8">
              <w:rPr>
                <w:sz w:val="28"/>
                <w:szCs w:val="28"/>
                <w:lang w:val="fr-FR"/>
              </w:rPr>
              <w:t>chielt</w:t>
            </w:r>
            <w:proofErr w:type="spellEnd"/>
            <w:r w:rsidRPr="002E77F8">
              <w:rPr>
                <w:sz w:val="28"/>
                <w:szCs w:val="28"/>
                <w:lang w:val="fr-FR"/>
              </w:rPr>
              <w:t>,</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Il lui ordonna, mais peu lui chaut,</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t>qued</w:t>
            </w:r>
            <w:proofErr w:type="spellEnd"/>
            <w:r w:rsidRPr="002E77F8">
              <w:rPr>
                <w:sz w:val="28"/>
                <w:szCs w:val="28"/>
                <w:lang w:val="fr-FR"/>
              </w:rPr>
              <w:t xml:space="preserve"> elle </w:t>
            </w:r>
            <w:proofErr w:type="spellStart"/>
            <w:r w:rsidRPr="002E77F8">
              <w:rPr>
                <w:sz w:val="28"/>
                <w:szCs w:val="28"/>
                <w:lang w:val="fr-FR"/>
              </w:rPr>
              <w:t>fuiet</w:t>
            </w:r>
            <w:proofErr w:type="spellEnd"/>
            <w:r w:rsidRPr="002E77F8">
              <w:rPr>
                <w:sz w:val="28"/>
                <w:szCs w:val="28"/>
                <w:lang w:val="fr-FR"/>
              </w:rPr>
              <w:t xml:space="preserve"> </w:t>
            </w:r>
            <w:proofErr w:type="spellStart"/>
            <w:r w:rsidRPr="002E77F8">
              <w:rPr>
                <w:sz w:val="28"/>
                <w:szCs w:val="28"/>
                <w:lang w:val="fr-FR"/>
              </w:rPr>
              <w:t>lo</w:t>
            </w:r>
            <w:proofErr w:type="spellEnd"/>
            <w:r w:rsidRPr="002E77F8">
              <w:rPr>
                <w:sz w:val="28"/>
                <w:szCs w:val="28"/>
                <w:lang w:val="fr-FR"/>
              </w:rPr>
              <w:t xml:space="preserve"> nom </w:t>
            </w:r>
            <w:proofErr w:type="spellStart"/>
            <w:r w:rsidRPr="002E77F8">
              <w:rPr>
                <w:sz w:val="28"/>
                <w:szCs w:val="28"/>
                <w:lang w:val="fr-FR"/>
              </w:rPr>
              <w:t>christiien</w:t>
            </w:r>
            <w:proofErr w:type="spellEnd"/>
            <w:r w:rsidRPr="002E77F8">
              <w:rPr>
                <w:sz w:val="28"/>
                <w:szCs w:val="28"/>
                <w:lang w:val="fr-FR"/>
              </w:rPr>
              <w:t>.</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De renoncer au titre de chrétienne.</w:t>
            </w:r>
          </w:p>
        </w:tc>
      </w:tr>
      <w:tr w:rsidR="00E643D8" w:rsidRPr="002E77F8"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t>Ell</w:t>
            </w:r>
            <w:proofErr w:type="spellEnd"/>
            <w:r w:rsidRPr="002E77F8">
              <w:rPr>
                <w:sz w:val="28"/>
                <w:szCs w:val="28"/>
                <w:lang w:val="fr-FR"/>
              </w:rPr>
              <w:t>''</w:t>
            </w:r>
            <w:proofErr w:type="spellStart"/>
            <w:r w:rsidRPr="002E77F8">
              <w:rPr>
                <w:sz w:val="28"/>
                <w:szCs w:val="28"/>
                <w:lang w:val="fr-FR"/>
              </w:rPr>
              <w:t>ent</w:t>
            </w:r>
            <w:proofErr w:type="spellEnd"/>
            <w:r w:rsidRPr="002E77F8">
              <w:rPr>
                <w:sz w:val="28"/>
                <w:szCs w:val="28"/>
                <w:lang w:val="fr-FR"/>
              </w:rPr>
              <w:t xml:space="preserve"> </w:t>
            </w:r>
            <w:proofErr w:type="spellStart"/>
            <w:r w:rsidRPr="002E77F8">
              <w:rPr>
                <w:sz w:val="28"/>
                <w:szCs w:val="28"/>
                <w:lang w:val="fr-FR"/>
              </w:rPr>
              <w:t>adunet</w:t>
            </w:r>
            <w:proofErr w:type="spellEnd"/>
            <w:r w:rsidRPr="002E77F8">
              <w:rPr>
                <w:sz w:val="28"/>
                <w:szCs w:val="28"/>
                <w:lang w:val="fr-FR"/>
              </w:rPr>
              <w:t xml:space="preserve"> </w:t>
            </w:r>
            <w:proofErr w:type="spellStart"/>
            <w:r w:rsidRPr="002E77F8">
              <w:rPr>
                <w:sz w:val="28"/>
                <w:szCs w:val="28"/>
                <w:lang w:val="fr-FR"/>
              </w:rPr>
              <w:t>lo</w:t>
            </w:r>
            <w:proofErr w:type="spellEnd"/>
            <w:r w:rsidRPr="002E77F8">
              <w:rPr>
                <w:sz w:val="28"/>
                <w:szCs w:val="28"/>
                <w:lang w:val="fr-FR"/>
              </w:rPr>
              <w:t xml:space="preserve"> </w:t>
            </w:r>
            <w:proofErr w:type="spellStart"/>
            <w:r w:rsidRPr="002E77F8">
              <w:rPr>
                <w:sz w:val="28"/>
                <w:szCs w:val="28"/>
                <w:lang w:val="fr-FR"/>
              </w:rPr>
              <w:t>suon</w:t>
            </w:r>
            <w:proofErr w:type="spellEnd"/>
            <w:r w:rsidRPr="002E77F8">
              <w:rPr>
                <w:sz w:val="28"/>
                <w:szCs w:val="28"/>
                <w:lang w:val="fr-FR"/>
              </w:rPr>
              <w:t xml:space="preserve"> </w:t>
            </w:r>
            <w:proofErr w:type="spellStart"/>
            <w:r w:rsidRPr="002E77F8">
              <w:rPr>
                <w:sz w:val="28"/>
                <w:szCs w:val="28"/>
                <w:lang w:val="fr-FR"/>
              </w:rPr>
              <w:t>element</w:t>
            </w:r>
            <w:proofErr w:type="spellEnd"/>
            <w:r w:rsidRPr="002E77F8">
              <w:rPr>
                <w:sz w:val="28"/>
                <w:szCs w:val="28"/>
                <w:lang w:val="fr-FR"/>
              </w:rPr>
              <w:t xml:space="preserve"> ;</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Elle rassemble sa force.</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t>melz</w:t>
            </w:r>
            <w:proofErr w:type="spellEnd"/>
            <w:r w:rsidRPr="002E77F8">
              <w:rPr>
                <w:sz w:val="28"/>
                <w:szCs w:val="28"/>
                <w:lang w:val="fr-FR"/>
              </w:rPr>
              <w:t xml:space="preserve"> </w:t>
            </w:r>
            <w:proofErr w:type="spellStart"/>
            <w:r w:rsidRPr="002E77F8">
              <w:rPr>
                <w:sz w:val="28"/>
                <w:szCs w:val="28"/>
                <w:lang w:val="fr-FR"/>
              </w:rPr>
              <w:t>sostendreiet</w:t>
            </w:r>
            <w:proofErr w:type="spellEnd"/>
            <w:r w:rsidRPr="002E77F8">
              <w:rPr>
                <w:sz w:val="28"/>
                <w:szCs w:val="28"/>
                <w:lang w:val="fr-FR"/>
              </w:rPr>
              <w:t xml:space="preserve"> les </w:t>
            </w:r>
            <w:proofErr w:type="spellStart"/>
            <w:r w:rsidRPr="002E77F8">
              <w:rPr>
                <w:sz w:val="28"/>
                <w:szCs w:val="28"/>
                <w:lang w:val="fr-FR"/>
              </w:rPr>
              <w:t>empedementz</w:t>
            </w:r>
            <w:proofErr w:type="spellEnd"/>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Elle préfère subir la torture plutôt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qu'elle </w:t>
            </w:r>
            <w:proofErr w:type="spellStart"/>
            <w:r w:rsidRPr="002E77F8">
              <w:rPr>
                <w:sz w:val="28"/>
                <w:szCs w:val="28"/>
                <w:lang w:val="fr-FR"/>
              </w:rPr>
              <w:t>perdesse</w:t>
            </w:r>
            <w:proofErr w:type="spellEnd"/>
            <w:r w:rsidRPr="002E77F8">
              <w:rPr>
                <w:sz w:val="28"/>
                <w:szCs w:val="28"/>
                <w:lang w:val="fr-FR"/>
              </w:rPr>
              <w:t xml:space="preserve"> sa </w:t>
            </w:r>
            <w:proofErr w:type="spellStart"/>
            <w:r w:rsidRPr="002E77F8">
              <w:rPr>
                <w:sz w:val="28"/>
                <w:szCs w:val="28"/>
                <w:lang w:val="fr-FR"/>
              </w:rPr>
              <w:t>virginitet</w:t>
            </w:r>
            <w:proofErr w:type="spellEnd"/>
            <w:r w:rsidRPr="002E77F8">
              <w:rPr>
                <w:sz w:val="28"/>
                <w:szCs w:val="28"/>
                <w:lang w:val="fr-FR"/>
              </w:rPr>
              <w:t xml:space="preserve">.                       </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Que de perdre sa virginité.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lastRenderedPageBreak/>
              <w:t>Por</w:t>
            </w:r>
            <w:proofErr w:type="spellEnd"/>
            <w:r w:rsidRPr="002E77F8">
              <w:rPr>
                <w:sz w:val="28"/>
                <w:szCs w:val="28"/>
                <w:lang w:val="fr-FR"/>
              </w:rPr>
              <w:t xml:space="preserve"> os furet morte a grand </w:t>
            </w:r>
            <w:proofErr w:type="spellStart"/>
            <w:r w:rsidRPr="002E77F8">
              <w:rPr>
                <w:sz w:val="28"/>
                <w:szCs w:val="28"/>
                <w:lang w:val="fr-FR"/>
              </w:rPr>
              <w:t>honestet</w:t>
            </w:r>
            <w:proofErr w:type="spellEnd"/>
            <w:r w:rsidRPr="002E77F8">
              <w:rPr>
                <w:sz w:val="28"/>
                <w:szCs w:val="28"/>
                <w:lang w:val="fr-FR"/>
              </w:rPr>
              <w:t xml:space="preserve"> :</w:t>
            </w:r>
          </w:p>
          <w:p w:rsidR="00E643D8" w:rsidRPr="002E77F8" w:rsidRDefault="00E643D8" w:rsidP="00F26707">
            <w:pPr>
              <w:spacing w:line="360" w:lineRule="auto"/>
              <w:jc w:val="both"/>
              <w:rPr>
                <w:sz w:val="28"/>
                <w:szCs w:val="28"/>
                <w:lang w:val="fr-FR"/>
              </w:rPr>
            </w:pP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C'est pourquoi elle mourut avec un grand honneur. </w:t>
            </w:r>
          </w:p>
        </w:tc>
      </w:tr>
      <w:tr w:rsidR="00E643D8" w:rsidRPr="00CD207C" w:rsidTr="00F26707">
        <w:tc>
          <w:tcPr>
            <w:tcW w:w="4786" w:type="dxa"/>
          </w:tcPr>
          <w:p w:rsidR="00E643D8" w:rsidRPr="002E77F8" w:rsidRDefault="00E643D8" w:rsidP="00F26707">
            <w:pPr>
              <w:spacing w:line="360" w:lineRule="auto"/>
              <w:jc w:val="both"/>
              <w:rPr>
                <w:sz w:val="28"/>
                <w:szCs w:val="28"/>
                <w:lang w:val="en-US"/>
              </w:rPr>
            </w:pPr>
            <w:proofErr w:type="spellStart"/>
            <w:r w:rsidRPr="002E77F8">
              <w:rPr>
                <w:sz w:val="28"/>
                <w:szCs w:val="28"/>
                <w:lang w:val="en-US"/>
              </w:rPr>
              <w:t>enz</w:t>
            </w:r>
            <w:proofErr w:type="spellEnd"/>
            <w:r w:rsidRPr="002E77F8">
              <w:rPr>
                <w:sz w:val="28"/>
                <w:szCs w:val="28"/>
                <w:lang w:val="en-US"/>
              </w:rPr>
              <w:t xml:space="preserve"> </w:t>
            </w:r>
            <w:proofErr w:type="spellStart"/>
            <w:r w:rsidRPr="002E77F8">
              <w:rPr>
                <w:b/>
                <w:sz w:val="28"/>
                <w:szCs w:val="28"/>
                <w:lang w:val="en-US"/>
              </w:rPr>
              <w:t>enl</w:t>
            </w:r>
            <w:proofErr w:type="spellEnd"/>
            <w:r w:rsidRPr="002E77F8">
              <w:rPr>
                <w:sz w:val="28"/>
                <w:szCs w:val="28"/>
                <w:lang w:val="en-US"/>
              </w:rPr>
              <w:t xml:space="preserve"> </w:t>
            </w:r>
            <w:proofErr w:type="spellStart"/>
            <w:r w:rsidRPr="002E77F8">
              <w:rPr>
                <w:sz w:val="28"/>
                <w:szCs w:val="28"/>
                <w:lang w:val="en-US"/>
              </w:rPr>
              <w:t>fou</w:t>
            </w:r>
            <w:proofErr w:type="spellEnd"/>
            <w:r w:rsidRPr="002E77F8">
              <w:rPr>
                <w:sz w:val="28"/>
                <w:szCs w:val="28"/>
                <w:lang w:val="en-US"/>
              </w:rPr>
              <w:t xml:space="preserve"> lo </w:t>
            </w:r>
            <w:proofErr w:type="spellStart"/>
            <w:r w:rsidRPr="002E77F8">
              <w:rPr>
                <w:sz w:val="28"/>
                <w:szCs w:val="28"/>
                <w:lang w:val="en-US"/>
              </w:rPr>
              <w:t>getterent</w:t>
            </w:r>
            <w:proofErr w:type="spellEnd"/>
            <w:r w:rsidRPr="002E77F8">
              <w:rPr>
                <w:sz w:val="28"/>
                <w:szCs w:val="28"/>
                <w:lang w:val="en-US"/>
              </w:rPr>
              <w:t xml:space="preserve"> com </w:t>
            </w:r>
            <w:proofErr w:type="spellStart"/>
            <w:r w:rsidRPr="002E77F8">
              <w:rPr>
                <w:sz w:val="28"/>
                <w:szCs w:val="28"/>
                <w:lang w:val="en-US"/>
              </w:rPr>
              <w:t>arde</w:t>
            </w:r>
            <w:proofErr w:type="spellEnd"/>
            <w:r w:rsidRPr="002E77F8">
              <w:rPr>
                <w:sz w:val="28"/>
                <w:szCs w:val="28"/>
                <w:lang w:val="en-US"/>
              </w:rPr>
              <w:t xml:space="preserve"> </w:t>
            </w:r>
            <w:proofErr w:type="spellStart"/>
            <w:r w:rsidRPr="002E77F8">
              <w:rPr>
                <w:sz w:val="28"/>
                <w:szCs w:val="28"/>
                <w:lang w:val="en-US"/>
              </w:rPr>
              <w:t>tost</w:t>
            </w:r>
            <w:proofErr w:type="spellEnd"/>
          </w:p>
          <w:p w:rsidR="00E643D8" w:rsidRPr="002E77F8" w:rsidRDefault="00E643D8" w:rsidP="00F26707">
            <w:pPr>
              <w:spacing w:line="360" w:lineRule="auto"/>
              <w:jc w:val="both"/>
              <w:rPr>
                <w:sz w:val="28"/>
                <w:szCs w:val="28"/>
                <w:lang w:val="en-US"/>
              </w:rPr>
            </w:pP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Ils la jetèrent dans le feu pour qu'elle brûlât vite.</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Elle </w:t>
            </w:r>
            <w:proofErr w:type="spellStart"/>
            <w:r w:rsidRPr="002E77F8">
              <w:rPr>
                <w:sz w:val="28"/>
                <w:szCs w:val="28"/>
                <w:lang w:val="fr-FR"/>
              </w:rPr>
              <w:t>colpes</w:t>
            </w:r>
            <w:proofErr w:type="spellEnd"/>
            <w:r w:rsidRPr="002E77F8">
              <w:rPr>
                <w:sz w:val="28"/>
                <w:szCs w:val="28"/>
                <w:lang w:val="fr-FR"/>
              </w:rPr>
              <w:t xml:space="preserve"> non </w:t>
            </w:r>
            <w:proofErr w:type="spellStart"/>
            <w:r w:rsidRPr="002E77F8">
              <w:rPr>
                <w:sz w:val="28"/>
                <w:szCs w:val="28"/>
                <w:lang w:val="fr-FR"/>
              </w:rPr>
              <w:t>auret</w:t>
            </w:r>
            <w:proofErr w:type="spellEnd"/>
            <w:r w:rsidRPr="002E77F8">
              <w:rPr>
                <w:sz w:val="28"/>
                <w:szCs w:val="28"/>
                <w:lang w:val="fr-FR"/>
              </w:rPr>
              <w:t xml:space="preserve">, </w:t>
            </w:r>
            <w:proofErr w:type="spellStart"/>
            <w:r w:rsidRPr="002E77F8">
              <w:rPr>
                <w:sz w:val="28"/>
                <w:szCs w:val="28"/>
                <w:lang w:val="fr-FR"/>
              </w:rPr>
              <w:t>por</w:t>
            </w:r>
            <w:proofErr w:type="spellEnd"/>
            <w:r w:rsidRPr="002E77F8">
              <w:rPr>
                <w:sz w:val="28"/>
                <w:szCs w:val="28"/>
                <w:lang w:val="fr-FR"/>
              </w:rPr>
              <w:t xml:space="preserve"> o nos </w:t>
            </w:r>
            <w:proofErr w:type="spellStart"/>
            <w:r w:rsidRPr="002E77F8">
              <w:rPr>
                <w:sz w:val="28"/>
                <w:szCs w:val="28"/>
                <w:lang w:val="fr-FR"/>
              </w:rPr>
              <w:t>coist</w:t>
            </w:r>
            <w:proofErr w:type="spellEnd"/>
            <w:r w:rsidRPr="002E77F8">
              <w:rPr>
                <w:sz w:val="28"/>
                <w:szCs w:val="28"/>
                <w:lang w:val="fr-FR"/>
              </w:rPr>
              <w:t>.</w:t>
            </w:r>
          </w:p>
          <w:p w:rsidR="00E643D8" w:rsidRPr="002E77F8" w:rsidRDefault="00E643D8" w:rsidP="00F26707">
            <w:pPr>
              <w:spacing w:line="360" w:lineRule="auto"/>
              <w:jc w:val="both"/>
              <w:rPr>
                <w:sz w:val="28"/>
                <w:szCs w:val="28"/>
                <w:lang w:val="fr-FR"/>
              </w:rPr>
            </w:pP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Elle n'avait pas commis de faute, aussi elle ne brûla point.</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A </w:t>
            </w:r>
            <w:proofErr w:type="spellStart"/>
            <w:r w:rsidRPr="002E77F8">
              <w:rPr>
                <w:sz w:val="28"/>
                <w:szCs w:val="28"/>
                <w:lang w:val="fr-FR"/>
              </w:rPr>
              <w:t>czo</w:t>
            </w:r>
            <w:proofErr w:type="spellEnd"/>
            <w:r w:rsidRPr="002E77F8">
              <w:rPr>
                <w:sz w:val="28"/>
                <w:szCs w:val="28"/>
                <w:lang w:val="fr-FR"/>
              </w:rPr>
              <w:t xml:space="preserve"> nos </w:t>
            </w:r>
            <w:proofErr w:type="spellStart"/>
            <w:r w:rsidRPr="002E77F8">
              <w:rPr>
                <w:b/>
                <w:sz w:val="28"/>
                <w:szCs w:val="28"/>
                <w:lang w:val="fr-FR"/>
              </w:rPr>
              <w:t>voldret</w:t>
            </w:r>
            <w:proofErr w:type="spellEnd"/>
            <w:r w:rsidRPr="002E77F8">
              <w:rPr>
                <w:sz w:val="28"/>
                <w:szCs w:val="28"/>
                <w:lang w:val="fr-FR"/>
              </w:rPr>
              <w:t xml:space="preserve"> </w:t>
            </w:r>
            <w:proofErr w:type="spellStart"/>
            <w:r w:rsidRPr="002E77F8">
              <w:rPr>
                <w:sz w:val="28"/>
                <w:szCs w:val="28"/>
                <w:lang w:val="fr-FR"/>
              </w:rPr>
              <w:t>concreidre</w:t>
            </w:r>
            <w:proofErr w:type="spellEnd"/>
            <w:r w:rsidRPr="002E77F8">
              <w:rPr>
                <w:sz w:val="28"/>
                <w:szCs w:val="28"/>
                <w:lang w:val="fr-FR"/>
              </w:rPr>
              <w:t xml:space="preserve"> li </w:t>
            </w:r>
            <w:proofErr w:type="spellStart"/>
            <w:r w:rsidRPr="002E77F8">
              <w:rPr>
                <w:sz w:val="28"/>
                <w:szCs w:val="28"/>
                <w:lang w:val="fr-FR"/>
              </w:rPr>
              <w:t>rex</w:t>
            </w:r>
            <w:proofErr w:type="spellEnd"/>
            <w:r w:rsidRPr="002E77F8">
              <w:rPr>
                <w:sz w:val="28"/>
                <w:szCs w:val="28"/>
                <w:lang w:val="fr-FR"/>
              </w:rPr>
              <w:t xml:space="preserve"> </w:t>
            </w:r>
            <w:proofErr w:type="spellStart"/>
            <w:r w:rsidRPr="002E77F8">
              <w:rPr>
                <w:sz w:val="28"/>
                <w:szCs w:val="28"/>
                <w:lang w:val="fr-FR"/>
              </w:rPr>
              <w:t>pagiens</w:t>
            </w:r>
            <w:proofErr w:type="spellEnd"/>
            <w:r w:rsidRPr="002E77F8">
              <w:rPr>
                <w:sz w:val="28"/>
                <w:szCs w:val="28"/>
                <w:lang w:val="fr-FR"/>
              </w:rPr>
              <w:t> :</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Le roi païen ne voulut pas accepter cela.</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ad une </w:t>
            </w:r>
            <w:proofErr w:type="spellStart"/>
            <w:r w:rsidRPr="002E77F8">
              <w:rPr>
                <w:sz w:val="28"/>
                <w:szCs w:val="28"/>
                <w:lang w:val="fr-FR"/>
              </w:rPr>
              <w:t>spede</w:t>
            </w:r>
            <w:proofErr w:type="spellEnd"/>
            <w:r w:rsidRPr="002E77F8">
              <w:rPr>
                <w:sz w:val="28"/>
                <w:szCs w:val="28"/>
                <w:lang w:val="fr-FR"/>
              </w:rPr>
              <w:t xml:space="preserve"> li </w:t>
            </w:r>
            <w:proofErr w:type="spellStart"/>
            <w:proofErr w:type="gramStart"/>
            <w:r w:rsidRPr="002E77F8">
              <w:rPr>
                <w:b/>
                <w:sz w:val="28"/>
                <w:szCs w:val="28"/>
                <w:lang w:val="fr-FR"/>
              </w:rPr>
              <w:t>roveret</w:t>
            </w:r>
            <w:proofErr w:type="spellEnd"/>
            <w:r w:rsidRPr="002E77F8">
              <w:rPr>
                <w:sz w:val="28"/>
                <w:szCs w:val="28"/>
                <w:lang w:val="fr-FR"/>
              </w:rPr>
              <w:t xml:space="preserve">  </w:t>
            </w:r>
            <w:proofErr w:type="spellStart"/>
            <w:r w:rsidRPr="002E77F8">
              <w:rPr>
                <w:sz w:val="28"/>
                <w:szCs w:val="28"/>
                <w:lang w:val="fr-FR"/>
              </w:rPr>
              <w:t>tolir</w:t>
            </w:r>
            <w:proofErr w:type="spellEnd"/>
            <w:proofErr w:type="gramEnd"/>
            <w:r w:rsidRPr="002E77F8">
              <w:rPr>
                <w:sz w:val="28"/>
                <w:szCs w:val="28"/>
                <w:lang w:val="fr-FR"/>
              </w:rPr>
              <w:t xml:space="preserve"> </w:t>
            </w:r>
            <w:proofErr w:type="spellStart"/>
            <w:r w:rsidRPr="002E77F8">
              <w:rPr>
                <w:sz w:val="28"/>
                <w:szCs w:val="28"/>
                <w:lang w:val="fr-FR"/>
              </w:rPr>
              <w:t>lo</w:t>
            </w:r>
            <w:proofErr w:type="spellEnd"/>
            <w:r w:rsidRPr="002E77F8">
              <w:rPr>
                <w:sz w:val="28"/>
                <w:szCs w:val="28"/>
                <w:lang w:val="fr-FR"/>
              </w:rPr>
              <w:t xml:space="preserve"> </w:t>
            </w:r>
            <w:proofErr w:type="spellStart"/>
            <w:r w:rsidRPr="002E77F8">
              <w:rPr>
                <w:sz w:val="28"/>
                <w:szCs w:val="28"/>
                <w:lang w:val="fr-FR"/>
              </w:rPr>
              <w:t>chieef</w:t>
            </w:r>
            <w:proofErr w:type="spellEnd"/>
            <w:r w:rsidRPr="002E77F8">
              <w:rPr>
                <w:sz w:val="28"/>
                <w:szCs w:val="28"/>
                <w:lang w:val="fr-FR"/>
              </w:rPr>
              <w:t>.</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Avec une épée, il ordonna de lui couper la tête.</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La </w:t>
            </w:r>
            <w:proofErr w:type="spellStart"/>
            <w:r w:rsidRPr="002E77F8">
              <w:rPr>
                <w:sz w:val="28"/>
                <w:szCs w:val="28"/>
                <w:lang w:val="fr-FR"/>
              </w:rPr>
              <w:t>domnizelle</w:t>
            </w:r>
            <w:proofErr w:type="spellEnd"/>
            <w:r w:rsidRPr="002E77F8">
              <w:rPr>
                <w:sz w:val="28"/>
                <w:szCs w:val="28"/>
                <w:lang w:val="fr-FR"/>
              </w:rPr>
              <w:t xml:space="preserve"> celle </w:t>
            </w:r>
            <w:proofErr w:type="spellStart"/>
            <w:r w:rsidRPr="002E77F8">
              <w:rPr>
                <w:sz w:val="28"/>
                <w:szCs w:val="28"/>
                <w:lang w:val="fr-FR"/>
              </w:rPr>
              <w:t>kose</w:t>
            </w:r>
            <w:proofErr w:type="spellEnd"/>
            <w:r w:rsidRPr="002E77F8">
              <w:rPr>
                <w:sz w:val="28"/>
                <w:szCs w:val="28"/>
                <w:lang w:val="fr-FR"/>
              </w:rPr>
              <w:t xml:space="preserve"> non </w:t>
            </w:r>
            <w:proofErr w:type="spellStart"/>
            <w:r w:rsidRPr="002E77F8">
              <w:rPr>
                <w:sz w:val="28"/>
                <w:szCs w:val="28"/>
                <w:lang w:val="fr-FR"/>
              </w:rPr>
              <w:t>contredist</w:t>
            </w:r>
            <w:proofErr w:type="spellEnd"/>
            <w:r w:rsidRPr="002E77F8">
              <w:rPr>
                <w:sz w:val="28"/>
                <w:szCs w:val="28"/>
                <w:lang w:val="fr-FR"/>
              </w:rPr>
              <w:t> ;</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La jeune fille ne protesta pas contre cela. </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volt </w:t>
            </w:r>
            <w:proofErr w:type="spellStart"/>
            <w:r w:rsidRPr="002E77F8">
              <w:rPr>
                <w:sz w:val="28"/>
                <w:szCs w:val="28"/>
                <w:lang w:val="fr-FR"/>
              </w:rPr>
              <w:t>lo</w:t>
            </w:r>
            <w:proofErr w:type="spellEnd"/>
            <w:r w:rsidRPr="002E77F8">
              <w:rPr>
                <w:sz w:val="28"/>
                <w:szCs w:val="28"/>
                <w:lang w:val="fr-FR"/>
              </w:rPr>
              <w:t xml:space="preserve"> seule </w:t>
            </w:r>
            <w:proofErr w:type="spellStart"/>
            <w:r w:rsidRPr="002E77F8">
              <w:rPr>
                <w:sz w:val="28"/>
                <w:szCs w:val="28"/>
                <w:lang w:val="fr-FR"/>
              </w:rPr>
              <w:t>lazsier</w:t>
            </w:r>
            <w:proofErr w:type="spellEnd"/>
            <w:r w:rsidRPr="002E77F8">
              <w:rPr>
                <w:sz w:val="28"/>
                <w:szCs w:val="28"/>
                <w:lang w:val="fr-FR"/>
              </w:rPr>
              <w:t xml:space="preserve">, si </w:t>
            </w:r>
            <w:proofErr w:type="spellStart"/>
            <w:r w:rsidRPr="002E77F8">
              <w:rPr>
                <w:sz w:val="28"/>
                <w:szCs w:val="28"/>
                <w:lang w:val="fr-FR"/>
              </w:rPr>
              <w:t>ruovet</w:t>
            </w:r>
            <w:proofErr w:type="spellEnd"/>
            <w:r w:rsidRPr="002E77F8">
              <w:rPr>
                <w:sz w:val="28"/>
                <w:szCs w:val="28"/>
                <w:lang w:val="fr-FR"/>
              </w:rPr>
              <w:t xml:space="preserve"> </w:t>
            </w:r>
            <w:proofErr w:type="spellStart"/>
            <w:r w:rsidRPr="002E77F8">
              <w:rPr>
                <w:sz w:val="28"/>
                <w:szCs w:val="28"/>
                <w:lang w:val="fr-FR"/>
              </w:rPr>
              <w:t>Krist</w:t>
            </w:r>
            <w:proofErr w:type="spellEnd"/>
            <w:r w:rsidRPr="002E77F8">
              <w:rPr>
                <w:sz w:val="28"/>
                <w:szCs w:val="28"/>
                <w:lang w:val="fr-FR"/>
              </w:rPr>
              <w:t>.</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Elle veut quitter le </w:t>
            </w:r>
            <w:proofErr w:type="gramStart"/>
            <w:r w:rsidRPr="002E77F8">
              <w:rPr>
                <w:sz w:val="28"/>
                <w:szCs w:val="28"/>
                <w:lang w:val="fr-FR"/>
              </w:rPr>
              <w:t>monde;</w:t>
            </w:r>
            <w:proofErr w:type="gramEnd"/>
            <w:r w:rsidRPr="002E77F8">
              <w:rPr>
                <w:sz w:val="28"/>
                <w:szCs w:val="28"/>
                <w:lang w:val="fr-FR"/>
              </w:rPr>
              <w:t xml:space="preserve"> elle prie le Christ.</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In figure de </w:t>
            </w:r>
            <w:proofErr w:type="spellStart"/>
            <w:r w:rsidRPr="002E77F8">
              <w:rPr>
                <w:sz w:val="28"/>
                <w:szCs w:val="28"/>
                <w:lang w:val="fr-FR"/>
              </w:rPr>
              <w:t>colomb</w:t>
            </w:r>
            <w:proofErr w:type="spellEnd"/>
            <w:r w:rsidRPr="002E77F8">
              <w:rPr>
                <w:sz w:val="28"/>
                <w:szCs w:val="28"/>
                <w:lang w:val="fr-FR"/>
              </w:rPr>
              <w:t xml:space="preserve"> </w:t>
            </w:r>
            <w:proofErr w:type="spellStart"/>
            <w:r w:rsidRPr="002E77F8">
              <w:rPr>
                <w:sz w:val="28"/>
                <w:szCs w:val="28"/>
                <w:lang w:val="fr-FR"/>
              </w:rPr>
              <w:t>volat</w:t>
            </w:r>
            <w:proofErr w:type="spellEnd"/>
            <w:r w:rsidRPr="002E77F8">
              <w:rPr>
                <w:sz w:val="28"/>
                <w:szCs w:val="28"/>
                <w:lang w:val="fr-FR"/>
              </w:rPr>
              <w:t xml:space="preserve"> </w:t>
            </w:r>
            <w:proofErr w:type="gramStart"/>
            <w:r w:rsidRPr="002E77F8">
              <w:rPr>
                <w:sz w:val="28"/>
                <w:szCs w:val="28"/>
                <w:lang w:val="fr-FR"/>
              </w:rPr>
              <w:t>a</w:t>
            </w:r>
            <w:proofErr w:type="gramEnd"/>
            <w:r w:rsidRPr="002E77F8">
              <w:rPr>
                <w:sz w:val="28"/>
                <w:szCs w:val="28"/>
                <w:lang w:val="fr-FR"/>
              </w:rPr>
              <w:t xml:space="preserve"> ciel.</w:t>
            </w:r>
          </w:p>
          <w:p w:rsidR="00E643D8" w:rsidRPr="002E77F8" w:rsidRDefault="00E643D8" w:rsidP="00F26707">
            <w:pPr>
              <w:spacing w:line="360" w:lineRule="auto"/>
              <w:jc w:val="both"/>
              <w:rPr>
                <w:sz w:val="28"/>
                <w:szCs w:val="28"/>
                <w:lang w:val="fr-FR"/>
              </w:rPr>
            </w:pP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Sous la forme d'une colombe, elle s'envole au ciel.</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t>Tuit</w:t>
            </w:r>
            <w:proofErr w:type="spellEnd"/>
            <w:r w:rsidRPr="002E77F8">
              <w:rPr>
                <w:sz w:val="28"/>
                <w:szCs w:val="28"/>
                <w:lang w:val="fr-FR"/>
              </w:rPr>
              <w:t xml:space="preserve"> </w:t>
            </w:r>
            <w:proofErr w:type="spellStart"/>
            <w:proofErr w:type="gramStart"/>
            <w:r w:rsidRPr="002E77F8">
              <w:rPr>
                <w:b/>
                <w:sz w:val="28"/>
                <w:szCs w:val="28"/>
                <w:lang w:val="fr-FR"/>
              </w:rPr>
              <w:t>oram</w:t>
            </w:r>
            <w:proofErr w:type="spellEnd"/>
            <w:r w:rsidRPr="002E77F8">
              <w:rPr>
                <w:sz w:val="28"/>
                <w:szCs w:val="28"/>
                <w:lang w:val="fr-FR"/>
              </w:rPr>
              <w:t xml:space="preserve">  que</w:t>
            </w:r>
            <w:proofErr w:type="gramEnd"/>
            <w:r w:rsidRPr="002E77F8">
              <w:rPr>
                <w:sz w:val="28"/>
                <w:szCs w:val="28"/>
                <w:lang w:val="fr-FR"/>
              </w:rPr>
              <w:t xml:space="preserve"> </w:t>
            </w:r>
            <w:proofErr w:type="spellStart"/>
            <w:r w:rsidRPr="002E77F8">
              <w:rPr>
                <w:sz w:val="28"/>
                <w:szCs w:val="28"/>
                <w:lang w:val="fr-FR"/>
              </w:rPr>
              <w:t>por</w:t>
            </w:r>
            <w:proofErr w:type="spellEnd"/>
            <w:r w:rsidRPr="002E77F8">
              <w:rPr>
                <w:sz w:val="28"/>
                <w:szCs w:val="28"/>
                <w:lang w:val="fr-FR"/>
              </w:rPr>
              <w:t xml:space="preserve"> nos </w:t>
            </w:r>
            <w:proofErr w:type="spellStart"/>
            <w:r w:rsidRPr="002E77F8">
              <w:rPr>
                <w:sz w:val="28"/>
                <w:szCs w:val="28"/>
                <w:lang w:val="fr-FR"/>
              </w:rPr>
              <w:t>degnet</w:t>
            </w:r>
            <w:proofErr w:type="spellEnd"/>
            <w:r w:rsidRPr="002E77F8">
              <w:rPr>
                <w:sz w:val="28"/>
                <w:szCs w:val="28"/>
                <w:lang w:val="fr-FR"/>
              </w:rPr>
              <w:t xml:space="preserve"> </w:t>
            </w:r>
            <w:proofErr w:type="spellStart"/>
            <w:r w:rsidRPr="002E77F8">
              <w:rPr>
                <w:sz w:val="28"/>
                <w:szCs w:val="28"/>
                <w:lang w:val="fr-FR"/>
              </w:rPr>
              <w:t>preier</w:t>
            </w:r>
            <w:proofErr w:type="spellEnd"/>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Prions tous qu'elle daigne intercéder pour nous,</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proofErr w:type="spellStart"/>
            <w:r w:rsidRPr="002E77F8">
              <w:rPr>
                <w:sz w:val="28"/>
                <w:szCs w:val="28"/>
                <w:lang w:val="fr-FR"/>
              </w:rPr>
              <w:t>qued</w:t>
            </w:r>
            <w:proofErr w:type="spellEnd"/>
            <w:r w:rsidRPr="002E77F8">
              <w:rPr>
                <w:sz w:val="28"/>
                <w:szCs w:val="28"/>
                <w:lang w:val="fr-FR"/>
              </w:rPr>
              <w:t xml:space="preserve"> </w:t>
            </w:r>
            <w:proofErr w:type="spellStart"/>
            <w:r w:rsidRPr="002E77F8">
              <w:rPr>
                <w:sz w:val="28"/>
                <w:szCs w:val="28"/>
                <w:lang w:val="fr-FR"/>
              </w:rPr>
              <w:t>auuisset</w:t>
            </w:r>
            <w:proofErr w:type="spellEnd"/>
            <w:r w:rsidRPr="002E77F8">
              <w:rPr>
                <w:sz w:val="28"/>
                <w:szCs w:val="28"/>
                <w:lang w:val="fr-FR"/>
              </w:rPr>
              <w:t xml:space="preserve"> de nos Christus </w:t>
            </w:r>
            <w:proofErr w:type="spellStart"/>
            <w:r w:rsidRPr="002E77F8">
              <w:rPr>
                <w:sz w:val="28"/>
                <w:szCs w:val="28"/>
                <w:lang w:val="fr-FR"/>
              </w:rPr>
              <w:t>mercit</w:t>
            </w:r>
            <w:proofErr w:type="spellEnd"/>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Afin que le Christ ait pitié de nous</w:t>
            </w:r>
          </w:p>
        </w:tc>
      </w:tr>
      <w:tr w:rsidR="00E643D8" w:rsidRPr="00CD207C" w:rsidTr="00F26707">
        <w:tc>
          <w:tcPr>
            <w:tcW w:w="4786" w:type="dxa"/>
          </w:tcPr>
          <w:p w:rsidR="00E643D8" w:rsidRPr="002E77F8" w:rsidRDefault="00E643D8" w:rsidP="00F26707">
            <w:pPr>
              <w:spacing w:line="360" w:lineRule="auto"/>
              <w:jc w:val="both"/>
              <w:rPr>
                <w:sz w:val="28"/>
                <w:szCs w:val="28"/>
                <w:lang w:val="fr-FR"/>
              </w:rPr>
            </w:pPr>
            <w:r w:rsidRPr="002E77F8">
              <w:rPr>
                <w:sz w:val="28"/>
                <w:szCs w:val="28"/>
                <w:lang w:val="fr-FR"/>
              </w:rPr>
              <w:t xml:space="preserve">Post la mort et a lui nos </w:t>
            </w:r>
            <w:proofErr w:type="spellStart"/>
            <w:r w:rsidRPr="002E77F8">
              <w:rPr>
                <w:sz w:val="28"/>
                <w:szCs w:val="28"/>
                <w:lang w:val="fr-FR"/>
              </w:rPr>
              <w:t>laist</w:t>
            </w:r>
            <w:proofErr w:type="spellEnd"/>
            <w:r w:rsidRPr="002E77F8">
              <w:rPr>
                <w:sz w:val="28"/>
                <w:szCs w:val="28"/>
                <w:lang w:val="fr-FR"/>
              </w:rPr>
              <w:t xml:space="preserve"> venir</w:t>
            </w:r>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Après la mort et nous laisse venir à lui</w:t>
            </w:r>
          </w:p>
        </w:tc>
      </w:tr>
      <w:tr w:rsidR="00E643D8" w:rsidRPr="002E77F8" w:rsidTr="00F26707">
        <w:tc>
          <w:tcPr>
            <w:tcW w:w="4786" w:type="dxa"/>
          </w:tcPr>
          <w:p w:rsidR="00E643D8" w:rsidRPr="002E77F8" w:rsidRDefault="00E643D8" w:rsidP="00F26707">
            <w:pPr>
              <w:pStyle w:val="Web"/>
              <w:spacing w:before="0" w:after="0" w:line="360" w:lineRule="auto"/>
              <w:jc w:val="both"/>
              <w:rPr>
                <w:sz w:val="28"/>
                <w:szCs w:val="28"/>
                <w:lang w:val="fr-FR" w:eastAsia="ru-RU"/>
              </w:rPr>
            </w:pPr>
            <w:r w:rsidRPr="002E77F8">
              <w:rPr>
                <w:sz w:val="28"/>
                <w:szCs w:val="28"/>
                <w:lang w:val="fr-FR" w:eastAsia="ru-RU"/>
              </w:rPr>
              <w:t xml:space="preserve">par </w:t>
            </w:r>
            <w:proofErr w:type="spellStart"/>
            <w:r w:rsidRPr="002E77F8">
              <w:rPr>
                <w:sz w:val="28"/>
                <w:szCs w:val="28"/>
                <w:lang w:val="fr-FR" w:eastAsia="ru-RU"/>
              </w:rPr>
              <w:t>souue</w:t>
            </w:r>
            <w:proofErr w:type="spellEnd"/>
            <w:r w:rsidRPr="002E77F8">
              <w:rPr>
                <w:sz w:val="28"/>
                <w:szCs w:val="28"/>
                <w:lang w:val="fr-FR" w:eastAsia="ru-RU"/>
              </w:rPr>
              <w:t xml:space="preserve"> </w:t>
            </w:r>
            <w:proofErr w:type="spellStart"/>
            <w:r w:rsidRPr="002E77F8">
              <w:rPr>
                <w:sz w:val="28"/>
                <w:szCs w:val="28"/>
                <w:lang w:val="fr-FR" w:eastAsia="ru-RU"/>
              </w:rPr>
              <w:t>clementia</w:t>
            </w:r>
            <w:proofErr w:type="spellEnd"/>
          </w:p>
        </w:tc>
        <w:tc>
          <w:tcPr>
            <w:tcW w:w="4785" w:type="dxa"/>
          </w:tcPr>
          <w:p w:rsidR="00E643D8" w:rsidRPr="002E77F8" w:rsidRDefault="00E643D8" w:rsidP="00F26707">
            <w:pPr>
              <w:spacing w:line="360" w:lineRule="auto"/>
              <w:jc w:val="both"/>
              <w:rPr>
                <w:sz w:val="28"/>
                <w:szCs w:val="28"/>
                <w:lang w:val="fr-FR"/>
              </w:rPr>
            </w:pPr>
            <w:r w:rsidRPr="002E77F8">
              <w:rPr>
                <w:sz w:val="28"/>
                <w:szCs w:val="28"/>
                <w:lang w:val="fr-FR"/>
              </w:rPr>
              <w:t>Par sa clémence.</w:t>
            </w:r>
          </w:p>
        </w:tc>
      </w:tr>
      <w:tr w:rsidR="00E643D8" w:rsidRPr="002E77F8" w:rsidTr="00F26707">
        <w:tc>
          <w:tcPr>
            <w:tcW w:w="4786" w:type="dxa"/>
          </w:tcPr>
          <w:p w:rsidR="00E643D8" w:rsidRPr="002E77F8" w:rsidRDefault="00E643D8" w:rsidP="00F26707">
            <w:pPr>
              <w:spacing w:line="360" w:lineRule="auto"/>
              <w:jc w:val="right"/>
              <w:rPr>
                <w:sz w:val="28"/>
                <w:szCs w:val="28"/>
              </w:rPr>
            </w:pPr>
            <w:r w:rsidRPr="002E77F8">
              <w:rPr>
                <w:sz w:val="28"/>
                <w:szCs w:val="28"/>
              </w:rPr>
              <w:t xml:space="preserve">(Цит. по: Л. М. </w:t>
            </w:r>
            <w:proofErr w:type="spellStart"/>
            <w:r w:rsidRPr="002E77F8">
              <w:rPr>
                <w:sz w:val="28"/>
                <w:szCs w:val="28"/>
              </w:rPr>
              <w:t>Скрелина</w:t>
            </w:r>
            <w:proofErr w:type="spellEnd"/>
            <w:r w:rsidRPr="002E77F8">
              <w:rPr>
                <w:sz w:val="28"/>
                <w:szCs w:val="28"/>
              </w:rPr>
              <w:t>. Хрестоматия по истории французского языка. – М., 1981, С. 13-14).</w:t>
            </w:r>
          </w:p>
        </w:tc>
        <w:tc>
          <w:tcPr>
            <w:tcW w:w="4785" w:type="dxa"/>
          </w:tcPr>
          <w:p w:rsidR="00E643D8" w:rsidRPr="002E77F8" w:rsidRDefault="00CD207C" w:rsidP="00F26707">
            <w:pPr>
              <w:spacing w:line="360" w:lineRule="auto"/>
              <w:jc w:val="right"/>
              <w:rPr>
                <w:sz w:val="28"/>
                <w:szCs w:val="28"/>
              </w:rPr>
            </w:pPr>
            <w:hyperlink r:id="rId15" w:history="1">
              <w:r w:rsidR="00E643D8" w:rsidRPr="002E77F8">
                <w:rPr>
                  <w:rStyle w:val="a4"/>
                  <w:sz w:val="28"/>
                  <w:szCs w:val="28"/>
                  <w:lang w:val="fr-FR"/>
                </w:rPr>
                <w:t>http</w:t>
              </w:r>
              <w:r w:rsidR="00E643D8" w:rsidRPr="002E77F8">
                <w:rPr>
                  <w:rStyle w:val="a4"/>
                  <w:sz w:val="28"/>
                  <w:szCs w:val="28"/>
                </w:rPr>
                <w:t>://</w:t>
              </w:r>
              <w:r w:rsidR="00E643D8" w:rsidRPr="002E77F8">
                <w:rPr>
                  <w:rStyle w:val="a4"/>
                  <w:sz w:val="28"/>
                  <w:szCs w:val="28"/>
                  <w:lang w:val="fr-FR"/>
                </w:rPr>
                <w:t>www</w:t>
              </w:r>
              <w:r w:rsidR="00E643D8" w:rsidRPr="002E77F8">
                <w:rPr>
                  <w:rStyle w:val="a4"/>
                  <w:sz w:val="28"/>
                  <w:szCs w:val="28"/>
                </w:rPr>
                <w:t>.</w:t>
              </w:r>
              <w:proofErr w:type="spellStart"/>
              <w:r w:rsidR="00E643D8" w:rsidRPr="002E77F8">
                <w:rPr>
                  <w:rStyle w:val="a4"/>
                  <w:sz w:val="28"/>
                  <w:szCs w:val="28"/>
                  <w:lang w:val="fr-FR"/>
                </w:rPr>
                <w:t>restena</w:t>
              </w:r>
              <w:proofErr w:type="spellEnd"/>
              <w:r w:rsidR="00E643D8" w:rsidRPr="002E77F8">
                <w:rPr>
                  <w:rStyle w:val="a4"/>
                  <w:sz w:val="28"/>
                  <w:szCs w:val="28"/>
                </w:rPr>
                <w:t>.</w:t>
              </w:r>
              <w:r w:rsidR="00E643D8" w:rsidRPr="002E77F8">
                <w:rPr>
                  <w:rStyle w:val="a4"/>
                  <w:sz w:val="28"/>
                  <w:szCs w:val="28"/>
                  <w:lang w:val="fr-FR"/>
                </w:rPr>
                <w:t>lu</w:t>
              </w:r>
              <w:r w:rsidR="00E643D8" w:rsidRPr="002E77F8">
                <w:rPr>
                  <w:rStyle w:val="a4"/>
                  <w:sz w:val="28"/>
                  <w:szCs w:val="28"/>
                </w:rPr>
                <w:t>/</w:t>
              </w:r>
              <w:r w:rsidR="00E643D8" w:rsidRPr="002E77F8">
                <w:rPr>
                  <w:rStyle w:val="a4"/>
                  <w:sz w:val="28"/>
                  <w:szCs w:val="28"/>
                  <w:lang w:val="fr-FR"/>
                </w:rPr>
                <w:t>cul</w:t>
              </w:r>
              <w:r w:rsidR="00E643D8" w:rsidRPr="002E77F8">
                <w:rPr>
                  <w:rStyle w:val="a4"/>
                  <w:sz w:val="28"/>
                  <w:szCs w:val="28"/>
                </w:rPr>
                <w:t>/</w:t>
              </w:r>
              <w:r w:rsidR="00E643D8" w:rsidRPr="002E77F8">
                <w:rPr>
                  <w:rStyle w:val="a4"/>
                  <w:sz w:val="28"/>
                  <w:szCs w:val="28"/>
                  <w:lang w:val="fr-FR"/>
                </w:rPr>
                <w:t>BABEL</w:t>
              </w:r>
              <w:r w:rsidR="00E643D8" w:rsidRPr="002E77F8">
                <w:rPr>
                  <w:rStyle w:val="a4"/>
                  <w:sz w:val="28"/>
                  <w:szCs w:val="28"/>
                </w:rPr>
                <w:t>/</w:t>
              </w:r>
              <w:r w:rsidR="00E643D8" w:rsidRPr="002E77F8">
                <w:rPr>
                  <w:rStyle w:val="a4"/>
                  <w:sz w:val="28"/>
                  <w:szCs w:val="28"/>
                  <w:lang w:val="fr-FR"/>
                </w:rPr>
                <w:t>T</w:t>
              </w:r>
              <w:r w:rsidR="00E643D8" w:rsidRPr="002E77F8">
                <w:rPr>
                  <w:rStyle w:val="a4"/>
                  <w:sz w:val="28"/>
                  <w:szCs w:val="28"/>
                </w:rPr>
                <w:t>_</w:t>
              </w:r>
              <w:r w:rsidR="00E643D8" w:rsidRPr="002E77F8">
                <w:rPr>
                  <w:rStyle w:val="a4"/>
                  <w:sz w:val="28"/>
                  <w:szCs w:val="28"/>
                  <w:lang w:val="fr-FR"/>
                </w:rPr>
                <w:t>CANTILENE</w:t>
              </w:r>
              <w:r w:rsidR="00E643D8" w:rsidRPr="002E77F8">
                <w:rPr>
                  <w:rStyle w:val="a4"/>
                  <w:sz w:val="28"/>
                  <w:szCs w:val="28"/>
                </w:rPr>
                <w:t>.</w:t>
              </w:r>
              <w:r w:rsidR="00E643D8" w:rsidRPr="002E77F8">
                <w:rPr>
                  <w:rStyle w:val="a4"/>
                  <w:sz w:val="28"/>
                  <w:szCs w:val="28"/>
                  <w:lang w:val="fr-FR"/>
                </w:rPr>
                <w:t>html</w:t>
              </w:r>
            </w:hyperlink>
          </w:p>
        </w:tc>
      </w:tr>
    </w:tbl>
    <w:p w:rsidR="00E643D8" w:rsidRPr="002E77F8" w:rsidRDefault="00E643D8" w:rsidP="00E643D8">
      <w:pPr>
        <w:pStyle w:val="a5"/>
        <w:spacing w:before="0" w:beforeAutospacing="0" w:after="0" w:afterAutospacing="0" w:line="360" w:lineRule="auto"/>
        <w:ind w:firstLine="709"/>
        <w:rPr>
          <w:color w:val="000000"/>
          <w:sz w:val="28"/>
          <w:szCs w:val="28"/>
        </w:rPr>
      </w:pPr>
    </w:p>
    <w:p w:rsidR="00E643D8" w:rsidRPr="002E77F8" w:rsidRDefault="00E643D8" w:rsidP="00E643D8">
      <w:pPr>
        <w:spacing w:line="360" w:lineRule="auto"/>
        <w:ind w:firstLine="709"/>
        <w:jc w:val="both"/>
        <w:rPr>
          <w:b/>
          <w:sz w:val="28"/>
          <w:szCs w:val="28"/>
        </w:rPr>
      </w:pPr>
      <w:r w:rsidRPr="002E77F8">
        <w:rPr>
          <w:b/>
          <w:sz w:val="28"/>
          <w:szCs w:val="28"/>
        </w:rPr>
        <w:t>Замечания к тексту</w:t>
      </w:r>
    </w:p>
    <w:p w:rsidR="00E643D8" w:rsidRPr="002E77F8" w:rsidRDefault="00E643D8" w:rsidP="00E643D8">
      <w:pPr>
        <w:pStyle w:val="a3"/>
        <w:spacing w:line="360" w:lineRule="auto"/>
        <w:ind w:left="0" w:firstLine="709"/>
        <w:jc w:val="both"/>
        <w:rPr>
          <w:sz w:val="28"/>
          <w:szCs w:val="28"/>
          <w:u w:val="single"/>
        </w:rPr>
      </w:pPr>
      <w:r w:rsidRPr="002E77F8">
        <w:rPr>
          <w:sz w:val="28"/>
          <w:szCs w:val="28"/>
        </w:rPr>
        <w:t xml:space="preserve">1. Текст изобилует </w:t>
      </w:r>
      <w:r w:rsidRPr="002E77F8">
        <w:rPr>
          <w:sz w:val="28"/>
          <w:szCs w:val="28"/>
          <w:u w:val="single"/>
        </w:rPr>
        <w:t>латинизмами</w:t>
      </w:r>
      <w:r w:rsidRPr="002E77F8">
        <w:rPr>
          <w:sz w:val="28"/>
          <w:szCs w:val="28"/>
        </w:rPr>
        <w:t xml:space="preserve">: </w:t>
      </w:r>
    </w:p>
    <w:p w:rsidR="00E643D8" w:rsidRPr="002E77F8" w:rsidRDefault="00E643D8" w:rsidP="00E643D8">
      <w:pPr>
        <w:pStyle w:val="a3"/>
        <w:numPr>
          <w:ilvl w:val="0"/>
          <w:numId w:val="7"/>
        </w:numPr>
        <w:spacing w:line="360" w:lineRule="auto"/>
        <w:ind w:left="0" w:firstLine="709"/>
        <w:jc w:val="both"/>
        <w:rPr>
          <w:sz w:val="28"/>
          <w:szCs w:val="28"/>
          <w:u w:val="single"/>
        </w:rPr>
      </w:pPr>
      <w:proofErr w:type="gramStart"/>
      <w:r w:rsidRPr="002E77F8">
        <w:rPr>
          <w:sz w:val="28"/>
          <w:szCs w:val="28"/>
        </w:rPr>
        <w:t>лексемы</w:t>
      </w:r>
      <w:proofErr w:type="gramEnd"/>
      <w:r w:rsidRPr="002E77F8">
        <w:rPr>
          <w:sz w:val="28"/>
          <w:szCs w:val="28"/>
        </w:rPr>
        <w:t xml:space="preserve"> </w:t>
      </w:r>
      <w:proofErr w:type="spellStart"/>
      <w:r w:rsidRPr="002E77F8">
        <w:rPr>
          <w:i/>
          <w:sz w:val="28"/>
          <w:szCs w:val="28"/>
          <w:lang w:val="en-US"/>
        </w:rPr>
        <w:t>rex</w:t>
      </w:r>
      <w:proofErr w:type="spellEnd"/>
      <w:r w:rsidRPr="002E77F8">
        <w:rPr>
          <w:sz w:val="28"/>
          <w:szCs w:val="28"/>
        </w:rPr>
        <w:t xml:space="preserve">, </w:t>
      </w:r>
      <w:r w:rsidRPr="002E77F8">
        <w:rPr>
          <w:i/>
          <w:sz w:val="28"/>
          <w:szCs w:val="28"/>
          <w:lang w:val="fr-FR"/>
        </w:rPr>
        <w:t>Christus</w:t>
      </w:r>
      <w:r w:rsidRPr="002E77F8">
        <w:rPr>
          <w:sz w:val="28"/>
          <w:szCs w:val="28"/>
        </w:rPr>
        <w:t xml:space="preserve">, </w:t>
      </w:r>
      <w:r w:rsidRPr="002E77F8">
        <w:rPr>
          <w:i/>
          <w:sz w:val="28"/>
          <w:szCs w:val="28"/>
          <w:lang w:val="fr-FR"/>
        </w:rPr>
        <w:t>post</w:t>
      </w:r>
      <w:r w:rsidRPr="002E77F8">
        <w:rPr>
          <w:sz w:val="28"/>
          <w:szCs w:val="28"/>
        </w:rPr>
        <w:t xml:space="preserve">, </w:t>
      </w:r>
      <w:proofErr w:type="spellStart"/>
      <w:r w:rsidRPr="002E77F8">
        <w:rPr>
          <w:i/>
          <w:sz w:val="28"/>
          <w:szCs w:val="28"/>
          <w:lang w:val="fr-FR"/>
        </w:rPr>
        <w:t>clementia</w:t>
      </w:r>
      <w:proofErr w:type="spellEnd"/>
      <w:r w:rsidRPr="002E77F8">
        <w:rPr>
          <w:sz w:val="28"/>
          <w:szCs w:val="28"/>
        </w:rPr>
        <w:t>;</w:t>
      </w:r>
    </w:p>
    <w:p w:rsidR="00E643D8" w:rsidRPr="002E77F8" w:rsidRDefault="00E643D8" w:rsidP="00E643D8">
      <w:pPr>
        <w:pStyle w:val="a3"/>
        <w:numPr>
          <w:ilvl w:val="0"/>
          <w:numId w:val="7"/>
        </w:numPr>
        <w:spacing w:line="360" w:lineRule="auto"/>
        <w:ind w:left="0" w:firstLine="709"/>
        <w:jc w:val="both"/>
        <w:rPr>
          <w:i/>
          <w:sz w:val="28"/>
          <w:szCs w:val="28"/>
          <w:u w:val="single"/>
        </w:rPr>
      </w:pPr>
      <w:proofErr w:type="gramStart"/>
      <w:r w:rsidRPr="002E77F8">
        <w:rPr>
          <w:sz w:val="28"/>
          <w:szCs w:val="28"/>
        </w:rPr>
        <w:lastRenderedPageBreak/>
        <w:t>сохранение</w:t>
      </w:r>
      <w:proofErr w:type="gramEnd"/>
      <w:r w:rsidRPr="002E77F8">
        <w:rPr>
          <w:sz w:val="28"/>
          <w:szCs w:val="28"/>
        </w:rPr>
        <w:t xml:space="preserve"> латинских конечных гласных, которые редуцируются в –</w:t>
      </w:r>
      <w:r w:rsidRPr="002E77F8">
        <w:rPr>
          <w:b/>
          <w:sz w:val="28"/>
          <w:szCs w:val="28"/>
        </w:rPr>
        <w:t xml:space="preserve">е </w:t>
      </w:r>
      <w:r w:rsidRPr="002E77F8">
        <w:rPr>
          <w:sz w:val="28"/>
          <w:szCs w:val="28"/>
        </w:rPr>
        <w:t xml:space="preserve">в конце </w:t>
      </w:r>
      <w:r w:rsidRPr="002E77F8">
        <w:rPr>
          <w:sz w:val="28"/>
          <w:szCs w:val="28"/>
          <w:lang w:val="en-US"/>
        </w:rPr>
        <w:t>VIII</w:t>
      </w:r>
      <w:r w:rsidRPr="002E77F8">
        <w:rPr>
          <w:sz w:val="28"/>
          <w:szCs w:val="28"/>
        </w:rPr>
        <w:t xml:space="preserve">-начале </w:t>
      </w:r>
      <w:r w:rsidRPr="002E77F8">
        <w:rPr>
          <w:sz w:val="28"/>
          <w:szCs w:val="28"/>
          <w:lang w:val="en-US"/>
        </w:rPr>
        <w:t>IX</w:t>
      </w:r>
      <w:r w:rsidRPr="002E77F8">
        <w:rPr>
          <w:sz w:val="28"/>
          <w:szCs w:val="28"/>
        </w:rPr>
        <w:t xml:space="preserve"> вв.: </w:t>
      </w:r>
      <w:proofErr w:type="spellStart"/>
      <w:r w:rsidRPr="002E77F8">
        <w:rPr>
          <w:i/>
          <w:sz w:val="28"/>
          <w:szCs w:val="28"/>
          <w:lang w:val="en-US"/>
        </w:rPr>
        <w:t>pulcella</w:t>
      </w:r>
      <w:proofErr w:type="spellEnd"/>
      <w:r w:rsidRPr="002E77F8">
        <w:rPr>
          <w:sz w:val="28"/>
          <w:szCs w:val="28"/>
        </w:rPr>
        <w:t xml:space="preserve">,  </w:t>
      </w:r>
      <w:r w:rsidRPr="002E77F8">
        <w:rPr>
          <w:i/>
          <w:sz w:val="28"/>
          <w:szCs w:val="28"/>
          <w:lang w:val="en-US"/>
        </w:rPr>
        <w:t>anima</w:t>
      </w:r>
      <w:r w:rsidRPr="002E77F8">
        <w:rPr>
          <w:sz w:val="28"/>
          <w:szCs w:val="28"/>
        </w:rPr>
        <w:t xml:space="preserve">, </w:t>
      </w:r>
      <w:proofErr w:type="spellStart"/>
      <w:r w:rsidRPr="002E77F8">
        <w:rPr>
          <w:i/>
          <w:sz w:val="28"/>
          <w:szCs w:val="28"/>
          <w:lang w:val="en-US"/>
        </w:rPr>
        <w:t>buona</w:t>
      </w:r>
      <w:proofErr w:type="spellEnd"/>
      <w:r w:rsidRPr="002E77F8">
        <w:rPr>
          <w:sz w:val="28"/>
          <w:szCs w:val="28"/>
        </w:rPr>
        <w:t xml:space="preserve">, </w:t>
      </w:r>
      <w:proofErr w:type="spellStart"/>
      <w:r w:rsidRPr="002E77F8">
        <w:rPr>
          <w:i/>
          <w:sz w:val="28"/>
          <w:szCs w:val="28"/>
          <w:lang w:val="en-US"/>
        </w:rPr>
        <w:t>inimi</w:t>
      </w:r>
      <w:proofErr w:type="spellEnd"/>
      <w:r w:rsidRPr="002E77F8">
        <w:rPr>
          <w:i/>
          <w:sz w:val="28"/>
          <w:szCs w:val="28"/>
        </w:rPr>
        <w:t>.</w:t>
      </w:r>
    </w:p>
    <w:p w:rsidR="00E643D8" w:rsidRPr="002E77F8" w:rsidRDefault="00E643D8" w:rsidP="00E643D8">
      <w:pPr>
        <w:pStyle w:val="a3"/>
        <w:numPr>
          <w:ilvl w:val="0"/>
          <w:numId w:val="7"/>
        </w:numPr>
        <w:spacing w:line="360" w:lineRule="auto"/>
        <w:ind w:left="0" w:firstLine="709"/>
        <w:jc w:val="both"/>
        <w:rPr>
          <w:i/>
          <w:sz w:val="28"/>
          <w:szCs w:val="28"/>
          <w:u w:val="single"/>
          <w:lang w:val="fr-FR"/>
        </w:rPr>
      </w:pPr>
      <w:proofErr w:type="gramStart"/>
      <w:r w:rsidRPr="002E77F8">
        <w:rPr>
          <w:sz w:val="28"/>
          <w:szCs w:val="28"/>
        </w:rPr>
        <w:t>глагольные</w:t>
      </w:r>
      <w:proofErr w:type="gramEnd"/>
      <w:r w:rsidRPr="002E77F8">
        <w:rPr>
          <w:sz w:val="28"/>
          <w:szCs w:val="28"/>
          <w:lang w:val="fr-FR"/>
        </w:rPr>
        <w:t xml:space="preserve"> </w:t>
      </w:r>
      <w:r w:rsidRPr="002E77F8">
        <w:rPr>
          <w:sz w:val="28"/>
          <w:szCs w:val="28"/>
        </w:rPr>
        <w:t>формы</w:t>
      </w:r>
      <w:r w:rsidRPr="002E77F8">
        <w:rPr>
          <w:i/>
          <w:sz w:val="28"/>
          <w:szCs w:val="28"/>
          <w:lang w:val="fr-FR"/>
        </w:rPr>
        <w:t xml:space="preserve"> </w:t>
      </w:r>
      <w:proofErr w:type="spellStart"/>
      <w:r w:rsidRPr="002E77F8">
        <w:rPr>
          <w:i/>
          <w:sz w:val="28"/>
          <w:szCs w:val="28"/>
          <w:lang w:val="fr-FR"/>
        </w:rPr>
        <w:t>auret</w:t>
      </w:r>
      <w:proofErr w:type="spellEnd"/>
      <w:r w:rsidRPr="002E77F8">
        <w:rPr>
          <w:i/>
          <w:sz w:val="28"/>
          <w:szCs w:val="28"/>
          <w:lang w:val="fr-FR"/>
        </w:rPr>
        <w:t>&lt;</w:t>
      </w:r>
      <w:proofErr w:type="spellStart"/>
      <w:r w:rsidRPr="002E77F8">
        <w:rPr>
          <w:i/>
          <w:sz w:val="28"/>
          <w:szCs w:val="28"/>
          <w:lang w:val="fr-FR"/>
        </w:rPr>
        <w:t>habuerat</w:t>
      </w:r>
      <w:proofErr w:type="spellEnd"/>
      <w:r w:rsidRPr="002E77F8">
        <w:rPr>
          <w:sz w:val="28"/>
          <w:szCs w:val="28"/>
          <w:lang w:val="fr-FR"/>
        </w:rPr>
        <w:t xml:space="preserve"> (Plus-</w:t>
      </w:r>
      <w:proofErr w:type="spellStart"/>
      <w:r w:rsidRPr="002E77F8">
        <w:rPr>
          <w:sz w:val="28"/>
          <w:szCs w:val="28"/>
          <w:lang w:val="fr-FR"/>
        </w:rPr>
        <w:t>quam</w:t>
      </w:r>
      <w:proofErr w:type="spellEnd"/>
      <w:r w:rsidRPr="002E77F8">
        <w:rPr>
          <w:sz w:val="28"/>
          <w:szCs w:val="28"/>
          <w:lang w:val="fr-FR"/>
        </w:rPr>
        <w:t xml:space="preserve">-perfectum </w:t>
      </w:r>
      <w:proofErr w:type="spellStart"/>
      <w:r w:rsidRPr="002E77F8">
        <w:rPr>
          <w:sz w:val="28"/>
          <w:szCs w:val="28"/>
          <w:lang w:val="fr-FR"/>
        </w:rPr>
        <w:t>Ind</w:t>
      </w:r>
      <w:proofErr w:type="spellEnd"/>
      <w:r w:rsidRPr="002E77F8">
        <w:rPr>
          <w:sz w:val="28"/>
          <w:szCs w:val="28"/>
          <w:lang w:val="fr-FR"/>
        </w:rPr>
        <w:t xml:space="preserve">.), </w:t>
      </w:r>
      <w:proofErr w:type="spellStart"/>
      <w:r w:rsidRPr="002E77F8">
        <w:rPr>
          <w:sz w:val="28"/>
          <w:szCs w:val="28"/>
          <w:lang w:val="fr-FR"/>
        </w:rPr>
        <w:t>pouret</w:t>
      </w:r>
      <w:proofErr w:type="spellEnd"/>
      <w:r w:rsidRPr="002E77F8">
        <w:rPr>
          <w:sz w:val="28"/>
          <w:szCs w:val="28"/>
          <w:lang w:val="fr-FR"/>
        </w:rPr>
        <w:t xml:space="preserve"> </w:t>
      </w:r>
      <w:r w:rsidRPr="002E77F8">
        <w:rPr>
          <w:i/>
          <w:sz w:val="28"/>
          <w:szCs w:val="28"/>
          <w:lang w:val="fr-FR"/>
        </w:rPr>
        <w:t xml:space="preserve">&lt; </w:t>
      </w:r>
      <w:proofErr w:type="spellStart"/>
      <w:r w:rsidRPr="002E77F8">
        <w:rPr>
          <w:i/>
          <w:sz w:val="28"/>
          <w:szCs w:val="28"/>
          <w:lang w:val="fr-FR"/>
        </w:rPr>
        <w:t>potuerat</w:t>
      </w:r>
      <w:proofErr w:type="spellEnd"/>
      <w:r w:rsidRPr="002E77F8">
        <w:rPr>
          <w:sz w:val="28"/>
          <w:szCs w:val="28"/>
          <w:lang w:val="fr-FR"/>
        </w:rPr>
        <w:t>,</w:t>
      </w:r>
      <w:r w:rsidRPr="002E77F8">
        <w:rPr>
          <w:i/>
          <w:sz w:val="28"/>
          <w:szCs w:val="28"/>
          <w:lang w:val="fr-FR"/>
        </w:rPr>
        <w:t xml:space="preserve">  </w:t>
      </w:r>
      <w:proofErr w:type="spellStart"/>
      <w:r w:rsidRPr="002E77F8">
        <w:rPr>
          <w:i/>
          <w:sz w:val="28"/>
          <w:szCs w:val="28"/>
          <w:lang w:val="fr-FR"/>
        </w:rPr>
        <w:t>voldret</w:t>
      </w:r>
      <w:proofErr w:type="spellEnd"/>
      <w:r w:rsidRPr="002E77F8">
        <w:rPr>
          <w:i/>
          <w:sz w:val="28"/>
          <w:szCs w:val="28"/>
          <w:lang w:val="fr-FR"/>
        </w:rPr>
        <w:t xml:space="preserve"> &lt; </w:t>
      </w:r>
      <w:proofErr w:type="spellStart"/>
      <w:r w:rsidRPr="002E77F8">
        <w:rPr>
          <w:i/>
          <w:sz w:val="28"/>
          <w:szCs w:val="28"/>
          <w:lang w:val="fr-FR"/>
        </w:rPr>
        <w:t>voluerat</w:t>
      </w:r>
      <w:proofErr w:type="spellEnd"/>
      <w:r w:rsidRPr="002E77F8">
        <w:rPr>
          <w:sz w:val="28"/>
          <w:szCs w:val="28"/>
          <w:lang w:val="fr-FR"/>
        </w:rPr>
        <w:t xml:space="preserve">, </w:t>
      </w:r>
      <w:proofErr w:type="spellStart"/>
      <w:r w:rsidRPr="002E77F8">
        <w:rPr>
          <w:sz w:val="28"/>
          <w:szCs w:val="28"/>
          <w:lang w:val="fr-FR"/>
        </w:rPr>
        <w:t>roveret</w:t>
      </w:r>
      <w:proofErr w:type="spellEnd"/>
      <w:r w:rsidRPr="002E77F8">
        <w:rPr>
          <w:sz w:val="28"/>
          <w:szCs w:val="28"/>
          <w:lang w:val="fr-FR"/>
        </w:rPr>
        <w:t xml:space="preserve"> </w:t>
      </w:r>
      <w:r w:rsidRPr="002E77F8">
        <w:rPr>
          <w:i/>
          <w:sz w:val="28"/>
          <w:szCs w:val="28"/>
          <w:lang w:val="fr-FR"/>
        </w:rPr>
        <w:t xml:space="preserve">&lt; </w:t>
      </w:r>
      <w:proofErr w:type="spellStart"/>
      <w:r w:rsidRPr="002E77F8">
        <w:rPr>
          <w:i/>
          <w:sz w:val="28"/>
          <w:szCs w:val="28"/>
          <w:lang w:val="fr-FR"/>
        </w:rPr>
        <w:t>rogaverat</w:t>
      </w:r>
      <w:proofErr w:type="spellEnd"/>
      <w:r w:rsidRPr="002E77F8">
        <w:rPr>
          <w:i/>
          <w:sz w:val="28"/>
          <w:szCs w:val="28"/>
          <w:lang w:val="fr-FR"/>
        </w:rPr>
        <w:t>.</w:t>
      </w:r>
    </w:p>
    <w:p w:rsidR="00E643D8" w:rsidRPr="002E77F8" w:rsidRDefault="00E643D8" w:rsidP="00E643D8">
      <w:pPr>
        <w:spacing w:line="360" w:lineRule="auto"/>
        <w:ind w:firstLine="709"/>
        <w:jc w:val="both"/>
        <w:rPr>
          <w:color w:val="000000"/>
          <w:sz w:val="28"/>
          <w:szCs w:val="28"/>
        </w:rPr>
      </w:pPr>
      <w:r w:rsidRPr="002E77F8">
        <w:rPr>
          <w:sz w:val="28"/>
          <w:szCs w:val="28"/>
        </w:rPr>
        <w:t xml:space="preserve">2. </w:t>
      </w:r>
      <w:proofErr w:type="spellStart"/>
      <w:r w:rsidRPr="002E77F8">
        <w:rPr>
          <w:i/>
          <w:sz w:val="28"/>
          <w:szCs w:val="28"/>
          <w:lang w:val="fr-FR"/>
        </w:rPr>
        <w:t>Bellezour</w:t>
      </w:r>
      <w:proofErr w:type="spellEnd"/>
      <w:r w:rsidRPr="002E77F8">
        <w:rPr>
          <w:sz w:val="28"/>
          <w:szCs w:val="28"/>
        </w:rPr>
        <w:t xml:space="preserve"> – ф</w:t>
      </w:r>
      <w:r w:rsidRPr="002E77F8">
        <w:rPr>
          <w:color w:val="000000"/>
          <w:sz w:val="28"/>
          <w:szCs w:val="28"/>
        </w:rPr>
        <w:t xml:space="preserve">орма синтетического </w:t>
      </w:r>
      <w:proofErr w:type="spellStart"/>
      <w:r w:rsidRPr="002E77F8">
        <w:rPr>
          <w:color w:val="000000"/>
          <w:sz w:val="28"/>
          <w:szCs w:val="28"/>
        </w:rPr>
        <w:t>компаратива</w:t>
      </w:r>
      <w:proofErr w:type="spellEnd"/>
      <w:r w:rsidRPr="002E77F8">
        <w:rPr>
          <w:color w:val="000000"/>
          <w:sz w:val="28"/>
          <w:szCs w:val="28"/>
        </w:rPr>
        <w:t xml:space="preserve"> *</w:t>
      </w:r>
      <w:proofErr w:type="spellStart"/>
      <w:r w:rsidRPr="002E77F8">
        <w:rPr>
          <w:i/>
          <w:color w:val="000000"/>
          <w:sz w:val="28"/>
          <w:szCs w:val="28"/>
          <w:lang w:val="en-US"/>
        </w:rPr>
        <w:t>bellatiore</w:t>
      </w:r>
      <w:proofErr w:type="spellEnd"/>
      <w:r w:rsidRPr="002E77F8">
        <w:rPr>
          <w:color w:val="000000"/>
          <w:sz w:val="28"/>
          <w:szCs w:val="28"/>
        </w:rPr>
        <w:t xml:space="preserve">, восходящая к </w:t>
      </w:r>
      <w:proofErr w:type="spellStart"/>
      <w:r w:rsidRPr="002E77F8">
        <w:rPr>
          <w:color w:val="000000"/>
          <w:sz w:val="28"/>
          <w:szCs w:val="28"/>
        </w:rPr>
        <w:t>кл</w:t>
      </w:r>
      <w:proofErr w:type="spellEnd"/>
      <w:proofErr w:type="gramStart"/>
      <w:r w:rsidRPr="002E77F8">
        <w:rPr>
          <w:color w:val="000000"/>
          <w:sz w:val="28"/>
          <w:szCs w:val="28"/>
        </w:rPr>
        <w:t>. лат</w:t>
      </w:r>
      <w:proofErr w:type="gramEnd"/>
      <w:r w:rsidRPr="002E77F8">
        <w:rPr>
          <w:color w:val="000000"/>
          <w:sz w:val="28"/>
          <w:szCs w:val="28"/>
        </w:rPr>
        <w:t xml:space="preserve">. </w:t>
      </w:r>
      <w:proofErr w:type="spellStart"/>
      <w:r w:rsidRPr="002E77F8">
        <w:rPr>
          <w:i/>
          <w:color w:val="000000"/>
          <w:sz w:val="28"/>
          <w:szCs w:val="28"/>
          <w:lang w:val="en-US"/>
        </w:rPr>
        <w:t>Bellus</w:t>
      </w:r>
      <w:proofErr w:type="spellEnd"/>
      <w:proofErr w:type="gramStart"/>
      <w:r w:rsidRPr="002E77F8">
        <w:rPr>
          <w:i/>
          <w:color w:val="000000"/>
          <w:sz w:val="28"/>
          <w:szCs w:val="28"/>
        </w:rPr>
        <w:t>-  милый</w:t>
      </w:r>
      <w:proofErr w:type="gramEnd"/>
      <w:r w:rsidRPr="002E77F8">
        <w:rPr>
          <w:i/>
          <w:color w:val="000000"/>
          <w:sz w:val="28"/>
          <w:szCs w:val="28"/>
        </w:rPr>
        <w:t>, приятный</w:t>
      </w:r>
      <w:r w:rsidRPr="002E77F8">
        <w:rPr>
          <w:color w:val="000000"/>
          <w:sz w:val="28"/>
          <w:szCs w:val="28"/>
        </w:rPr>
        <w:t>;</w:t>
      </w:r>
    </w:p>
    <w:p w:rsidR="00E643D8" w:rsidRPr="002E77F8" w:rsidRDefault="00E643D8" w:rsidP="00E643D8">
      <w:pPr>
        <w:spacing w:line="360" w:lineRule="auto"/>
        <w:ind w:firstLine="709"/>
        <w:jc w:val="both"/>
        <w:rPr>
          <w:i/>
          <w:sz w:val="28"/>
          <w:szCs w:val="28"/>
        </w:rPr>
      </w:pPr>
      <w:r w:rsidRPr="002E77F8">
        <w:rPr>
          <w:sz w:val="28"/>
          <w:szCs w:val="28"/>
        </w:rPr>
        <w:t xml:space="preserve">3. </w:t>
      </w:r>
      <w:proofErr w:type="spellStart"/>
      <w:r w:rsidRPr="002E77F8">
        <w:rPr>
          <w:i/>
          <w:sz w:val="28"/>
          <w:szCs w:val="28"/>
          <w:lang w:val="fr-FR"/>
        </w:rPr>
        <w:t>enl</w:t>
      </w:r>
      <w:proofErr w:type="spellEnd"/>
      <w:r w:rsidRPr="002E77F8">
        <w:rPr>
          <w:i/>
          <w:sz w:val="28"/>
          <w:szCs w:val="28"/>
        </w:rPr>
        <w:t xml:space="preserve"> – </w:t>
      </w:r>
      <w:r w:rsidRPr="002E77F8">
        <w:rPr>
          <w:sz w:val="28"/>
          <w:szCs w:val="28"/>
        </w:rPr>
        <w:t xml:space="preserve">слитная форма артикля </w:t>
      </w:r>
      <w:r w:rsidRPr="002E77F8">
        <w:rPr>
          <w:i/>
          <w:sz w:val="28"/>
          <w:szCs w:val="28"/>
          <w:lang w:val="en-US"/>
        </w:rPr>
        <w:t>en</w:t>
      </w:r>
      <w:r w:rsidRPr="002E77F8">
        <w:rPr>
          <w:i/>
          <w:sz w:val="28"/>
          <w:szCs w:val="28"/>
        </w:rPr>
        <w:t xml:space="preserve">+ </w:t>
      </w:r>
      <w:r w:rsidRPr="002E77F8">
        <w:rPr>
          <w:i/>
          <w:sz w:val="28"/>
          <w:szCs w:val="28"/>
          <w:lang w:val="en-US"/>
        </w:rPr>
        <w:t>lo</w:t>
      </w:r>
      <w:r w:rsidRPr="002E77F8">
        <w:rPr>
          <w:sz w:val="28"/>
          <w:szCs w:val="28"/>
        </w:rPr>
        <w:t xml:space="preserve">, Во </w:t>
      </w:r>
      <w:r w:rsidRPr="002E77F8">
        <w:rPr>
          <w:sz w:val="28"/>
          <w:szCs w:val="28"/>
          <w:lang w:val="en-US"/>
        </w:rPr>
        <w:t>FM</w:t>
      </w:r>
      <w:r w:rsidRPr="002E77F8">
        <w:rPr>
          <w:sz w:val="28"/>
          <w:szCs w:val="28"/>
        </w:rPr>
        <w:t xml:space="preserve"> сохранилась архаическая форма </w:t>
      </w:r>
      <w:r w:rsidRPr="002E77F8">
        <w:rPr>
          <w:i/>
          <w:sz w:val="28"/>
          <w:szCs w:val="28"/>
        </w:rPr>
        <w:t>è</w:t>
      </w:r>
      <w:r w:rsidRPr="002E77F8">
        <w:rPr>
          <w:i/>
          <w:sz w:val="28"/>
          <w:szCs w:val="28"/>
          <w:lang w:val="fr-FR"/>
        </w:rPr>
        <w:t>s</w:t>
      </w:r>
      <w:r w:rsidRPr="002E77F8">
        <w:rPr>
          <w:i/>
          <w:sz w:val="28"/>
          <w:szCs w:val="28"/>
        </w:rPr>
        <w:t xml:space="preserve"> </w:t>
      </w:r>
      <w:proofErr w:type="gramStart"/>
      <w:r w:rsidRPr="002E77F8">
        <w:rPr>
          <w:i/>
          <w:sz w:val="28"/>
          <w:szCs w:val="28"/>
        </w:rPr>
        <w:t xml:space="preserve">&lt; </w:t>
      </w:r>
      <w:r w:rsidRPr="002E77F8">
        <w:rPr>
          <w:i/>
          <w:sz w:val="28"/>
          <w:szCs w:val="28"/>
          <w:lang w:val="fr-FR"/>
        </w:rPr>
        <w:t>en</w:t>
      </w:r>
      <w:proofErr w:type="gramEnd"/>
      <w:r w:rsidRPr="002E77F8">
        <w:rPr>
          <w:i/>
          <w:sz w:val="28"/>
          <w:szCs w:val="28"/>
        </w:rPr>
        <w:t xml:space="preserve">+ </w:t>
      </w:r>
      <w:r w:rsidRPr="002E77F8">
        <w:rPr>
          <w:i/>
          <w:sz w:val="28"/>
          <w:szCs w:val="28"/>
          <w:lang w:val="fr-FR"/>
        </w:rPr>
        <w:t>les</w:t>
      </w:r>
      <w:r w:rsidRPr="002E77F8">
        <w:rPr>
          <w:sz w:val="28"/>
          <w:szCs w:val="28"/>
        </w:rPr>
        <w:t xml:space="preserve">: </w:t>
      </w:r>
      <w:r w:rsidRPr="002E77F8">
        <w:rPr>
          <w:i/>
          <w:sz w:val="28"/>
          <w:szCs w:val="28"/>
          <w:lang w:val="fr-FR"/>
        </w:rPr>
        <w:t>docteur</w:t>
      </w:r>
      <w:r w:rsidRPr="002E77F8">
        <w:rPr>
          <w:i/>
          <w:sz w:val="28"/>
          <w:szCs w:val="28"/>
        </w:rPr>
        <w:t xml:space="preserve"> è</w:t>
      </w:r>
      <w:r w:rsidRPr="002E77F8">
        <w:rPr>
          <w:i/>
          <w:sz w:val="28"/>
          <w:szCs w:val="28"/>
          <w:lang w:val="fr-FR"/>
        </w:rPr>
        <w:t>s</w:t>
      </w:r>
      <w:r w:rsidRPr="002E77F8">
        <w:rPr>
          <w:i/>
          <w:sz w:val="28"/>
          <w:szCs w:val="28"/>
        </w:rPr>
        <w:t xml:space="preserve"> </w:t>
      </w:r>
      <w:r w:rsidRPr="002E77F8">
        <w:rPr>
          <w:i/>
          <w:sz w:val="28"/>
          <w:szCs w:val="28"/>
          <w:lang w:val="fr-FR"/>
        </w:rPr>
        <w:t>lettres</w:t>
      </w:r>
      <w:r w:rsidRPr="002E77F8">
        <w:rPr>
          <w:i/>
          <w:sz w:val="28"/>
          <w:szCs w:val="28"/>
        </w:rPr>
        <w:t>.</w:t>
      </w:r>
    </w:p>
    <w:p w:rsidR="00E643D8" w:rsidRPr="002E77F8" w:rsidRDefault="00E643D8" w:rsidP="00E643D8">
      <w:pPr>
        <w:spacing w:line="360" w:lineRule="auto"/>
        <w:ind w:firstLine="709"/>
        <w:jc w:val="both"/>
        <w:rPr>
          <w:sz w:val="28"/>
          <w:szCs w:val="28"/>
        </w:rPr>
      </w:pPr>
      <w:r w:rsidRPr="002E77F8">
        <w:rPr>
          <w:sz w:val="28"/>
          <w:szCs w:val="28"/>
        </w:rPr>
        <w:t xml:space="preserve">4. </w:t>
      </w:r>
      <w:proofErr w:type="spellStart"/>
      <w:r w:rsidRPr="002E77F8">
        <w:rPr>
          <w:i/>
          <w:sz w:val="28"/>
          <w:szCs w:val="28"/>
          <w:lang w:val="en-US"/>
        </w:rPr>
        <w:t>oram</w:t>
      </w:r>
      <w:proofErr w:type="spellEnd"/>
      <w:r w:rsidRPr="002E77F8">
        <w:rPr>
          <w:i/>
          <w:sz w:val="28"/>
          <w:szCs w:val="28"/>
        </w:rPr>
        <w:t xml:space="preserve"> – </w:t>
      </w:r>
      <w:proofErr w:type="spellStart"/>
      <w:r w:rsidRPr="002E77F8">
        <w:rPr>
          <w:i/>
          <w:sz w:val="28"/>
          <w:szCs w:val="28"/>
          <w:lang w:val="fr-FR"/>
        </w:rPr>
        <w:t>Praesens</w:t>
      </w:r>
      <w:proofErr w:type="spellEnd"/>
      <w:r w:rsidRPr="002E77F8">
        <w:rPr>
          <w:i/>
          <w:sz w:val="28"/>
          <w:szCs w:val="28"/>
        </w:rPr>
        <w:t xml:space="preserve"> </w:t>
      </w:r>
      <w:proofErr w:type="spellStart"/>
      <w:r w:rsidRPr="002E77F8">
        <w:rPr>
          <w:i/>
          <w:sz w:val="28"/>
          <w:szCs w:val="28"/>
          <w:lang w:val="fr-FR"/>
        </w:rPr>
        <w:t>Indicativi</w:t>
      </w:r>
      <w:proofErr w:type="spellEnd"/>
      <w:r w:rsidRPr="002E77F8">
        <w:rPr>
          <w:i/>
          <w:sz w:val="28"/>
          <w:szCs w:val="28"/>
        </w:rPr>
        <w:t xml:space="preserve">. </w:t>
      </w:r>
      <w:r w:rsidRPr="002E77F8">
        <w:rPr>
          <w:sz w:val="28"/>
          <w:szCs w:val="28"/>
        </w:rPr>
        <w:t xml:space="preserve">Перевод </w:t>
      </w:r>
      <w:proofErr w:type="spellStart"/>
      <w:r w:rsidRPr="002E77F8">
        <w:rPr>
          <w:sz w:val="28"/>
          <w:szCs w:val="28"/>
          <w:lang w:val="en-US"/>
        </w:rPr>
        <w:t>Tuit</w:t>
      </w:r>
      <w:proofErr w:type="spellEnd"/>
      <w:r w:rsidRPr="002E77F8">
        <w:rPr>
          <w:sz w:val="28"/>
          <w:szCs w:val="28"/>
        </w:rPr>
        <w:t xml:space="preserve"> </w:t>
      </w:r>
      <w:proofErr w:type="spellStart"/>
      <w:r w:rsidRPr="002E77F8">
        <w:rPr>
          <w:sz w:val="28"/>
          <w:szCs w:val="28"/>
          <w:lang w:val="en-US"/>
        </w:rPr>
        <w:t>oram</w:t>
      </w:r>
      <w:proofErr w:type="spellEnd"/>
      <w:r w:rsidRPr="002E77F8">
        <w:rPr>
          <w:sz w:val="28"/>
          <w:szCs w:val="28"/>
        </w:rPr>
        <w:t xml:space="preserve"> = Все мы молимся. </w:t>
      </w:r>
    </w:p>
    <w:p w:rsidR="00E643D8" w:rsidRPr="002E77F8" w:rsidRDefault="00E643D8" w:rsidP="003E60FA">
      <w:pPr>
        <w:spacing w:line="360" w:lineRule="auto"/>
        <w:jc w:val="both"/>
        <w:rPr>
          <w:sz w:val="28"/>
          <w:szCs w:val="28"/>
        </w:rPr>
      </w:pPr>
    </w:p>
    <w:p w:rsidR="00890FED" w:rsidRPr="002E77F8" w:rsidRDefault="00890FED" w:rsidP="003E60FA">
      <w:pPr>
        <w:spacing w:line="360" w:lineRule="auto"/>
        <w:rPr>
          <w:sz w:val="28"/>
          <w:szCs w:val="28"/>
        </w:rPr>
      </w:pPr>
    </w:p>
    <w:sectPr w:rsidR="00890FED" w:rsidRPr="002E77F8" w:rsidSect="00CF0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47F4"/>
    <w:multiLevelType w:val="hybridMultilevel"/>
    <w:tmpl w:val="45BA6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3274F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8713F9C"/>
    <w:multiLevelType w:val="hybridMultilevel"/>
    <w:tmpl w:val="9A06816A"/>
    <w:lvl w:ilvl="0" w:tplc="1E40E7A0">
      <w:start w:val="1"/>
      <w:numFmt w:val="bullet"/>
      <w:lvlText w:val="-"/>
      <w:lvlJc w:val="left"/>
      <w:pPr>
        <w:ind w:left="720" w:hanging="360"/>
      </w:pPr>
      <w:rPr>
        <w:rFonts w:ascii="Times New Roman" w:eastAsiaTheme="minorHAnsi"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5595C"/>
    <w:multiLevelType w:val="singleLevel"/>
    <w:tmpl w:val="04190001"/>
    <w:lvl w:ilvl="0">
      <w:start w:val="1"/>
      <w:numFmt w:val="bullet"/>
      <w:lvlText w:val=""/>
      <w:lvlJc w:val="left"/>
      <w:pPr>
        <w:ind w:left="360" w:hanging="360"/>
      </w:pPr>
      <w:rPr>
        <w:rFonts w:ascii="Symbol" w:hAnsi="Symbol" w:hint="default"/>
      </w:rPr>
    </w:lvl>
  </w:abstractNum>
  <w:abstractNum w:abstractNumId="4">
    <w:nsid w:val="449554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6E04E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F501406"/>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52C8"/>
    <w:rsid w:val="0010509E"/>
    <w:rsid w:val="0023502E"/>
    <w:rsid w:val="002E77F8"/>
    <w:rsid w:val="00333916"/>
    <w:rsid w:val="003352C8"/>
    <w:rsid w:val="003E60FA"/>
    <w:rsid w:val="00434723"/>
    <w:rsid w:val="004F57B2"/>
    <w:rsid w:val="00740930"/>
    <w:rsid w:val="00890FED"/>
    <w:rsid w:val="00A4428C"/>
    <w:rsid w:val="00B854D4"/>
    <w:rsid w:val="00C57F21"/>
    <w:rsid w:val="00CD207C"/>
    <w:rsid w:val="00CE5F6C"/>
    <w:rsid w:val="00D03462"/>
    <w:rsid w:val="00D13E2A"/>
    <w:rsid w:val="00D77C26"/>
    <w:rsid w:val="00E643D8"/>
    <w:rsid w:val="00F4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E0765-DD51-4B0F-9AF6-E583530D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352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52C8"/>
    <w:pPr>
      <w:keepNext/>
      <w:ind w:right="-2"/>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2C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352C8"/>
    <w:rPr>
      <w:rFonts w:ascii="Times New Roman" w:eastAsia="Times New Roman" w:hAnsi="Times New Roman" w:cs="Times New Roman"/>
      <w:sz w:val="24"/>
      <w:szCs w:val="20"/>
      <w:lang w:eastAsia="ru-RU"/>
    </w:rPr>
  </w:style>
  <w:style w:type="paragraph" w:styleId="21">
    <w:name w:val="Body Text Indent 2"/>
    <w:basedOn w:val="a"/>
    <w:link w:val="22"/>
    <w:semiHidden/>
    <w:rsid w:val="003352C8"/>
    <w:pPr>
      <w:ind w:left="709"/>
      <w:jc w:val="both"/>
    </w:pPr>
    <w:rPr>
      <w:b/>
      <w:sz w:val="28"/>
    </w:rPr>
  </w:style>
  <w:style w:type="character" w:customStyle="1" w:styleId="22">
    <w:name w:val="Основной текст с отступом 2 Знак"/>
    <w:basedOn w:val="a0"/>
    <w:link w:val="21"/>
    <w:semiHidden/>
    <w:rsid w:val="003352C8"/>
    <w:rPr>
      <w:rFonts w:ascii="Times New Roman" w:eastAsia="Times New Roman" w:hAnsi="Times New Roman" w:cs="Times New Roman"/>
      <w:b/>
      <w:sz w:val="28"/>
      <w:szCs w:val="20"/>
      <w:lang w:eastAsia="ru-RU"/>
    </w:rPr>
  </w:style>
  <w:style w:type="paragraph" w:styleId="23">
    <w:name w:val="Body Text 2"/>
    <w:basedOn w:val="a"/>
    <w:link w:val="24"/>
    <w:semiHidden/>
    <w:rsid w:val="003352C8"/>
    <w:pPr>
      <w:spacing w:line="360" w:lineRule="auto"/>
      <w:jc w:val="both"/>
    </w:pPr>
    <w:rPr>
      <w:sz w:val="24"/>
      <w:lang w:val="fr-FR"/>
    </w:rPr>
  </w:style>
  <w:style w:type="character" w:customStyle="1" w:styleId="24">
    <w:name w:val="Основной текст 2 Знак"/>
    <w:basedOn w:val="a0"/>
    <w:link w:val="23"/>
    <w:semiHidden/>
    <w:rsid w:val="003352C8"/>
    <w:rPr>
      <w:rFonts w:ascii="Times New Roman" w:eastAsia="Times New Roman" w:hAnsi="Times New Roman" w:cs="Times New Roman"/>
      <w:sz w:val="24"/>
      <w:szCs w:val="20"/>
      <w:lang w:val="fr-FR" w:eastAsia="ru-RU"/>
    </w:rPr>
  </w:style>
  <w:style w:type="paragraph" w:styleId="a3">
    <w:name w:val="List Paragraph"/>
    <w:basedOn w:val="a"/>
    <w:uiPriority w:val="34"/>
    <w:qFormat/>
    <w:rsid w:val="003352C8"/>
    <w:pPr>
      <w:ind w:left="720"/>
      <w:contextualSpacing/>
    </w:pPr>
  </w:style>
  <w:style w:type="paragraph" w:customStyle="1" w:styleId="Web">
    <w:name w:val="Обычный (Web)"/>
    <w:basedOn w:val="a"/>
    <w:rsid w:val="003352C8"/>
    <w:pPr>
      <w:spacing w:before="100" w:after="100"/>
    </w:pPr>
    <w:rPr>
      <w:sz w:val="24"/>
      <w:lang w:eastAsia="ja-JP"/>
    </w:rPr>
  </w:style>
  <w:style w:type="paragraph" w:styleId="HTML">
    <w:name w:val="HTML Preformatted"/>
    <w:basedOn w:val="a"/>
    <w:link w:val="HTML0"/>
    <w:semiHidden/>
    <w:rsid w:val="00335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semiHidden/>
    <w:rsid w:val="003352C8"/>
    <w:rPr>
      <w:rFonts w:ascii="Courier New" w:eastAsia="Times New Roman" w:hAnsi="Courier New" w:cs="Times New Roman"/>
      <w:sz w:val="20"/>
      <w:szCs w:val="20"/>
      <w:lang w:eastAsia="ru-RU"/>
    </w:rPr>
  </w:style>
  <w:style w:type="character" w:styleId="a4">
    <w:name w:val="Hyperlink"/>
    <w:basedOn w:val="a0"/>
    <w:uiPriority w:val="99"/>
    <w:unhideWhenUsed/>
    <w:rsid w:val="003352C8"/>
    <w:rPr>
      <w:color w:val="0000FF" w:themeColor="hyperlink"/>
      <w:u w:val="single"/>
    </w:rPr>
  </w:style>
  <w:style w:type="character" w:customStyle="1" w:styleId="apple-converted-space">
    <w:name w:val="apple-converted-space"/>
    <w:basedOn w:val="a0"/>
    <w:rsid w:val="00740930"/>
  </w:style>
  <w:style w:type="paragraph" w:styleId="a5">
    <w:name w:val="Normal (Web)"/>
    <w:basedOn w:val="a"/>
    <w:uiPriority w:val="99"/>
    <w:semiHidden/>
    <w:unhideWhenUsed/>
    <w:rsid w:val="00740930"/>
    <w:pPr>
      <w:spacing w:before="100" w:beforeAutospacing="1" w:after="100" w:afterAutospacing="1"/>
    </w:pPr>
    <w:rPr>
      <w:sz w:val="24"/>
      <w:szCs w:val="24"/>
    </w:rPr>
  </w:style>
  <w:style w:type="table" w:styleId="a6">
    <w:name w:val="Table Grid"/>
    <w:basedOn w:val="a1"/>
    <w:uiPriority w:val="59"/>
    <w:rsid w:val="00740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do.znate.ru/881" TargetMode="External"/><Relationship Id="rId13" Type="http://schemas.openxmlformats.org/officeDocument/2006/relationships/hyperlink" Target="http://nado.znate.ru/10_%D0%B4%D0%B5%D0%BA%D0%B0%D0%B1%D1%80%D1%8F" TargetMode="External"/><Relationship Id="rId3" Type="http://schemas.openxmlformats.org/officeDocument/2006/relationships/settings" Target="settings.xml"/><Relationship Id="rId7" Type="http://schemas.openxmlformats.org/officeDocument/2006/relationships/hyperlink" Target="http://nado.znate.ru/%D0%A4%D1%80%D0%B0%D0%BD%D1%86%D1%83%D0%B7%D1%81%D0%BA%D0%B8%D0%B9_%D1%8F%D0%B7%D1%8B%D0%BA" TargetMode="External"/><Relationship Id="rId12" Type="http://schemas.openxmlformats.org/officeDocument/2006/relationships/hyperlink" Target="http://nado.znate.ru/18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ado.znate.ru/%D0%A4%D1%80%D0%B0%D0%BD%D1%86%D1%83%D0%B7%D1%81%D0%BA%D0%B8%D0%B9_%D1%8F%D0%B7%D1%8B%D0%BA" TargetMode="External"/><Relationship Id="rId5" Type="http://schemas.openxmlformats.org/officeDocument/2006/relationships/hyperlink" Target="http://expositions.bnf.fr/carolingiens/antho/05.htm" TargetMode="External"/><Relationship Id="rId15" Type="http://schemas.openxmlformats.org/officeDocument/2006/relationships/hyperlink" Target="http://www.restena.lu/cul/BABEL/T_CANTILENE.html" TargetMode="External"/><Relationship Id="rId10" Type="http://schemas.openxmlformats.org/officeDocument/2006/relationships/hyperlink" Target="http://nado.znate.ru/%D0%92%D0%B0%D0%BB%D0%B0%D0%BD%D1%81%D1%8C%D0%B5%D0%BD" TargetMode="External"/><Relationship Id="rId4" Type="http://schemas.openxmlformats.org/officeDocument/2006/relationships/webSettings" Target="webSettings.xml"/><Relationship Id="rId9" Type="http://schemas.openxmlformats.org/officeDocument/2006/relationships/hyperlink" Target="http://nado.znate.ru/%D0%A4%D1%80%D0%B0%D0%BD%D1%86%D1%83%D0%B7%D1%81%D0%BA%D0%B8%D0%B9_%D1%8F%D0%B7%D1%8B%D0%BA" TargetMode="External"/><Relationship Id="rId14" Type="http://schemas.openxmlformats.org/officeDocument/2006/relationships/hyperlink" Target="http://nado.znate.ru/%D0%9D%D0%B5%D0%BC%D0%B5%D1%86%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valery Rayskina</cp:lastModifiedBy>
  <cp:revision>7</cp:revision>
  <dcterms:created xsi:type="dcterms:W3CDTF">2019-01-20T08:23:00Z</dcterms:created>
  <dcterms:modified xsi:type="dcterms:W3CDTF">2019-01-22T18:32:00Z</dcterms:modified>
</cp:coreProperties>
</file>