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4" w:rsidRPr="00E00C7A" w:rsidRDefault="008A1574" w:rsidP="008A1574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ГАОУ В</w:t>
      </w:r>
      <w:r w:rsidRPr="00E00C7A">
        <w:rPr>
          <w:b/>
          <w:bCs/>
          <w:sz w:val="28"/>
          <w:szCs w:val="28"/>
        </w:rPr>
        <w:t xml:space="preserve">О города Москвы </w:t>
      </w:r>
    </w:p>
    <w:p w:rsidR="008A1574" w:rsidRPr="00E00C7A" w:rsidRDefault="008A1574" w:rsidP="008A1574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0C7A">
        <w:rPr>
          <w:b/>
          <w:bCs/>
          <w:sz w:val="28"/>
          <w:szCs w:val="28"/>
        </w:rPr>
        <w:t xml:space="preserve">«МОСКОВСКИЙ ГОРОДСКОЙ ПЕДАГОГИЧЕСКИЙ </w:t>
      </w:r>
      <w:r w:rsidRPr="00E00C7A">
        <w:rPr>
          <w:b/>
          <w:bCs/>
          <w:sz w:val="28"/>
          <w:szCs w:val="28"/>
        </w:rPr>
        <w:br/>
        <w:t>УНИВЕРСИТЕТ»</w:t>
      </w:r>
    </w:p>
    <w:p w:rsidR="008A1574" w:rsidRPr="00E00C7A" w:rsidRDefault="008A1574" w:rsidP="008A1574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0C7A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высшей математики и методики преподавания математики</w:t>
      </w:r>
    </w:p>
    <w:p w:rsidR="008A1574" w:rsidRDefault="008A1574" w:rsidP="008A1574">
      <w:pPr>
        <w:ind w:right="615"/>
        <w:jc w:val="center"/>
        <w:rPr>
          <w:b/>
        </w:rPr>
      </w:pPr>
    </w:p>
    <w:p w:rsidR="008A1574" w:rsidRDefault="008A1574" w:rsidP="008A1574">
      <w:pPr>
        <w:ind w:right="615"/>
        <w:jc w:val="center"/>
        <w:rPr>
          <w:b/>
        </w:rPr>
      </w:pPr>
    </w:p>
    <w:p w:rsidR="008A1574" w:rsidRDefault="008A1574" w:rsidP="008A1574">
      <w:pPr>
        <w:jc w:val="center"/>
        <w:rPr>
          <w:b/>
        </w:rPr>
      </w:pPr>
    </w:p>
    <w:p w:rsidR="008A1574" w:rsidRDefault="008A1574" w:rsidP="008A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КУРСА </w:t>
      </w:r>
      <w:r w:rsidRPr="00E9779C">
        <w:rPr>
          <w:b/>
          <w:sz w:val="28"/>
          <w:szCs w:val="28"/>
        </w:rPr>
        <w:t>«АЛГЕБРА»</w:t>
      </w:r>
    </w:p>
    <w:p w:rsidR="008A1574" w:rsidRPr="00E9779C" w:rsidRDefault="008A1574" w:rsidP="008A1574">
      <w:pPr>
        <w:jc w:val="center"/>
        <w:rPr>
          <w:b/>
          <w:sz w:val="28"/>
          <w:szCs w:val="28"/>
        </w:rPr>
      </w:pPr>
    </w:p>
    <w:p w:rsidR="008A1574" w:rsidRDefault="008A1574" w:rsidP="008A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00C7A">
        <w:rPr>
          <w:b/>
          <w:sz w:val="28"/>
          <w:szCs w:val="28"/>
        </w:rPr>
        <w:t>аправление «</w:t>
      </w:r>
      <w:r>
        <w:rPr>
          <w:b/>
          <w:sz w:val="28"/>
          <w:szCs w:val="28"/>
        </w:rPr>
        <w:t>Педагогическое образование</w:t>
      </w:r>
      <w:r w:rsidRPr="00E00C7A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профиль «Математика»,</w:t>
      </w:r>
      <w:r w:rsidRPr="00E00C7A">
        <w:rPr>
          <w:b/>
          <w:sz w:val="28"/>
          <w:szCs w:val="28"/>
        </w:rPr>
        <w:t xml:space="preserve"> </w:t>
      </w:r>
    </w:p>
    <w:p w:rsidR="008A1574" w:rsidRDefault="008A1574" w:rsidP="008A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E00C7A">
        <w:rPr>
          <w:b/>
          <w:sz w:val="28"/>
          <w:szCs w:val="28"/>
        </w:rPr>
        <w:t xml:space="preserve"> курс, </w:t>
      </w:r>
      <w:r>
        <w:rPr>
          <w:b/>
          <w:sz w:val="28"/>
          <w:szCs w:val="28"/>
        </w:rPr>
        <w:t>второй</w:t>
      </w:r>
      <w:r w:rsidRPr="00E00C7A">
        <w:rPr>
          <w:b/>
          <w:sz w:val="28"/>
          <w:szCs w:val="28"/>
        </w:rPr>
        <w:t xml:space="preserve"> семестр, 201</w:t>
      </w:r>
      <w:r>
        <w:rPr>
          <w:b/>
          <w:sz w:val="28"/>
          <w:szCs w:val="28"/>
        </w:rPr>
        <w:t>7</w:t>
      </w:r>
      <w:r w:rsidRPr="00E00C7A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  <w:r w:rsidRPr="00E00C7A">
        <w:rPr>
          <w:b/>
          <w:sz w:val="28"/>
          <w:szCs w:val="28"/>
        </w:rPr>
        <w:t xml:space="preserve"> уч. год,</w:t>
      </w:r>
    </w:p>
    <w:p w:rsidR="008A1574" w:rsidRDefault="008A1574" w:rsidP="008A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</w:t>
      </w:r>
      <w:r w:rsidRPr="00E00C7A">
        <w:rPr>
          <w:b/>
          <w:sz w:val="28"/>
          <w:szCs w:val="28"/>
        </w:rPr>
        <w:t xml:space="preserve"> лекций, </w:t>
      </w:r>
      <w:r>
        <w:rPr>
          <w:b/>
          <w:sz w:val="28"/>
          <w:szCs w:val="28"/>
        </w:rPr>
        <w:t>10</w:t>
      </w:r>
      <w:r w:rsidRPr="00E00C7A">
        <w:rPr>
          <w:b/>
          <w:sz w:val="28"/>
          <w:szCs w:val="28"/>
        </w:rPr>
        <w:t xml:space="preserve"> часов практических занятий,</w:t>
      </w:r>
    </w:p>
    <w:p w:rsidR="008A1574" w:rsidRPr="00E00C7A" w:rsidRDefault="008A1574" w:rsidP="008A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коллоквиум</w:t>
      </w:r>
      <w:r w:rsidRPr="00E00C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 контрольные работы, экзамен</w:t>
      </w:r>
      <w:r w:rsidRPr="00E00C7A">
        <w:rPr>
          <w:b/>
          <w:sz w:val="28"/>
          <w:szCs w:val="28"/>
        </w:rPr>
        <w:t>.</w:t>
      </w:r>
    </w:p>
    <w:p w:rsidR="008A1574" w:rsidRPr="00E00C7A" w:rsidRDefault="008A1574" w:rsidP="008A1574">
      <w:pPr>
        <w:jc w:val="center"/>
        <w:rPr>
          <w:b/>
          <w:sz w:val="28"/>
          <w:szCs w:val="28"/>
        </w:rPr>
      </w:pPr>
      <w:r w:rsidRPr="00E00C7A">
        <w:rPr>
          <w:b/>
          <w:sz w:val="28"/>
          <w:szCs w:val="28"/>
        </w:rPr>
        <w:t xml:space="preserve">Преподаватель: </w:t>
      </w:r>
      <w:r>
        <w:rPr>
          <w:b/>
          <w:sz w:val="28"/>
          <w:szCs w:val="28"/>
        </w:rPr>
        <w:t xml:space="preserve">доцент, </w:t>
      </w:r>
      <w:proofErr w:type="spellStart"/>
      <w:r>
        <w:rPr>
          <w:b/>
          <w:sz w:val="28"/>
          <w:szCs w:val="28"/>
        </w:rPr>
        <w:t>к</w:t>
      </w:r>
      <w:r w:rsidRPr="00E00C7A">
        <w:rPr>
          <w:b/>
          <w:sz w:val="28"/>
          <w:szCs w:val="28"/>
        </w:rPr>
        <w:t>.ф-м.н</w:t>
      </w:r>
      <w:proofErr w:type="spellEnd"/>
      <w:r w:rsidRPr="00E00C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Бажанова Екатерина Николаевна</w:t>
      </w:r>
    </w:p>
    <w:p w:rsidR="008A1574" w:rsidRDefault="008A1574" w:rsidP="008A1574">
      <w:pPr>
        <w:jc w:val="center"/>
        <w:rPr>
          <w:sz w:val="28"/>
        </w:rPr>
      </w:pPr>
    </w:p>
    <w:p w:rsidR="008A1574" w:rsidRDefault="008A1574" w:rsidP="008A1574">
      <w:pPr>
        <w:jc w:val="center"/>
        <w:rPr>
          <w:sz w:val="28"/>
        </w:rPr>
      </w:pPr>
    </w:p>
    <w:p w:rsidR="008A1574" w:rsidRPr="00E9779C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779C">
        <w:rPr>
          <w:rFonts w:ascii="Times New Roman" w:hAnsi="Times New Roman"/>
          <w:b/>
          <w:sz w:val="28"/>
          <w:szCs w:val="28"/>
        </w:rPr>
        <w:t>1. СОДЕРЖАНИЕ ДИСЦИПЛИНЫ И ЕЕ РАЗДЕЛЫ</w:t>
      </w:r>
    </w:p>
    <w:p w:rsidR="008A1574" w:rsidRDefault="008A1574" w:rsidP="008A157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 </w:t>
      </w:r>
      <w:r w:rsidRPr="00C70FE9">
        <w:rPr>
          <w:b/>
          <w:sz w:val="28"/>
          <w:szCs w:val="28"/>
        </w:rPr>
        <w:t>Первоначал</w:t>
      </w:r>
      <w:r>
        <w:rPr>
          <w:b/>
          <w:sz w:val="28"/>
          <w:szCs w:val="28"/>
        </w:rPr>
        <w:t>ьные понятия теории множеств и элементы комбинаторики.</w:t>
      </w:r>
    </w:p>
    <w:p w:rsidR="008A1574" w:rsidRPr="00C70FE9" w:rsidRDefault="008A1574" w:rsidP="008A1574">
      <w:pPr>
        <w:jc w:val="both"/>
        <w:rPr>
          <w:b/>
          <w:sz w:val="28"/>
          <w:szCs w:val="28"/>
        </w:rPr>
      </w:pPr>
      <w:r w:rsidRPr="0002683C">
        <w:rPr>
          <w:sz w:val="28"/>
          <w:szCs w:val="28"/>
        </w:rPr>
        <w:t>Множество. Подмножество. Пустое множество.</w:t>
      </w:r>
      <w:r>
        <w:rPr>
          <w:sz w:val="28"/>
          <w:szCs w:val="28"/>
        </w:rPr>
        <w:t xml:space="preserve"> </w:t>
      </w:r>
      <w:r w:rsidRPr="0002683C">
        <w:rPr>
          <w:sz w:val="28"/>
          <w:szCs w:val="28"/>
        </w:rPr>
        <w:t>Операции над множествами. Свойства</w:t>
      </w:r>
      <w:r w:rsidRPr="000811AE">
        <w:rPr>
          <w:sz w:val="28"/>
          <w:szCs w:val="28"/>
        </w:rPr>
        <w:t xml:space="preserve"> операций над множествами.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Отображения и их свойства. Композиция отображений.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Обратное отображение.</w:t>
      </w:r>
    </w:p>
    <w:p w:rsidR="008A1574" w:rsidRDefault="008A1574" w:rsidP="008A1574">
      <w:pPr>
        <w:jc w:val="both"/>
        <w:rPr>
          <w:sz w:val="28"/>
          <w:szCs w:val="28"/>
        </w:rPr>
      </w:pPr>
      <w:r w:rsidRPr="000811AE">
        <w:rPr>
          <w:sz w:val="28"/>
          <w:szCs w:val="28"/>
        </w:rPr>
        <w:t>Подстановки.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Четная и нече</w:t>
      </w:r>
      <w:r>
        <w:rPr>
          <w:sz w:val="28"/>
          <w:szCs w:val="28"/>
        </w:rPr>
        <w:t xml:space="preserve">тная подстановки. Транспозиции. </w:t>
      </w:r>
      <w:r w:rsidRPr="000811AE">
        <w:rPr>
          <w:sz w:val="28"/>
          <w:szCs w:val="28"/>
        </w:rPr>
        <w:t>Разложение подстановки в произведение транспозиций.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Разложение подстановки в произведение независимых циклов.</w:t>
      </w:r>
    </w:p>
    <w:p w:rsidR="008A1574" w:rsidRDefault="008A1574" w:rsidP="008A1574">
      <w:pPr>
        <w:jc w:val="both"/>
        <w:rPr>
          <w:b/>
          <w:bCs/>
          <w:sz w:val="28"/>
          <w:szCs w:val="28"/>
        </w:rPr>
      </w:pPr>
    </w:p>
    <w:p w:rsidR="008A1574" w:rsidRDefault="008A1574" w:rsidP="008A15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2.  Числовые множества.</w:t>
      </w:r>
    </w:p>
    <w:p w:rsidR="008A1574" w:rsidRDefault="008A1574" w:rsidP="008A1574">
      <w:pPr>
        <w:jc w:val="both"/>
        <w:rPr>
          <w:sz w:val="28"/>
          <w:szCs w:val="28"/>
        </w:rPr>
      </w:pPr>
      <w:r w:rsidRPr="000811AE">
        <w:rPr>
          <w:sz w:val="28"/>
          <w:szCs w:val="28"/>
        </w:rPr>
        <w:t>Отношение делимости целых чисел и его свойства.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Теорема о делении с остатком.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Наибольший общий делитель и его свойства.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Алгоритм Евклида. Линейное представление НОД.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Взаимно простые числа.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Простые числа.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Наименьшее общее кратное.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Разложение составных чисел на простые множители.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Бесконечность множества простых чисел.</w:t>
      </w:r>
      <w:r>
        <w:rPr>
          <w:sz w:val="28"/>
          <w:szCs w:val="28"/>
        </w:rPr>
        <w:t xml:space="preserve"> </w:t>
      </w:r>
    </w:p>
    <w:p w:rsidR="008A1574" w:rsidRDefault="008A1574" w:rsidP="008A1574">
      <w:pPr>
        <w:jc w:val="both"/>
        <w:rPr>
          <w:sz w:val="28"/>
          <w:szCs w:val="28"/>
        </w:rPr>
      </w:pPr>
      <w:r w:rsidRPr="000811AE">
        <w:rPr>
          <w:sz w:val="28"/>
          <w:szCs w:val="28"/>
        </w:rPr>
        <w:t>Сравнения.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Сравнения и их свойства.</w:t>
      </w:r>
      <w:r w:rsidRPr="00467193"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Классы вычетов по данному модулю.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Полная система вычетов и ее свойства.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Классы вычетов.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Приведенная система вычетов.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Обратимые элементы во множестве классов вычетов.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Функция Эйлера.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Теоремы Эйлера и Ферма.</w:t>
      </w:r>
    </w:p>
    <w:p w:rsidR="008A1574" w:rsidRDefault="008A1574" w:rsidP="008A1574">
      <w:pPr>
        <w:jc w:val="both"/>
        <w:rPr>
          <w:sz w:val="28"/>
          <w:szCs w:val="28"/>
        </w:rPr>
      </w:pPr>
      <w:r w:rsidRPr="000811AE">
        <w:rPr>
          <w:sz w:val="28"/>
          <w:szCs w:val="28"/>
        </w:rPr>
        <w:t>Алгебраическая форма записи комплексного числа.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Тригонометрическая форма записи комплексного числа.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Операции над комплексными числами в тригонометрической форме.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Извлечение корней из комплексных чисел.</w:t>
      </w:r>
      <w:r>
        <w:rPr>
          <w:sz w:val="28"/>
          <w:szCs w:val="28"/>
        </w:rPr>
        <w:t xml:space="preserve"> </w:t>
      </w:r>
    </w:p>
    <w:p w:rsidR="008A1574" w:rsidRDefault="008A1574" w:rsidP="008A1574">
      <w:pPr>
        <w:jc w:val="both"/>
        <w:rPr>
          <w:sz w:val="28"/>
          <w:szCs w:val="28"/>
        </w:rPr>
      </w:pPr>
    </w:p>
    <w:p w:rsidR="008A1574" w:rsidRDefault="008A1574" w:rsidP="008A15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3.  Основные алгебраические структуры.</w:t>
      </w:r>
    </w:p>
    <w:p w:rsidR="008A1574" w:rsidRDefault="008A1574" w:rsidP="008A1574">
      <w:pPr>
        <w:jc w:val="both"/>
        <w:rPr>
          <w:sz w:val="28"/>
          <w:szCs w:val="28"/>
        </w:rPr>
      </w:pPr>
      <w:r w:rsidRPr="000811AE">
        <w:rPr>
          <w:sz w:val="28"/>
          <w:szCs w:val="28"/>
        </w:rPr>
        <w:t>Бинарная алгебраическая операция.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Нейтральный и симметричный элементы множества. Группоид. Полугруппа. Моноид.</w:t>
      </w:r>
      <w:r>
        <w:rPr>
          <w:sz w:val="28"/>
          <w:szCs w:val="28"/>
        </w:rPr>
        <w:t xml:space="preserve"> </w:t>
      </w:r>
      <w:r w:rsidRPr="000811AE">
        <w:rPr>
          <w:sz w:val="28"/>
          <w:szCs w:val="28"/>
        </w:rPr>
        <w:t>Группа. Примеры групп. Порядок элемента группы.</w:t>
      </w:r>
      <w:r>
        <w:rPr>
          <w:b/>
          <w:sz w:val="28"/>
          <w:szCs w:val="28"/>
        </w:rPr>
        <w:t xml:space="preserve"> </w:t>
      </w:r>
      <w:r w:rsidRPr="000811AE">
        <w:rPr>
          <w:sz w:val="28"/>
          <w:szCs w:val="28"/>
        </w:rPr>
        <w:t>Подгруппа. Критерий Подгруппы. Изоморфизм групп.</w:t>
      </w:r>
      <w:r>
        <w:rPr>
          <w:sz w:val="28"/>
          <w:szCs w:val="28"/>
        </w:rPr>
        <w:t xml:space="preserve"> Кольцо и поле</w:t>
      </w:r>
      <w:r w:rsidRPr="000811AE">
        <w:rPr>
          <w:sz w:val="28"/>
          <w:szCs w:val="28"/>
        </w:rPr>
        <w:t>.</w:t>
      </w:r>
    </w:p>
    <w:p w:rsidR="008A1574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A1574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A1574" w:rsidRPr="00E9779C" w:rsidRDefault="008A1574" w:rsidP="008A1574">
      <w:pPr>
        <w:jc w:val="center"/>
        <w:rPr>
          <w:b/>
          <w:sz w:val="28"/>
          <w:szCs w:val="28"/>
        </w:rPr>
      </w:pPr>
      <w:r w:rsidRPr="00E9779C">
        <w:rPr>
          <w:b/>
          <w:sz w:val="28"/>
          <w:szCs w:val="28"/>
        </w:rPr>
        <w:lastRenderedPageBreak/>
        <w:t>2. УЧЕБНО-МЕТОДИЧЕСКОЕ И</w:t>
      </w:r>
    </w:p>
    <w:p w:rsidR="008A1574" w:rsidRPr="00E9779C" w:rsidRDefault="008A1574" w:rsidP="008A1574">
      <w:pPr>
        <w:jc w:val="center"/>
        <w:rPr>
          <w:b/>
          <w:sz w:val="28"/>
          <w:szCs w:val="28"/>
        </w:rPr>
      </w:pPr>
      <w:r w:rsidRPr="00E9779C">
        <w:rPr>
          <w:b/>
          <w:sz w:val="28"/>
          <w:szCs w:val="28"/>
        </w:rPr>
        <w:t>ИНФОРМАЦИОННОЕ ОБЕСПЕЧЕНИЕ ДИСЦИПЛИНЫ</w:t>
      </w:r>
    </w:p>
    <w:p w:rsidR="008A1574" w:rsidRPr="00834107" w:rsidRDefault="008A1574" w:rsidP="008A1574">
      <w:pPr>
        <w:jc w:val="center"/>
      </w:pPr>
    </w:p>
    <w:p w:rsidR="008A1574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1574" w:rsidRPr="008A1574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1574">
        <w:rPr>
          <w:rFonts w:ascii="Times New Roman" w:hAnsi="Times New Roman"/>
          <w:b/>
          <w:sz w:val="24"/>
          <w:szCs w:val="24"/>
        </w:rPr>
        <w:t>ЛИТЕРАТУРА</w:t>
      </w:r>
    </w:p>
    <w:p w:rsidR="008A1574" w:rsidRDefault="008A1574" w:rsidP="008A1574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A1574" w:rsidRDefault="008A1574" w:rsidP="008A1574">
      <w:pPr>
        <w:jc w:val="both"/>
        <w:rPr>
          <w:b/>
          <w:sz w:val="28"/>
          <w:szCs w:val="28"/>
        </w:rPr>
      </w:pPr>
      <w:r w:rsidRPr="008A1574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основная</w:t>
      </w:r>
      <w:r w:rsidRPr="008A1574">
        <w:rPr>
          <w:b/>
          <w:sz w:val="28"/>
          <w:szCs w:val="28"/>
        </w:rPr>
        <w:t xml:space="preserve">: </w:t>
      </w:r>
    </w:p>
    <w:p w:rsidR="008A1574" w:rsidRPr="00BB67F3" w:rsidRDefault="008A1574" w:rsidP="008A157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BB67F3">
        <w:rPr>
          <w:rFonts w:ascii="Times New Roman" w:hAnsi="Times New Roman"/>
          <w:sz w:val="28"/>
          <w:szCs w:val="28"/>
        </w:rPr>
        <w:t xml:space="preserve">Ведерников В.А., Демина Е.Н. </w:t>
      </w:r>
      <w:r w:rsidRPr="00BB67F3">
        <w:rPr>
          <w:rFonts w:ascii="Times New Roman" w:hAnsi="Times New Roman"/>
          <w:color w:val="000000"/>
          <w:sz w:val="28"/>
          <w:szCs w:val="28"/>
        </w:rPr>
        <w:t xml:space="preserve">Элементы теории групп: Учебное пособие.  </w:t>
      </w:r>
      <w:proofErr w:type="gramStart"/>
      <w:r w:rsidRPr="00BB67F3">
        <w:rPr>
          <w:rFonts w:ascii="Times New Roman" w:hAnsi="Times New Roman"/>
          <w:color w:val="000000"/>
          <w:sz w:val="28"/>
          <w:szCs w:val="28"/>
        </w:rPr>
        <w:t>–  М.</w:t>
      </w:r>
      <w:proofErr w:type="gramEnd"/>
      <w:r w:rsidRPr="00BB67F3">
        <w:rPr>
          <w:rFonts w:ascii="Times New Roman" w:hAnsi="Times New Roman"/>
          <w:color w:val="000000"/>
          <w:sz w:val="28"/>
          <w:szCs w:val="28"/>
        </w:rPr>
        <w:t>: МГПУ, 2014. – 125 с.</w:t>
      </w:r>
    </w:p>
    <w:p w:rsidR="008A1574" w:rsidRPr="008A1574" w:rsidRDefault="008A1574" w:rsidP="008A157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Винберг</w:t>
      </w:r>
      <w:proofErr w:type="spellEnd"/>
      <w:r>
        <w:rPr>
          <w:sz w:val="28"/>
          <w:szCs w:val="28"/>
        </w:rPr>
        <w:t xml:space="preserve"> Э.Б. Курс алгебры. – М.: Факториал Пресс, 2001. – 544 с.</w:t>
      </w:r>
    </w:p>
    <w:p w:rsidR="008A1574" w:rsidRDefault="008A1574" w:rsidP="008A157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Глухов М.М., Елизаров В.П., Нечаев А.А. Алгебра: учебник в 2-х т. – Т.1. – М.: Гелиос АРВ, 2003. – 336 с.</w:t>
      </w:r>
    </w:p>
    <w:p w:rsidR="008A1574" w:rsidRDefault="008A1574" w:rsidP="008A1574">
      <w:pPr>
        <w:numPr>
          <w:ilvl w:val="0"/>
          <w:numId w:val="5"/>
        </w:numPr>
        <w:jc w:val="both"/>
        <w:rPr>
          <w:sz w:val="28"/>
          <w:szCs w:val="28"/>
        </w:rPr>
      </w:pPr>
      <w:r w:rsidRPr="004537AE">
        <w:rPr>
          <w:sz w:val="28"/>
          <w:szCs w:val="28"/>
        </w:rPr>
        <w:t xml:space="preserve">Фаддеев Д.К. Лекции </w:t>
      </w:r>
      <w:proofErr w:type="gramStart"/>
      <w:r w:rsidRPr="004537AE">
        <w:rPr>
          <w:sz w:val="28"/>
          <w:szCs w:val="28"/>
        </w:rPr>
        <w:t>по алгебра</w:t>
      </w:r>
      <w:proofErr w:type="gramEnd"/>
      <w:r w:rsidRPr="004537AE">
        <w:rPr>
          <w:sz w:val="28"/>
          <w:szCs w:val="28"/>
        </w:rPr>
        <w:t xml:space="preserve">: Учебное пособие 5-е изд., стер. – </w:t>
      </w:r>
      <w:proofErr w:type="gramStart"/>
      <w:r w:rsidRPr="004537AE">
        <w:rPr>
          <w:sz w:val="28"/>
          <w:szCs w:val="28"/>
        </w:rPr>
        <w:t>СПб.:</w:t>
      </w:r>
      <w:proofErr w:type="gramEnd"/>
      <w:r w:rsidRPr="004537AE">
        <w:rPr>
          <w:sz w:val="28"/>
          <w:szCs w:val="28"/>
        </w:rPr>
        <w:t xml:space="preserve"> Лань, 2007. – 416 с.</w:t>
      </w:r>
    </w:p>
    <w:p w:rsidR="008A1574" w:rsidRDefault="008A1574" w:rsidP="008A1574">
      <w:pPr>
        <w:jc w:val="both"/>
        <w:rPr>
          <w:b/>
          <w:sz w:val="28"/>
          <w:szCs w:val="28"/>
        </w:rPr>
      </w:pPr>
    </w:p>
    <w:p w:rsidR="008A1574" w:rsidRPr="008A1574" w:rsidRDefault="008A1574" w:rsidP="008A1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дополнительная:</w:t>
      </w:r>
    </w:p>
    <w:p w:rsidR="008A1574" w:rsidRDefault="008A1574" w:rsidP="008A157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7AE">
        <w:rPr>
          <w:rFonts w:ascii="Times New Roman" w:hAnsi="Times New Roman"/>
          <w:sz w:val="28"/>
          <w:szCs w:val="28"/>
        </w:rPr>
        <w:t xml:space="preserve">Алгебра и теория чисел: Учеб. пособие для студентов-заочников </w:t>
      </w:r>
      <w:r w:rsidRPr="004537AE">
        <w:rPr>
          <w:rFonts w:ascii="Times New Roman" w:hAnsi="Times New Roman"/>
          <w:sz w:val="28"/>
          <w:szCs w:val="28"/>
          <w:lang w:val="en-US"/>
        </w:rPr>
        <w:t>II</w:t>
      </w:r>
      <w:r w:rsidRPr="004537AE">
        <w:rPr>
          <w:rFonts w:ascii="Times New Roman" w:hAnsi="Times New Roman"/>
          <w:sz w:val="28"/>
          <w:szCs w:val="28"/>
        </w:rPr>
        <w:t xml:space="preserve"> курса физ.-мат. фак. </w:t>
      </w:r>
      <w:proofErr w:type="spellStart"/>
      <w:r w:rsidRPr="004537AE">
        <w:rPr>
          <w:rFonts w:ascii="Times New Roman" w:hAnsi="Times New Roman"/>
          <w:sz w:val="28"/>
          <w:szCs w:val="28"/>
        </w:rPr>
        <w:t>пед</w:t>
      </w:r>
      <w:proofErr w:type="spellEnd"/>
      <w:r w:rsidRPr="004537AE">
        <w:rPr>
          <w:rFonts w:ascii="Times New Roman" w:hAnsi="Times New Roman"/>
          <w:sz w:val="28"/>
          <w:szCs w:val="28"/>
        </w:rPr>
        <w:t>. ин-</w:t>
      </w:r>
      <w:proofErr w:type="spellStart"/>
      <w:r w:rsidRPr="004537AE">
        <w:rPr>
          <w:rFonts w:ascii="Times New Roman" w:hAnsi="Times New Roman"/>
          <w:sz w:val="28"/>
          <w:szCs w:val="28"/>
        </w:rPr>
        <w:t>ов</w:t>
      </w:r>
      <w:proofErr w:type="spellEnd"/>
      <w:r w:rsidRPr="004537AE">
        <w:rPr>
          <w:rFonts w:ascii="Times New Roman" w:hAnsi="Times New Roman"/>
          <w:sz w:val="28"/>
          <w:szCs w:val="28"/>
        </w:rPr>
        <w:t xml:space="preserve"> / Н.А. Казачек, Г.Н. </w:t>
      </w:r>
      <w:proofErr w:type="spellStart"/>
      <w:r w:rsidRPr="004537AE">
        <w:rPr>
          <w:rFonts w:ascii="Times New Roman" w:hAnsi="Times New Roman"/>
          <w:sz w:val="28"/>
          <w:szCs w:val="28"/>
        </w:rPr>
        <w:t>Перлатов</w:t>
      </w:r>
      <w:proofErr w:type="spellEnd"/>
      <w:r w:rsidRPr="004537AE">
        <w:rPr>
          <w:rFonts w:ascii="Times New Roman" w:hAnsi="Times New Roman"/>
          <w:sz w:val="28"/>
          <w:szCs w:val="28"/>
        </w:rPr>
        <w:t xml:space="preserve">, Н.Я. </w:t>
      </w:r>
      <w:proofErr w:type="spellStart"/>
      <w:r w:rsidRPr="004537AE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4537AE">
        <w:rPr>
          <w:rFonts w:ascii="Times New Roman" w:hAnsi="Times New Roman"/>
          <w:sz w:val="28"/>
          <w:szCs w:val="28"/>
        </w:rPr>
        <w:t xml:space="preserve"> и др. – 2-е изд. – М.: Просвещение, 1984. – 192 с.</w:t>
      </w:r>
    </w:p>
    <w:p w:rsidR="008A1574" w:rsidRDefault="008A1574" w:rsidP="008A157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Бухштаб</w:t>
      </w:r>
      <w:proofErr w:type="spellEnd"/>
      <w:r>
        <w:rPr>
          <w:sz w:val="28"/>
          <w:szCs w:val="28"/>
        </w:rPr>
        <w:t xml:space="preserve"> А.А. Теория чисел. – М.: Просвещение, 1966. – 384 с.</w:t>
      </w:r>
    </w:p>
    <w:p w:rsidR="008A1574" w:rsidRDefault="008A1574" w:rsidP="008A1574">
      <w:pPr>
        <w:jc w:val="both"/>
        <w:rPr>
          <w:b/>
          <w:bCs/>
          <w:sz w:val="28"/>
          <w:szCs w:val="28"/>
        </w:rPr>
      </w:pPr>
    </w:p>
    <w:p w:rsidR="008A1574" w:rsidRDefault="008A1574" w:rsidP="008A1574">
      <w:pPr>
        <w:ind w:firstLine="709"/>
        <w:jc w:val="both"/>
        <w:rPr>
          <w:b/>
          <w:bCs/>
          <w:sz w:val="28"/>
          <w:szCs w:val="28"/>
        </w:rPr>
      </w:pPr>
    </w:p>
    <w:p w:rsidR="008A1574" w:rsidRPr="00AB29E8" w:rsidRDefault="008A1574" w:rsidP="008A1574">
      <w:pPr>
        <w:jc w:val="center"/>
        <w:rPr>
          <w:b/>
          <w:sz w:val="28"/>
          <w:szCs w:val="28"/>
        </w:rPr>
      </w:pPr>
      <w:r w:rsidRPr="00AB29E8">
        <w:rPr>
          <w:b/>
          <w:sz w:val="28"/>
          <w:szCs w:val="28"/>
        </w:rPr>
        <w:t>ПЛАН ЛЕКЦИЙ</w:t>
      </w:r>
    </w:p>
    <w:p w:rsidR="008A1574" w:rsidRDefault="008A1574" w:rsidP="008A1574">
      <w:pPr>
        <w:pStyle w:val="1"/>
        <w:tabs>
          <w:tab w:val="clear" w:pos="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B1E" w:rsidRDefault="008A1574" w:rsidP="00CB0B1E">
      <w:pPr>
        <w:jc w:val="both"/>
        <w:rPr>
          <w:b/>
          <w:sz w:val="28"/>
          <w:szCs w:val="28"/>
        </w:rPr>
      </w:pPr>
      <w:r w:rsidRPr="0002683C">
        <w:rPr>
          <w:b/>
          <w:bCs/>
          <w:sz w:val="28"/>
          <w:szCs w:val="28"/>
        </w:rPr>
        <w:t>Модуль 1</w:t>
      </w:r>
      <w:r w:rsidR="00CB0B1E">
        <w:rPr>
          <w:b/>
          <w:bCs/>
          <w:sz w:val="28"/>
          <w:szCs w:val="28"/>
        </w:rPr>
        <w:t>-2</w:t>
      </w:r>
      <w:r w:rsidRPr="0002683C">
        <w:rPr>
          <w:b/>
          <w:bCs/>
          <w:sz w:val="28"/>
          <w:szCs w:val="28"/>
        </w:rPr>
        <w:t xml:space="preserve">.  </w:t>
      </w:r>
      <w:r w:rsidR="00CB0B1E" w:rsidRPr="00C70FE9">
        <w:rPr>
          <w:b/>
          <w:sz w:val="28"/>
          <w:szCs w:val="28"/>
        </w:rPr>
        <w:t>Первоначал</w:t>
      </w:r>
      <w:r w:rsidR="00CB0B1E">
        <w:rPr>
          <w:b/>
          <w:sz w:val="28"/>
          <w:szCs w:val="28"/>
        </w:rPr>
        <w:t xml:space="preserve">ьные понятия теории множеств и элементы комбинаторики. </w:t>
      </w:r>
      <w:r w:rsidR="00CB0B1E">
        <w:rPr>
          <w:b/>
          <w:bCs/>
          <w:sz w:val="28"/>
          <w:szCs w:val="28"/>
        </w:rPr>
        <w:t>Числовые множества.</w:t>
      </w:r>
    </w:p>
    <w:p w:rsidR="008A1574" w:rsidRPr="0002683C" w:rsidRDefault="008A1574" w:rsidP="008A1574">
      <w:pPr>
        <w:jc w:val="both"/>
        <w:rPr>
          <w:b/>
          <w:bCs/>
          <w:sz w:val="28"/>
          <w:szCs w:val="28"/>
        </w:rPr>
      </w:pPr>
    </w:p>
    <w:p w:rsidR="008A1574" w:rsidRPr="0002683C" w:rsidRDefault="008A1574" w:rsidP="00CB0B1E">
      <w:pPr>
        <w:jc w:val="both"/>
        <w:rPr>
          <w:sz w:val="28"/>
          <w:szCs w:val="28"/>
        </w:rPr>
      </w:pPr>
      <w:r w:rsidRPr="0002683C">
        <w:rPr>
          <w:b/>
          <w:sz w:val="28"/>
          <w:szCs w:val="28"/>
        </w:rPr>
        <w:t>Лекция 1.</w:t>
      </w:r>
      <w:r w:rsidRPr="0002683C">
        <w:rPr>
          <w:sz w:val="28"/>
          <w:szCs w:val="28"/>
        </w:rPr>
        <w:t xml:space="preserve"> </w:t>
      </w:r>
      <w:r w:rsidR="00CB0B1E">
        <w:rPr>
          <w:sz w:val="28"/>
          <w:szCs w:val="28"/>
        </w:rPr>
        <w:t>Первоначальные понятия теории множеств. Элементы комбинаторики. Теория делимости целых чисел.</w:t>
      </w:r>
    </w:p>
    <w:p w:rsidR="008A1574" w:rsidRDefault="008A1574" w:rsidP="008A1574">
      <w:pPr>
        <w:jc w:val="both"/>
        <w:rPr>
          <w:sz w:val="28"/>
          <w:szCs w:val="28"/>
        </w:rPr>
      </w:pPr>
    </w:p>
    <w:p w:rsidR="00CB0B1E" w:rsidRDefault="00CB0B1E" w:rsidP="00CB0B1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Модуль 2-3</w:t>
      </w:r>
      <w:r w:rsidRPr="0002683C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Числовые множества. Основные алгебраические структуры.</w:t>
      </w:r>
    </w:p>
    <w:p w:rsidR="00CB0B1E" w:rsidRPr="0002683C" w:rsidRDefault="00CB0B1E" w:rsidP="008A1574">
      <w:pPr>
        <w:jc w:val="both"/>
        <w:rPr>
          <w:sz w:val="28"/>
          <w:szCs w:val="28"/>
        </w:rPr>
      </w:pPr>
    </w:p>
    <w:p w:rsidR="008A1574" w:rsidRDefault="008A1574" w:rsidP="00CB0B1E">
      <w:pPr>
        <w:jc w:val="both"/>
        <w:rPr>
          <w:b/>
          <w:sz w:val="28"/>
          <w:szCs w:val="28"/>
        </w:rPr>
      </w:pPr>
      <w:r w:rsidRPr="0002683C">
        <w:rPr>
          <w:b/>
          <w:sz w:val="28"/>
          <w:szCs w:val="28"/>
        </w:rPr>
        <w:t>Лекция</w:t>
      </w:r>
      <w:r w:rsidRPr="0002683C">
        <w:rPr>
          <w:sz w:val="28"/>
          <w:szCs w:val="28"/>
        </w:rPr>
        <w:t xml:space="preserve"> </w:t>
      </w:r>
      <w:r w:rsidRPr="0002683C">
        <w:rPr>
          <w:b/>
          <w:sz w:val="28"/>
          <w:szCs w:val="28"/>
        </w:rPr>
        <w:t>2</w:t>
      </w:r>
      <w:r w:rsidRPr="0002683C">
        <w:rPr>
          <w:sz w:val="28"/>
          <w:szCs w:val="28"/>
        </w:rPr>
        <w:t xml:space="preserve">. </w:t>
      </w:r>
      <w:r w:rsidR="00CB0B1E">
        <w:rPr>
          <w:sz w:val="28"/>
          <w:szCs w:val="28"/>
        </w:rPr>
        <w:t>Теория сравнений. Комплексные числа. Множества с бинарными отношениями.</w:t>
      </w:r>
    </w:p>
    <w:p w:rsidR="008A1574" w:rsidRDefault="008A1574" w:rsidP="008A1574">
      <w:pPr>
        <w:jc w:val="center"/>
        <w:rPr>
          <w:b/>
          <w:sz w:val="28"/>
          <w:szCs w:val="28"/>
        </w:rPr>
      </w:pPr>
    </w:p>
    <w:p w:rsidR="00CB0B1E" w:rsidRDefault="00CB0B1E" w:rsidP="008A1574">
      <w:pPr>
        <w:jc w:val="center"/>
        <w:rPr>
          <w:b/>
          <w:sz w:val="28"/>
          <w:szCs w:val="28"/>
        </w:rPr>
      </w:pPr>
    </w:p>
    <w:p w:rsidR="008A1574" w:rsidRPr="00161A9E" w:rsidRDefault="008A1574" w:rsidP="008A1574">
      <w:pPr>
        <w:jc w:val="center"/>
        <w:rPr>
          <w:b/>
          <w:sz w:val="28"/>
          <w:szCs w:val="28"/>
        </w:rPr>
      </w:pPr>
      <w:r w:rsidRPr="00161A9E">
        <w:rPr>
          <w:b/>
          <w:sz w:val="28"/>
          <w:szCs w:val="28"/>
        </w:rPr>
        <w:t>ОСНОВНЫЕ ТЕОРЕТИЧЕСКИЕ ВОПРОСЫ</w:t>
      </w:r>
    </w:p>
    <w:p w:rsidR="008A1574" w:rsidRDefault="008A1574" w:rsidP="008A1574">
      <w:pPr>
        <w:rPr>
          <w:b/>
          <w:sz w:val="28"/>
          <w:szCs w:val="28"/>
        </w:rPr>
      </w:pPr>
    </w:p>
    <w:p w:rsidR="008A1574" w:rsidRDefault="008A1574" w:rsidP="008A1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  <w:r w:rsidR="00CB0B1E">
        <w:rPr>
          <w:b/>
          <w:sz w:val="28"/>
          <w:szCs w:val="28"/>
        </w:rPr>
        <w:t xml:space="preserve">. </w:t>
      </w:r>
      <w:r w:rsidR="00CB0B1E" w:rsidRPr="00C70FE9">
        <w:rPr>
          <w:b/>
          <w:sz w:val="28"/>
          <w:szCs w:val="28"/>
        </w:rPr>
        <w:t>Первоначал</w:t>
      </w:r>
      <w:r w:rsidR="00CB0B1E">
        <w:rPr>
          <w:b/>
          <w:sz w:val="28"/>
          <w:szCs w:val="28"/>
        </w:rPr>
        <w:t>ьные понятия теории множеств и элементы комбинаторики.</w:t>
      </w:r>
    </w:p>
    <w:p w:rsidR="00CB0B1E" w:rsidRDefault="00CB0B1E" w:rsidP="00CB0B1E">
      <w:pPr>
        <w:ind w:firstLine="709"/>
        <w:rPr>
          <w:sz w:val="28"/>
          <w:szCs w:val="28"/>
        </w:rPr>
      </w:pPr>
      <w:r w:rsidRPr="00CB0B1E">
        <w:rPr>
          <w:sz w:val="28"/>
          <w:szCs w:val="28"/>
        </w:rPr>
        <w:t>1.</w:t>
      </w:r>
      <w:r>
        <w:rPr>
          <w:sz w:val="28"/>
          <w:szCs w:val="28"/>
        </w:rPr>
        <w:t xml:space="preserve"> Множество. Подмножество. Пустое множество.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Операции над множествами и их свойства.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Отображения и их свойства. Композиция отображений.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Подстановки.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Четная и нечетная </w:t>
      </w:r>
      <w:proofErr w:type="spellStart"/>
      <w:r>
        <w:rPr>
          <w:sz w:val="28"/>
          <w:szCs w:val="28"/>
        </w:rPr>
        <w:t>подставновки</w:t>
      </w:r>
      <w:proofErr w:type="spellEnd"/>
      <w:r>
        <w:rPr>
          <w:sz w:val="28"/>
          <w:szCs w:val="28"/>
        </w:rPr>
        <w:t>. Транспозиции. Разложение подстановки в произведение транспозиций.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Разложение подстановки в произведение независимых циклов.</w:t>
      </w:r>
    </w:p>
    <w:p w:rsidR="008A1574" w:rsidRDefault="008A1574" w:rsidP="008A157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Модуль 2</w:t>
      </w:r>
      <w:r w:rsidR="00CB0B1E">
        <w:rPr>
          <w:b/>
          <w:sz w:val="28"/>
          <w:szCs w:val="28"/>
        </w:rPr>
        <w:t xml:space="preserve">. </w:t>
      </w:r>
      <w:r w:rsidR="00CB0B1E">
        <w:rPr>
          <w:b/>
          <w:bCs/>
          <w:sz w:val="28"/>
          <w:szCs w:val="28"/>
        </w:rPr>
        <w:t>Числовые множества.</w:t>
      </w:r>
    </w:p>
    <w:p w:rsidR="00CB0B1E" w:rsidRDefault="00CB0B1E" w:rsidP="00CB0B1E">
      <w:pPr>
        <w:ind w:firstLine="709"/>
        <w:rPr>
          <w:bCs/>
          <w:sz w:val="28"/>
          <w:szCs w:val="28"/>
        </w:rPr>
      </w:pPr>
      <w:r w:rsidRPr="00CB0B1E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Отношение делимости целых чисел и его свойства.</w:t>
      </w:r>
    </w:p>
    <w:p w:rsidR="00CB0B1E" w:rsidRDefault="00CB0B1E" w:rsidP="00CB0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 Теорема о делении с остатком.</w:t>
      </w:r>
    </w:p>
    <w:p w:rsidR="00CB0B1E" w:rsidRDefault="00CB0B1E" w:rsidP="00CB0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9. Наибольший общий делитель (НОД) и его свойства.</w:t>
      </w:r>
    </w:p>
    <w:p w:rsidR="00CB0B1E" w:rsidRDefault="00CB0B1E" w:rsidP="00CB0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10. Алгоритм Евклида. Линейное представление НОД.</w:t>
      </w:r>
    </w:p>
    <w:p w:rsidR="00CB0B1E" w:rsidRDefault="00CB0B1E" w:rsidP="00CB0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11. Взаимно простые числа.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Наименьшее общее кратное (НОК).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Простые числа. Решето Эратосфена.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Разложение составных чисел на простые множители.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Сравнения и их свойства.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 Классы вычетов по данному модулю.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17. Полная система вычетов.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 Приведенная система вычетов.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Обратимые элементы во множестве классов вычетов.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 Функция Эйлера.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21. Теоремы Эйлера и Ферма.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 Определение комплексных чисел. Алгебраическая форма записи комплексного числа.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23. Тригонометрическая форма записи комплексного числа.</w:t>
      </w:r>
    </w:p>
    <w:p w:rsidR="00CB0B1E" w:rsidRDefault="00CB0B1E" w:rsidP="00CB0B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24. Операции над комплексными числами в тригонометрической форме.</w:t>
      </w:r>
    </w:p>
    <w:p w:rsidR="00CB0B1E" w:rsidRDefault="00CB0B1E" w:rsidP="008A1574">
      <w:pPr>
        <w:rPr>
          <w:sz w:val="28"/>
          <w:szCs w:val="28"/>
        </w:rPr>
      </w:pPr>
    </w:p>
    <w:p w:rsidR="008A1574" w:rsidRDefault="008A1574" w:rsidP="008A1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Модуль 3</w:t>
      </w:r>
      <w:r w:rsidR="00CB0B1E">
        <w:rPr>
          <w:b/>
          <w:sz w:val="28"/>
          <w:szCs w:val="28"/>
        </w:rPr>
        <w:t xml:space="preserve">. </w:t>
      </w:r>
      <w:r w:rsidR="00CB0B1E">
        <w:rPr>
          <w:b/>
          <w:bCs/>
          <w:sz w:val="28"/>
          <w:szCs w:val="28"/>
        </w:rPr>
        <w:t>Основные алгебраические структуры.</w:t>
      </w:r>
    </w:p>
    <w:p w:rsidR="008A1574" w:rsidRDefault="00CB0B1E" w:rsidP="00CB0B1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25. Бинарная алгебраическая операция.</w:t>
      </w:r>
    </w:p>
    <w:p w:rsidR="00CB0B1E" w:rsidRDefault="00CB0B1E" w:rsidP="00CB0B1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26. Нейтральный и симметричный элементы множества. Группоид. Полугруппа. Моноид.</w:t>
      </w:r>
    </w:p>
    <w:p w:rsidR="00CB0B1E" w:rsidRDefault="00CB0B1E" w:rsidP="00CB0B1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27. Группа. Примеры групп. Порядок элемента группы.</w:t>
      </w:r>
    </w:p>
    <w:p w:rsidR="00CB0B1E" w:rsidRDefault="00CB0B1E" w:rsidP="00CB0B1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28. Подгруппа. Критерий подгруппы. Изоморфизм групп.</w:t>
      </w:r>
    </w:p>
    <w:p w:rsidR="00CB0B1E" w:rsidRDefault="00CB0B1E" w:rsidP="00CB0B1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Кольцо. </w:t>
      </w:r>
      <w:proofErr w:type="spellStart"/>
      <w:r>
        <w:rPr>
          <w:sz w:val="28"/>
          <w:szCs w:val="28"/>
        </w:rPr>
        <w:t>Подкольцо</w:t>
      </w:r>
      <w:proofErr w:type="spellEnd"/>
      <w:r>
        <w:rPr>
          <w:sz w:val="28"/>
          <w:szCs w:val="28"/>
        </w:rPr>
        <w:t xml:space="preserve">. Критерий </w:t>
      </w:r>
      <w:proofErr w:type="spellStart"/>
      <w:r>
        <w:rPr>
          <w:sz w:val="28"/>
          <w:szCs w:val="28"/>
        </w:rPr>
        <w:t>подкольца</w:t>
      </w:r>
      <w:proofErr w:type="spellEnd"/>
      <w:r>
        <w:rPr>
          <w:sz w:val="28"/>
          <w:szCs w:val="28"/>
        </w:rPr>
        <w:t>. Характеристика кольца. Обратимые элементы кольца.</w:t>
      </w:r>
    </w:p>
    <w:p w:rsidR="00CB0B1E" w:rsidRDefault="00CB0B1E" w:rsidP="00CB0B1E">
      <w:p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30. Поле. Подполе. Критерий подполя.</w:t>
      </w:r>
    </w:p>
    <w:p w:rsidR="008A1574" w:rsidRDefault="008A1574" w:rsidP="00CB0B1E">
      <w:pPr>
        <w:ind w:left="851"/>
        <w:jc w:val="both"/>
        <w:rPr>
          <w:b/>
          <w:sz w:val="28"/>
          <w:szCs w:val="28"/>
        </w:rPr>
      </w:pPr>
    </w:p>
    <w:p w:rsidR="00127B5A" w:rsidRDefault="00127B5A" w:rsidP="008A1574">
      <w:pPr>
        <w:jc w:val="center"/>
        <w:rPr>
          <w:b/>
          <w:sz w:val="28"/>
          <w:szCs w:val="28"/>
        </w:rPr>
      </w:pPr>
    </w:p>
    <w:p w:rsidR="008A1574" w:rsidRDefault="008A1574" w:rsidP="008A1574">
      <w:pPr>
        <w:jc w:val="center"/>
        <w:rPr>
          <w:b/>
          <w:sz w:val="28"/>
          <w:szCs w:val="28"/>
        </w:rPr>
      </w:pPr>
      <w:r w:rsidRPr="00E00C7A">
        <w:rPr>
          <w:b/>
          <w:sz w:val="28"/>
          <w:szCs w:val="28"/>
        </w:rPr>
        <w:t>ПЛАН ПРАКТИЧЕСКИХ ЗАНЯТИЙ</w:t>
      </w:r>
    </w:p>
    <w:p w:rsidR="008A1574" w:rsidRPr="00E00C7A" w:rsidRDefault="008A1574" w:rsidP="008A1574">
      <w:pPr>
        <w:jc w:val="center"/>
        <w:rPr>
          <w:b/>
          <w:sz w:val="28"/>
          <w:szCs w:val="28"/>
        </w:rPr>
      </w:pPr>
    </w:p>
    <w:p w:rsidR="00127B5A" w:rsidRDefault="00127B5A" w:rsidP="00127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Pr="00C70FE9">
        <w:rPr>
          <w:b/>
          <w:sz w:val="28"/>
          <w:szCs w:val="28"/>
        </w:rPr>
        <w:t>Первоначал</w:t>
      </w:r>
      <w:r>
        <w:rPr>
          <w:b/>
          <w:sz w:val="28"/>
          <w:szCs w:val="28"/>
        </w:rPr>
        <w:t>ьные понятия теории множеств и элементы комбинаторики.</w:t>
      </w:r>
    </w:p>
    <w:p w:rsidR="00FC4356" w:rsidRDefault="00FC4356" w:rsidP="00FC4356">
      <w:pPr>
        <w:rPr>
          <w:b/>
          <w:sz w:val="28"/>
          <w:szCs w:val="28"/>
        </w:rPr>
      </w:pPr>
      <w:r w:rsidRPr="0002683C">
        <w:rPr>
          <w:b/>
          <w:sz w:val="28"/>
        </w:rPr>
        <w:t>Занятие 1.</w:t>
      </w:r>
      <w:r w:rsidRPr="0002683C">
        <w:rPr>
          <w:sz w:val="28"/>
        </w:rPr>
        <w:t xml:space="preserve"> </w:t>
      </w:r>
      <w:r w:rsidRPr="00FC4356">
        <w:rPr>
          <w:sz w:val="28"/>
          <w:szCs w:val="28"/>
        </w:rPr>
        <w:t>Первоначальные понятия теории множеств и элементы комбинаторики.</w:t>
      </w:r>
    </w:p>
    <w:p w:rsidR="00FC4356" w:rsidRDefault="00FC4356" w:rsidP="00127B5A">
      <w:pPr>
        <w:rPr>
          <w:b/>
          <w:sz w:val="28"/>
          <w:szCs w:val="28"/>
        </w:rPr>
      </w:pPr>
    </w:p>
    <w:p w:rsidR="00127B5A" w:rsidRDefault="00127B5A" w:rsidP="00127B5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Модуль 2. </w:t>
      </w:r>
      <w:r>
        <w:rPr>
          <w:b/>
          <w:bCs/>
          <w:sz w:val="28"/>
          <w:szCs w:val="28"/>
        </w:rPr>
        <w:t>Числовые множества.</w:t>
      </w:r>
    </w:p>
    <w:p w:rsidR="00FC4356" w:rsidRPr="00996DE1" w:rsidRDefault="00FC4356" w:rsidP="00FC4356">
      <w:pPr>
        <w:jc w:val="both"/>
        <w:rPr>
          <w:sz w:val="28"/>
        </w:rPr>
      </w:pPr>
      <w:r w:rsidRPr="0002683C">
        <w:rPr>
          <w:b/>
          <w:sz w:val="28"/>
        </w:rPr>
        <w:t>Занятие 2.</w:t>
      </w:r>
      <w:r w:rsidRPr="0002683C">
        <w:rPr>
          <w:sz w:val="28"/>
        </w:rPr>
        <w:t xml:space="preserve"> </w:t>
      </w:r>
      <w:r w:rsidR="00685664">
        <w:rPr>
          <w:sz w:val="28"/>
        </w:rPr>
        <w:t>Теория делимости целых чисел. Теория сравнений.</w:t>
      </w:r>
    </w:p>
    <w:p w:rsidR="00FC4356" w:rsidRPr="00996DE1" w:rsidRDefault="00FC4356" w:rsidP="00FC4356">
      <w:pPr>
        <w:jc w:val="both"/>
        <w:rPr>
          <w:sz w:val="28"/>
        </w:rPr>
      </w:pPr>
      <w:r w:rsidRPr="0002683C">
        <w:rPr>
          <w:b/>
          <w:sz w:val="28"/>
        </w:rPr>
        <w:t>Занятие 3.</w:t>
      </w:r>
      <w:r w:rsidRPr="0002683C">
        <w:rPr>
          <w:sz w:val="28"/>
        </w:rPr>
        <w:t xml:space="preserve">  </w:t>
      </w:r>
      <w:r w:rsidR="00685664">
        <w:rPr>
          <w:sz w:val="28"/>
        </w:rPr>
        <w:t>Комплексные числа.</w:t>
      </w:r>
    </w:p>
    <w:p w:rsidR="00FC4356" w:rsidRDefault="00FC4356" w:rsidP="00127B5A">
      <w:pPr>
        <w:rPr>
          <w:b/>
          <w:bCs/>
          <w:sz w:val="28"/>
          <w:szCs w:val="28"/>
        </w:rPr>
      </w:pPr>
    </w:p>
    <w:p w:rsidR="00127B5A" w:rsidRDefault="00127B5A" w:rsidP="00127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3. </w:t>
      </w:r>
      <w:r>
        <w:rPr>
          <w:b/>
          <w:bCs/>
          <w:sz w:val="28"/>
          <w:szCs w:val="28"/>
        </w:rPr>
        <w:t>Основные алгебраические структуры.</w:t>
      </w:r>
    </w:p>
    <w:p w:rsidR="008A1574" w:rsidRPr="00996DE1" w:rsidRDefault="008A1574" w:rsidP="00127B5A">
      <w:pPr>
        <w:jc w:val="both"/>
        <w:rPr>
          <w:sz w:val="28"/>
        </w:rPr>
      </w:pPr>
      <w:r w:rsidRPr="0002683C">
        <w:rPr>
          <w:b/>
          <w:sz w:val="28"/>
          <w:szCs w:val="28"/>
        </w:rPr>
        <w:t>Занятие 4.</w:t>
      </w:r>
      <w:r w:rsidRPr="0002683C">
        <w:rPr>
          <w:sz w:val="28"/>
          <w:szCs w:val="28"/>
        </w:rPr>
        <w:t xml:space="preserve">  </w:t>
      </w:r>
      <w:r w:rsidR="00685664">
        <w:rPr>
          <w:sz w:val="28"/>
          <w:szCs w:val="28"/>
        </w:rPr>
        <w:t xml:space="preserve">Множества с бинарными </w:t>
      </w:r>
      <w:proofErr w:type="spellStart"/>
      <w:r w:rsidR="00685664">
        <w:rPr>
          <w:sz w:val="28"/>
          <w:szCs w:val="28"/>
        </w:rPr>
        <w:t>опреациями</w:t>
      </w:r>
      <w:proofErr w:type="spellEnd"/>
      <w:r w:rsidR="00685664">
        <w:rPr>
          <w:sz w:val="28"/>
          <w:szCs w:val="28"/>
        </w:rPr>
        <w:t>.</w:t>
      </w:r>
    </w:p>
    <w:p w:rsidR="008A1574" w:rsidRDefault="008A1574" w:rsidP="008A1574">
      <w:pPr>
        <w:jc w:val="both"/>
        <w:rPr>
          <w:sz w:val="28"/>
          <w:szCs w:val="28"/>
        </w:rPr>
      </w:pPr>
    </w:p>
    <w:p w:rsidR="00685664" w:rsidRPr="0002683C" w:rsidRDefault="00685664" w:rsidP="008A1574">
      <w:pPr>
        <w:jc w:val="both"/>
        <w:rPr>
          <w:sz w:val="28"/>
          <w:szCs w:val="28"/>
        </w:rPr>
      </w:pPr>
    </w:p>
    <w:p w:rsidR="008A1574" w:rsidRDefault="008A1574" w:rsidP="008A1574">
      <w:pPr>
        <w:jc w:val="both"/>
        <w:rPr>
          <w:sz w:val="28"/>
          <w:szCs w:val="28"/>
        </w:rPr>
      </w:pPr>
      <w:r w:rsidRPr="0002683C">
        <w:rPr>
          <w:b/>
          <w:sz w:val="28"/>
          <w:szCs w:val="28"/>
        </w:rPr>
        <w:lastRenderedPageBreak/>
        <w:t xml:space="preserve">Занятие 5. </w:t>
      </w:r>
      <w:r w:rsidRPr="0002683C">
        <w:rPr>
          <w:sz w:val="28"/>
          <w:szCs w:val="28"/>
        </w:rPr>
        <w:t>Контрольная работа №1.</w:t>
      </w:r>
    </w:p>
    <w:p w:rsidR="008A1574" w:rsidRDefault="008A1574" w:rsidP="008A1574">
      <w:pPr>
        <w:jc w:val="center"/>
        <w:rPr>
          <w:i/>
          <w:sz w:val="28"/>
          <w:szCs w:val="28"/>
        </w:rPr>
      </w:pPr>
    </w:p>
    <w:p w:rsidR="008A1574" w:rsidRPr="0002683C" w:rsidRDefault="008A1574" w:rsidP="008A1574">
      <w:pPr>
        <w:jc w:val="center"/>
        <w:rPr>
          <w:i/>
          <w:sz w:val="28"/>
          <w:szCs w:val="28"/>
        </w:rPr>
      </w:pPr>
      <w:r w:rsidRPr="0002683C">
        <w:rPr>
          <w:i/>
          <w:sz w:val="28"/>
          <w:szCs w:val="28"/>
        </w:rPr>
        <w:t>Нулевой вариант контрольной работы №1</w:t>
      </w:r>
    </w:p>
    <w:p w:rsidR="00FC4356" w:rsidRPr="00FC4356" w:rsidRDefault="00FC4356" w:rsidP="00FC4356">
      <w:pPr>
        <w:ind w:firstLine="709"/>
        <w:rPr>
          <w:sz w:val="28"/>
          <w:szCs w:val="28"/>
        </w:rPr>
      </w:pPr>
      <w:r w:rsidRPr="00FC4356">
        <w:rPr>
          <w:b/>
          <w:sz w:val="28"/>
          <w:szCs w:val="28"/>
        </w:rPr>
        <w:t>№1.</w:t>
      </w:r>
      <w:r w:rsidRPr="00FC4356">
        <w:rPr>
          <w:sz w:val="28"/>
          <w:szCs w:val="28"/>
        </w:rPr>
        <w:t xml:space="preserve"> Докажите тождество</w:t>
      </w:r>
      <w:proofErr w:type="gramStart"/>
      <w:r w:rsidRPr="00FC4356">
        <w:rPr>
          <w:sz w:val="28"/>
          <w:szCs w:val="28"/>
        </w:rPr>
        <w:t xml:space="preserve">: </w:t>
      </w:r>
      <m:oMath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∪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/>
            <w:sz w:val="28"/>
            <w:szCs w:val="28"/>
          </w:rPr>
          <m:t>)\</m:t>
        </m:r>
        <m:r>
          <m:rPr>
            <m:lit/>
          </m:rP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sz w:val="28"/>
            <w:szCs w:val="28"/>
          </w:rPr>
          <m:t>∩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)=(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\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∪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\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)</m:t>
        </m:r>
      </m:oMath>
      <w:r w:rsidRPr="00FC4356">
        <w:rPr>
          <w:sz w:val="28"/>
          <w:szCs w:val="28"/>
        </w:rPr>
        <w:t>.</w:t>
      </w:r>
      <w:proofErr w:type="gramEnd"/>
    </w:p>
    <w:p w:rsidR="00FC4356" w:rsidRPr="00FC4356" w:rsidRDefault="00FC4356" w:rsidP="00FC4356">
      <w:pPr>
        <w:ind w:firstLine="709"/>
        <w:jc w:val="both"/>
        <w:rPr>
          <w:rFonts w:eastAsiaTheme="minorEastAsia"/>
          <w:i/>
          <w:sz w:val="28"/>
          <w:szCs w:val="28"/>
        </w:rPr>
      </w:pPr>
      <w:r w:rsidRPr="00FC4356">
        <w:rPr>
          <w:rFonts w:eastAsiaTheme="minorEastAsia"/>
          <w:b/>
          <w:sz w:val="28"/>
          <w:szCs w:val="28"/>
        </w:rPr>
        <w:t>№2.</w:t>
      </w:r>
      <w:r w:rsidRPr="00FC4356">
        <w:rPr>
          <w:rFonts w:eastAsiaTheme="minorEastAsia"/>
          <w:sz w:val="28"/>
          <w:szCs w:val="28"/>
        </w:rPr>
        <w:t xml:space="preserve"> Докажите, что произведение пяти последовательных целых чисел делится на 5.</w:t>
      </w:r>
    </w:p>
    <w:p w:rsidR="00FC4356" w:rsidRDefault="00FC4356" w:rsidP="00FC4356">
      <w:pPr>
        <w:ind w:firstLine="709"/>
        <w:jc w:val="both"/>
        <w:rPr>
          <w:rFonts w:eastAsiaTheme="minorEastAsia"/>
          <w:sz w:val="28"/>
          <w:szCs w:val="28"/>
        </w:rPr>
      </w:pPr>
      <w:r w:rsidRPr="00FC4356">
        <w:rPr>
          <w:b/>
          <w:sz w:val="28"/>
          <w:szCs w:val="28"/>
        </w:rPr>
        <w:t>№3.</w:t>
      </w:r>
      <w:r w:rsidRPr="00FC4356">
        <w:rPr>
          <w:sz w:val="28"/>
          <w:szCs w:val="28"/>
        </w:rPr>
        <w:t xml:space="preserve"> Пользуясь алгоритмом Евклида, найдите НОД </w:t>
      </w:r>
      <w:proofErr w:type="gramStart"/>
      <w:r w:rsidRPr="00FC4356">
        <w:rPr>
          <w:sz w:val="28"/>
          <w:szCs w:val="28"/>
        </w:rPr>
        <w:t xml:space="preserve">чисел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FC4356">
        <w:rPr>
          <w:rFonts w:eastAsiaTheme="minorEastAsia"/>
          <w:sz w:val="28"/>
          <w:szCs w:val="28"/>
        </w:rPr>
        <w:t xml:space="preserve"> и</w:t>
      </w:r>
      <w:proofErr w:type="gramEnd"/>
      <w:r w:rsidRPr="00FC435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Pr="00FC4356">
        <w:rPr>
          <w:rFonts w:eastAsiaTheme="minorEastAsia"/>
          <w:sz w:val="28"/>
          <w:szCs w:val="28"/>
        </w:rPr>
        <w:t xml:space="preserve"> и его линейное представление, по формуле </w:t>
      </w:r>
      <m:oMath>
        <m:d>
          <m:dPr>
            <m:begChr m:val="["/>
            <m:endChr m:val="]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den>
        </m:f>
      </m:oMath>
      <w:r w:rsidRPr="00FC4356">
        <w:rPr>
          <w:rFonts w:eastAsiaTheme="minorEastAsia"/>
          <w:sz w:val="28"/>
          <w:szCs w:val="28"/>
        </w:rPr>
        <w:t xml:space="preserve"> найти НОК:</w:t>
      </w:r>
    </w:p>
    <w:p w:rsidR="00FC4356" w:rsidRPr="00FC4356" w:rsidRDefault="00FC4356" w:rsidP="00FC4356">
      <w:pPr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/>
              <w:sz w:val="28"/>
              <w:szCs w:val="28"/>
            </w:rPr>
            <m:t xml:space="preserve">=7711, 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/>
              <w:sz w:val="28"/>
              <w:szCs w:val="28"/>
            </w:rPr>
            <m:t>=1122.</m:t>
          </m:r>
        </m:oMath>
      </m:oMathPara>
    </w:p>
    <w:p w:rsidR="00FC4356" w:rsidRPr="00FC4356" w:rsidRDefault="00FC4356" w:rsidP="00FC4356">
      <w:pPr>
        <w:ind w:firstLine="709"/>
        <w:jc w:val="both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b/>
          <w:sz w:val="28"/>
          <w:szCs w:val="28"/>
        </w:rPr>
        <w:t>Ответ</w:t>
      </w:r>
      <w:proofErr w:type="gramStart"/>
      <w:r w:rsidRPr="00FC4356">
        <w:rPr>
          <w:rFonts w:eastAsiaTheme="minorEastAsia"/>
          <w:b/>
          <w:sz w:val="28"/>
          <w:szCs w:val="28"/>
        </w:rPr>
        <w:t xml:space="preserve">: </w:t>
      </w:r>
      <m:oMath>
        <m:r>
          <w:rPr>
            <w:rFonts w:ascii="Cambria Math" w:eastAsiaTheme="minorEastAsia"/>
            <w:sz w:val="28"/>
            <w:szCs w:val="28"/>
          </w:rPr>
          <m:t>11=47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/>
            <w:sz w:val="28"/>
            <w:szCs w:val="28"/>
          </w:rPr>
          <m:t>+(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323)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FC4356">
        <w:rPr>
          <w:rFonts w:eastAsiaTheme="minorEastAsia"/>
          <w:sz w:val="28"/>
          <w:szCs w:val="28"/>
        </w:rPr>
        <w:t>.</w:t>
      </w:r>
      <w:proofErr w:type="gramEnd"/>
    </w:p>
    <w:p w:rsidR="00FC4356" w:rsidRPr="00FC4356" w:rsidRDefault="00FC4356" w:rsidP="00FC4356">
      <w:pPr>
        <w:ind w:firstLine="709"/>
        <w:jc w:val="both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b/>
          <w:sz w:val="28"/>
          <w:szCs w:val="28"/>
        </w:rPr>
        <w:t>№4.</w:t>
      </w:r>
      <w:r w:rsidRPr="00FC4356">
        <w:rPr>
          <w:rFonts w:eastAsiaTheme="minorEastAsia"/>
          <w:sz w:val="28"/>
          <w:szCs w:val="28"/>
        </w:rPr>
        <w:t xml:space="preserve"> Найдите остаток от </w:t>
      </w:r>
      <w:proofErr w:type="gramStart"/>
      <w:r w:rsidRPr="00FC4356">
        <w:rPr>
          <w:rFonts w:eastAsiaTheme="minorEastAsia"/>
          <w:sz w:val="28"/>
          <w:szCs w:val="28"/>
        </w:rPr>
        <w:t>деления:</w:t>
      </w:r>
      <w:r w:rsidRPr="00FC4356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/>
                <w:sz w:val="28"/>
                <w:szCs w:val="28"/>
              </w:rPr>
              <m:t>20</m:t>
            </m:r>
          </m:sup>
        </m:sSup>
      </m:oMath>
      <w:r w:rsidRPr="00FC4356">
        <w:rPr>
          <w:rFonts w:eastAsiaTheme="minorEastAsia"/>
          <w:sz w:val="28"/>
          <w:szCs w:val="28"/>
        </w:rPr>
        <w:t xml:space="preserve"> на</w:t>
      </w:r>
      <w:proofErr w:type="gramEnd"/>
      <w:r w:rsidRPr="00FC435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28</m:t>
        </m:r>
      </m:oMath>
      <w:r w:rsidRPr="00FC4356">
        <w:rPr>
          <w:rFonts w:eastAsiaTheme="minorEastAsia"/>
          <w:sz w:val="28"/>
          <w:szCs w:val="28"/>
        </w:rPr>
        <w:t>.</w:t>
      </w:r>
    </w:p>
    <w:p w:rsidR="00FC4356" w:rsidRPr="00FC4356" w:rsidRDefault="00FC4356" w:rsidP="00FC4356">
      <w:pPr>
        <w:ind w:firstLine="709"/>
        <w:jc w:val="both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b/>
          <w:sz w:val="28"/>
          <w:szCs w:val="28"/>
        </w:rPr>
        <w:t>Ответ:</w:t>
      </w:r>
      <w:r w:rsidRPr="00FC4356">
        <w:rPr>
          <w:rFonts w:eastAsiaTheme="minorEastAsia"/>
          <w:sz w:val="28"/>
          <w:szCs w:val="28"/>
        </w:rPr>
        <w:t xml:space="preserve"> 9.</w:t>
      </w:r>
    </w:p>
    <w:p w:rsidR="00FC4356" w:rsidRPr="00FC4356" w:rsidRDefault="00FC4356" w:rsidP="00FC4356">
      <w:pPr>
        <w:ind w:firstLine="709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b/>
          <w:bCs/>
          <w:sz w:val="28"/>
          <w:szCs w:val="28"/>
        </w:rPr>
        <w:t>№5.</w:t>
      </w:r>
      <w:r w:rsidRPr="00FC4356">
        <w:rPr>
          <w:rFonts w:eastAsiaTheme="minorEastAsia"/>
          <w:bCs/>
          <w:sz w:val="28"/>
          <w:szCs w:val="28"/>
        </w:rPr>
        <w:t xml:space="preserve"> </w:t>
      </w:r>
      <w:r w:rsidRPr="00FC4356">
        <w:rPr>
          <w:rFonts w:eastAsiaTheme="minorEastAsia"/>
          <w:sz w:val="28"/>
          <w:szCs w:val="28"/>
        </w:rPr>
        <w:t xml:space="preserve">Представить комплексные </w:t>
      </w:r>
      <w:proofErr w:type="gramStart"/>
      <w:r w:rsidRPr="00FC4356">
        <w:rPr>
          <w:rFonts w:eastAsiaTheme="minorEastAsia"/>
          <w:sz w:val="28"/>
          <w:szCs w:val="28"/>
        </w:rPr>
        <w:t>числа</w:t>
      </w:r>
      <w:r w:rsidRPr="00FC4356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1+i</m:t>
        </m:r>
      </m:oMath>
      <w:r w:rsidRPr="00FC4356">
        <w:rPr>
          <w:rFonts w:eastAsiaTheme="minorEastAsia"/>
          <w:sz w:val="28"/>
          <w:szCs w:val="28"/>
        </w:rPr>
        <w:t xml:space="preserve"> и</w:t>
      </w:r>
      <w:proofErr w:type="gramEnd"/>
      <w:r w:rsidRPr="00FC4356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</m:e>
        </m:rad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i</m:t>
        </m:r>
      </m:oMath>
      <w:r w:rsidRPr="00FC4356">
        <w:rPr>
          <w:rFonts w:eastAsiaTheme="minorEastAsia"/>
          <w:sz w:val="28"/>
          <w:szCs w:val="28"/>
        </w:rPr>
        <w:t xml:space="preserve"> </w:t>
      </w:r>
      <w:r w:rsidRPr="00FC4356">
        <w:rPr>
          <w:rFonts w:eastAsiaTheme="minorEastAsia"/>
          <w:sz w:val="28"/>
          <w:szCs w:val="28"/>
        </w:rPr>
        <w:t xml:space="preserve">в тригонометрической форме и найти:   1) 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b>
        </m:sSub>
      </m:oMath>
      <w:r w:rsidRPr="00FC4356">
        <w:rPr>
          <w:rFonts w:eastAsiaTheme="minorEastAsia"/>
          <w:sz w:val="28"/>
          <w:szCs w:val="28"/>
        </w:rPr>
        <w:t>;     2)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C4356">
        <w:rPr>
          <w:rFonts w:eastAsiaTheme="minorEastAsia"/>
          <w:sz w:val="28"/>
          <w:szCs w:val="28"/>
        </w:rPr>
        <w:t xml:space="preserve">;     3)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/>
                <w:sz w:val="28"/>
                <w:szCs w:val="28"/>
              </w:rPr>
              <m:t>10</m:t>
            </m:r>
          </m:sup>
        </m:sSup>
      </m:oMath>
      <w:r w:rsidRPr="00FC4356">
        <w:rPr>
          <w:rFonts w:eastAsiaTheme="minorEastAsia"/>
          <w:sz w:val="28"/>
          <w:szCs w:val="28"/>
        </w:rPr>
        <w:t xml:space="preserve">;     4)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e>
        </m:rad>
      </m:oMath>
      <w:r w:rsidRPr="00FC4356">
        <w:rPr>
          <w:rFonts w:eastAsiaTheme="minorEastAsia"/>
          <w:sz w:val="28"/>
          <w:szCs w:val="28"/>
        </w:rPr>
        <w:t>.</w:t>
      </w:r>
    </w:p>
    <w:p w:rsidR="00FC4356" w:rsidRDefault="00FC4356" w:rsidP="00FC4356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b/>
          <w:bCs/>
          <w:sz w:val="28"/>
          <w:szCs w:val="28"/>
        </w:rPr>
        <w:t>Ответ</w:t>
      </w:r>
      <w:proofErr w:type="gramStart"/>
      <w:r w:rsidRPr="00FC4356">
        <w:rPr>
          <w:rFonts w:eastAsiaTheme="minorEastAsia"/>
          <w:b/>
          <w:bCs/>
          <w:sz w:val="28"/>
          <w:szCs w:val="28"/>
        </w:rPr>
        <w:t>:</w:t>
      </w:r>
      <w:r w:rsidRPr="00FC4356">
        <w:rPr>
          <w:rFonts w:eastAsiaTheme="minorEastAsia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1)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/>
            <w:sz w:val="28"/>
            <w:szCs w:val="28"/>
          </w:rPr>
          <m:t>=4(cos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Pr="00FC4356">
        <w:rPr>
          <w:rFonts w:eastAsiaTheme="minorEastAsia"/>
          <w:sz w:val="28"/>
          <w:szCs w:val="28"/>
        </w:rPr>
        <w:t>.</w:t>
      </w:r>
      <w:proofErr w:type="gramEnd"/>
      <w:r w:rsidRPr="00FC4356">
        <w:rPr>
          <w:rFonts w:eastAsiaTheme="minorEastAsia"/>
          <w:sz w:val="28"/>
          <w:szCs w:val="28"/>
        </w:rPr>
        <w:t xml:space="preserve"> </w:t>
      </w:r>
      <w:r w:rsidRPr="00FC4356">
        <w:rPr>
          <w:rFonts w:eastAsiaTheme="minorEastAsia"/>
          <w:sz w:val="28"/>
          <w:szCs w:val="28"/>
        </w:rPr>
        <w:t>2)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/>
            <w:sz w:val="28"/>
            <w:szCs w:val="28"/>
          </w:rPr>
          <m:t>=cos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12</m:t>
            </m:r>
          </m:den>
        </m:f>
      </m:oMath>
      <w:r w:rsidRPr="00FC4356">
        <w:rPr>
          <w:rFonts w:eastAsiaTheme="minorEastAsia"/>
          <w:sz w:val="28"/>
          <w:szCs w:val="28"/>
        </w:rPr>
        <w:t>.</w:t>
      </w:r>
      <w:r w:rsidRPr="00FC4356">
        <w:rPr>
          <w:rFonts w:eastAsiaTheme="minorEastAsia"/>
          <w:sz w:val="28"/>
          <w:szCs w:val="28"/>
        </w:rPr>
        <w:t xml:space="preserve"> </w:t>
      </w:r>
    </w:p>
    <w:p w:rsidR="00FC4356" w:rsidRDefault="00FC4356" w:rsidP="00FC4356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FC4356"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Pr="00FC435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FC4356">
        <w:rPr>
          <w:rFonts w:eastAsiaTheme="minorEastAsia"/>
          <w:sz w:val="28"/>
          <w:szCs w:val="28"/>
        </w:rPr>
        <w:t xml:space="preserve">4)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b>
            </m:sSub>
          </m:e>
        </m:rad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isin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Pr="00FC4356">
        <w:rPr>
          <w:rFonts w:eastAsiaTheme="minorEastAsia"/>
          <w:sz w:val="28"/>
          <w:szCs w:val="28"/>
        </w:rPr>
        <w:t xml:space="preserve">, </w:t>
      </w:r>
    </w:p>
    <w:p w:rsidR="00FC4356" w:rsidRPr="00FC4356" w:rsidRDefault="00FC4356" w:rsidP="00FC4356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Pr="00FC4356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cos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23π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den>
            </m:f>
            <m:r>
              <w:rPr>
                <w:rFonts w:ascii="Cambria Math" w:eastAsiaTheme="minorEastAsia"/>
                <w:sz w:val="28"/>
                <w:szCs w:val="28"/>
              </w:rPr>
              <m:t>+isin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23π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18</m:t>
                </m:r>
              </m:den>
            </m:f>
          </m:e>
        </m:d>
        <m:r>
          <w:rPr>
            <w:rFonts w:ascii="Cambria Math" w:eastAsiaTheme="minorEastAsia"/>
            <w:sz w:val="28"/>
            <w:szCs w:val="28"/>
          </w:rPr>
          <m:t>.</m:t>
        </m:r>
      </m:oMath>
    </w:p>
    <w:p w:rsidR="00FC4356" w:rsidRPr="00FC4356" w:rsidRDefault="00FC4356" w:rsidP="00FC4356">
      <w:pPr>
        <w:autoSpaceDE w:val="0"/>
        <w:autoSpaceDN w:val="0"/>
        <w:adjustRightInd w:val="0"/>
        <w:ind w:firstLine="709"/>
        <w:rPr>
          <w:rFonts w:eastAsiaTheme="minorEastAsia"/>
          <w:bCs/>
          <w:sz w:val="28"/>
          <w:szCs w:val="28"/>
        </w:rPr>
      </w:pPr>
      <w:r w:rsidRPr="00FC4356">
        <w:rPr>
          <w:b/>
          <w:sz w:val="28"/>
          <w:szCs w:val="28"/>
        </w:rPr>
        <w:t>№6.</w:t>
      </w:r>
      <w:r w:rsidRPr="00FC4356">
        <w:rPr>
          <w:sz w:val="28"/>
          <w:szCs w:val="28"/>
        </w:rPr>
        <w:t xml:space="preserve">  </w:t>
      </w:r>
      <w:r w:rsidRPr="00FC4356">
        <w:rPr>
          <w:bCs/>
          <w:sz w:val="28"/>
          <w:szCs w:val="28"/>
        </w:rPr>
        <w:t xml:space="preserve">Доказать, </w:t>
      </w:r>
      <w:proofErr w:type="gramStart"/>
      <w:r w:rsidRPr="00FC4356">
        <w:rPr>
          <w:bCs/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=(Q\</m:t>
        </m:r>
        <m:r>
          <m:rPr>
            <m:lit/>
          </m:rPr>
          <w:rPr>
            <w:rFonts w:ascii="Cambria Math" w:hAnsi="Cambria Math"/>
            <w:sz w:val="28"/>
            <w:szCs w:val="28"/>
          </w:rPr>
          <m:t>{</m:t>
        </m:r>
        <m:r>
          <w:rPr>
            <w:rFonts w:ascii="Cambria Math" w:hAnsi="Cambria Math"/>
            <w:sz w:val="28"/>
            <w:szCs w:val="28"/>
          </w:rPr>
          <m:t>1},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C4356">
        <w:rPr>
          <w:rFonts w:eastAsiaTheme="minorEastAsia"/>
          <w:bCs/>
          <w:sz w:val="28"/>
          <w:szCs w:val="28"/>
        </w:rPr>
        <w:t>,</w:t>
      </w:r>
      <w:proofErr w:type="gramEnd"/>
      <w:r w:rsidRPr="00FC4356">
        <w:rPr>
          <w:rFonts w:eastAsiaTheme="minorEastAsia"/>
          <w:bCs/>
          <w:sz w:val="28"/>
          <w:szCs w:val="28"/>
        </w:rPr>
        <w:t xml:space="preserve"> где</w:t>
      </w:r>
      <w:r w:rsidRPr="00FC4356">
        <w:rPr>
          <w:rFonts w:eastAsiaTheme="minorEastAsia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a*b=ab-a-b+2</m:t>
        </m:r>
      </m:oMath>
      <w:r w:rsidRPr="00FC4356">
        <w:rPr>
          <w:rFonts w:eastAsiaTheme="minorEastAsia"/>
          <w:bCs/>
          <w:sz w:val="28"/>
          <w:szCs w:val="28"/>
        </w:rPr>
        <w:t>,</w:t>
      </w:r>
      <w:r w:rsidRPr="00FC4356">
        <w:rPr>
          <w:rFonts w:eastAsiaTheme="minorEastAsia"/>
          <w:bCs/>
          <w:sz w:val="28"/>
          <w:szCs w:val="28"/>
        </w:rPr>
        <w:t xml:space="preserve"> </w:t>
      </w:r>
      <w:r w:rsidRPr="00FC4356">
        <w:rPr>
          <w:rFonts w:eastAsiaTheme="minorEastAsia"/>
          <w:bCs/>
          <w:sz w:val="28"/>
          <w:szCs w:val="28"/>
        </w:rPr>
        <w:t xml:space="preserve">является группой.  Является </w:t>
      </w:r>
      <w:proofErr w:type="gramStart"/>
      <w:r w:rsidRPr="00FC4356">
        <w:rPr>
          <w:rFonts w:eastAsiaTheme="minorEastAsia"/>
          <w:bCs/>
          <w:sz w:val="28"/>
          <w:szCs w:val="28"/>
        </w:rPr>
        <w:t xml:space="preserve">ли </w:t>
      </w:r>
      <m:oMath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=(N\</m:t>
        </m:r>
        <m:r>
          <m:rPr>
            <m:lit/>
          </m:rPr>
          <w:rPr>
            <w:rFonts w:ascii="Cambria Math" w:hAnsi="Cambria Math"/>
            <w:sz w:val="28"/>
            <w:szCs w:val="28"/>
          </w:rPr>
          <m:t>{</m:t>
        </m:r>
        <m:r>
          <w:rPr>
            <w:rFonts w:ascii="Cambria Math" w:hAnsi="Cambria Math"/>
            <w:sz w:val="28"/>
            <w:szCs w:val="28"/>
          </w:rPr>
          <m:t>1},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C4356">
        <w:rPr>
          <w:rFonts w:eastAsiaTheme="minorEastAsia"/>
          <w:bCs/>
          <w:sz w:val="28"/>
          <w:szCs w:val="28"/>
        </w:rPr>
        <w:t xml:space="preserve"> подгруппой</w:t>
      </w:r>
      <w:proofErr w:type="gramEnd"/>
      <w:r w:rsidRPr="00FC4356">
        <w:rPr>
          <w:rFonts w:eastAsiaTheme="minorEastAsia"/>
          <w:bCs/>
          <w:sz w:val="28"/>
          <w:szCs w:val="28"/>
        </w:rPr>
        <w:t xml:space="preserve"> группы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FC4356">
        <w:rPr>
          <w:rFonts w:eastAsiaTheme="minorEastAsia"/>
          <w:bCs/>
          <w:sz w:val="28"/>
          <w:szCs w:val="28"/>
        </w:rPr>
        <w:t>?</w:t>
      </w:r>
    </w:p>
    <w:p w:rsidR="00FC4356" w:rsidRPr="00FC4356" w:rsidRDefault="00FC4356" w:rsidP="00FC4356">
      <w:pPr>
        <w:autoSpaceDE w:val="0"/>
        <w:autoSpaceDN w:val="0"/>
        <w:adjustRightInd w:val="0"/>
        <w:ind w:firstLine="709"/>
        <w:rPr>
          <w:rFonts w:eastAsiaTheme="minorEastAsia"/>
          <w:bCs/>
          <w:sz w:val="28"/>
          <w:szCs w:val="28"/>
        </w:rPr>
      </w:pPr>
      <w:r w:rsidRPr="00FC4356">
        <w:rPr>
          <w:rFonts w:eastAsiaTheme="minorEastAsia"/>
          <w:b/>
          <w:bCs/>
          <w:sz w:val="28"/>
          <w:szCs w:val="28"/>
        </w:rPr>
        <w:t>Ответ:</w:t>
      </w:r>
      <w:r w:rsidRPr="00FC4356">
        <w:rPr>
          <w:rFonts w:eastAsiaTheme="minorEastAsia"/>
          <w:bCs/>
          <w:sz w:val="28"/>
          <w:szCs w:val="28"/>
        </w:rPr>
        <w:t xml:space="preserve"> Единичный элемент группы: 2.</w:t>
      </w:r>
      <w:r w:rsidRPr="00FC4356">
        <w:rPr>
          <w:rFonts w:eastAsiaTheme="minorEastAsia"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 w:rsidRPr="00FC4356">
        <w:rPr>
          <w:rFonts w:eastAsiaTheme="minorEastAsia"/>
          <w:bCs/>
          <w:sz w:val="28"/>
          <w:szCs w:val="28"/>
        </w:rPr>
        <w:t xml:space="preserve"> не является подгруппой </w:t>
      </w:r>
      <w:proofErr w:type="gramStart"/>
      <w:r w:rsidRPr="00FC4356">
        <w:rPr>
          <w:rFonts w:eastAsiaTheme="minorEastAsia"/>
          <w:bCs/>
          <w:sz w:val="28"/>
          <w:szCs w:val="28"/>
        </w:rPr>
        <w:t xml:space="preserve">в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FC4356">
        <w:rPr>
          <w:rFonts w:eastAsiaTheme="minorEastAsia"/>
          <w:bCs/>
          <w:sz w:val="28"/>
          <w:szCs w:val="28"/>
        </w:rPr>
        <w:t>,</w:t>
      </w:r>
      <w:proofErr w:type="gramEnd"/>
      <w:r w:rsidRPr="00FC4356">
        <w:rPr>
          <w:rFonts w:eastAsiaTheme="minorEastAsia"/>
          <w:bCs/>
          <w:sz w:val="28"/>
          <w:szCs w:val="28"/>
        </w:rPr>
        <w:t xml:space="preserve"> т.к. если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 w:rsidRPr="00FC4356">
        <w:rPr>
          <w:rFonts w:eastAsiaTheme="minorEastAsia"/>
          <w:bCs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∉H</m:t>
        </m:r>
      </m:oMath>
      <w:r w:rsidRPr="00FC4356">
        <w:rPr>
          <w:rFonts w:eastAsiaTheme="minorEastAsia"/>
          <w:bCs/>
          <w:sz w:val="28"/>
          <w:szCs w:val="28"/>
        </w:rPr>
        <w:t>.</w:t>
      </w:r>
    </w:p>
    <w:p w:rsidR="008A1574" w:rsidRPr="00FC4356" w:rsidRDefault="008A1574" w:rsidP="008A1574">
      <w:pPr>
        <w:rPr>
          <w:sz w:val="28"/>
          <w:szCs w:val="28"/>
        </w:rPr>
      </w:pPr>
    </w:p>
    <w:p w:rsidR="008A1574" w:rsidRDefault="008A157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685664" w:rsidRDefault="00685664" w:rsidP="008A1574">
      <w:pPr>
        <w:rPr>
          <w:sz w:val="28"/>
          <w:szCs w:val="28"/>
        </w:rPr>
      </w:pPr>
    </w:p>
    <w:p w:rsidR="008A1574" w:rsidRDefault="008A1574" w:rsidP="008A1574">
      <w:pPr>
        <w:rPr>
          <w:sz w:val="28"/>
          <w:szCs w:val="28"/>
        </w:rPr>
      </w:pPr>
    </w:p>
    <w:p w:rsidR="008A1574" w:rsidRPr="00E85691" w:rsidRDefault="008A1574" w:rsidP="008A1574">
      <w:pPr>
        <w:pStyle w:val="a3"/>
        <w:rPr>
          <w:noProof/>
          <w:sz w:val="28"/>
          <w:szCs w:val="28"/>
          <w:lang w:val="ru-RU" w:eastAsia="ru-RU"/>
        </w:rPr>
      </w:pPr>
      <w:r w:rsidRPr="00E85691">
        <w:rPr>
          <w:noProof/>
          <w:sz w:val="28"/>
          <w:szCs w:val="28"/>
          <w:lang w:val="ru-RU" w:eastAsia="ru-RU"/>
        </w:rPr>
        <w:lastRenderedPageBreak/>
        <w:t>Департамент образования города Москвы</w:t>
      </w:r>
    </w:p>
    <w:p w:rsidR="008A1574" w:rsidRPr="00E85691" w:rsidRDefault="008A1574" w:rsidP="008A1574">
      <w:pPr>
        <w:pStyle w:val="a5"/>
        <w:rPr>
          <w:b w:val="0"/>
          <w:szCs w:val="28"/>
        </w:rPr>
      </w:pPr>
      <w:r w:rsidRPr="00E85691">
        <w:rPr>
          <w:b w:val="0"/>
          <w:szCs w:val="28"/>
        </w:rPr>
        <w:t xml:space="preserve">Государственное </w:t>
      </w:r>
      <w:r>
        <w:rPr>
          <w:b w:val="0"/>
          <w:szCs w:val="28"/>
          <w:lang w:val="ru-RU"/>
        </w:rPr>
        <w:t>автономное</w:t>
      </w:r>
      <w:r>
        <w:rPr>
          <w:b w:val="0"/>
          <w:szCs w:val="28"/>
        </w:rPr>
        <w:t xml:space="preserve"> </w:t>
      </w:r>
      <w:r w:rsidRPr="00E85691">
        <w:rPr>
          <w:b w:val="0"/>
          <w:szCs w:val="28"/>
        </w:rPr>
        <w:t>образовательное учреждение</w:t>
      </w:r>
    </w:p>
    <w:p w:rsidR="008A1574" w:rsidRPr="00E85691" w:rsidRDefault="008A1574" w:rsidP="008A1574">
      <w:pPr>
        <w:jc w:val="center"/>
        <w:rPr>
          <w:noProof/>
          <w:sz w:val="28"/>
          <w:szCs w:val="28"/>
          <w:lang w:val="ru-RU" w:eastAsia="ru-RU"/>
        </w:rPr>
      </w:pPr>
      <w:r w:rsidRPr="00E85691">
        <w:rPr>
          <w:noProof/>
          <w:sz w:val="28"/>
          <w:szCs w:val="28"/>
          <w:lang w:val="ru-RU" w:eastAsia="ru-RU"/>
        </w:rPr>
        <w:t>высшего образования города Москвы</w:t>
      </w:r>
    </w:p>
    <w:p w:rsidR="008A1574" w:rsidRPr="00E85691" w:rsidRDefault="008A1574" w:rsidP="008A1574">
      <w:pPr>
        <w:pStyle w:val="a3"/>
        <w:rPr>
          <w:noProof/>
          <w:sz w:val="28"/>
          <w:szCs w:val="28"/>
          <w:lang w:val="ru-RU" w:eastAsia="ru-RU"/>
        </w:rPr>
      </w:pPr>
      <w:r w:rsidRPr="00E85691">
        <w:rPr>
          <w:noProof/>
          <w:sz w:val="28"/>
          <w:szCs w:val="28"/>
          <w:lang w:val="ru-RU" w:eastAsia="ru-RU"/>
        </w:rPr>
        <w:t>«МОСКОВСКИЙ ГОРОДСКОЙ ПЕДАГОГИЧЕСКИЙ УНИВЕРСИТЕТ»</w:t>
      </w:r>
    </w:p>
    <w:p w:rsidR="008A1574" w:rsidRDefault="008A1574" w:rsidP="008A1574">
      <w:pPr>
        <w:jc w:val="center"/>
        <w:rPr>
          <w:sz w:val="28"/>
          <w:szCs w:val="28"/>
        </w:rPr>
      </w:pPr>
    </w:p>
    <w:p w:rsidR="008A1574" w:rsidRDefault="008A1574" w:rsidP="008A157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математики, и</w:t>
      </w:r>
      <w:r w:rsidRPr="00E85691">
        <w:rPr>
          <w:sz w:val="28"/>
          <w:szCs w:val="28"/>
        </w:rPr>
        <w:t>нформатики</w:t>
      </w:r>
      <w:r>
        <w:rPr>
          <w:sz w:val="28"/>
          <w:szCs w:val="28"/>
        </w:rPr>
        <w:t xml:space="preserve"> и естественных наук</w:t>
      </w:r>
    </w:p>
    <w:p w:rsidR="00685664" w:rsidRDefault="00685664" w:rsidP="008A15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высшей математики и методики преподавания математики</w:t>
      </w:r>
    </w:p>
    <w:p w:rsidR="008A1574" w:rsidRPr="008A1574" w:rsidRDefault="008A1574" w:rsidP="008A1574">
      <w:pPr>
        <w:pStyle w:val="a3"/>
        <w:rPr>
          <w:outline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A1574" w:rsidRPr="008A1574" w:rsidRDefault="008A1574" w:rsidP="008A1574">
      <w:pPr>
        <w:pStyle w:val="a3"/>
        <w:rPr>
          <w:outline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A1574">
        <w:rPr>
          <w:outline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6056630" cy="2533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663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0B1E" w:rsidRDefault="00CB0B1E" w:rsidP="008A157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ТЕХНОЛОГИЧЕСКАЯ КАРТА ДИСЦИПЛИНЫ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6.9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" filled="f" stroked="f">
                <o:lock v:ext="edit" shapetype="t"/>
                <v:textbox style="mso-fit-shape-to-text:t">
                  <w:txbxContent>
                    <w:p w:rsidR="00CB0B1E" w:rsidRDefault="00CB0B1E" w:rsidP="008A157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ТЕХНОЛОГИЧЕСКАЯ КАРТА ДИСЦИПЛИНЫ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1572"/>
        <w:gridCol w:w="1497"/>
        <w:gridCol w:w="1417"/>
        <w:gridCol w:w="1362"/>
        <w:gridCol w:w="1595"/>
      </w:tblGrid>
      <w:tr w:rsidR="008A1574" w:rsidRPr="00E85691" w:rsidTr="00685664">
        <w:tc>
          <w:tcPr>
            <w:tcW w:w="1192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Наименование</w:t>
            </w:r>
          </w:p>
          <w:p w:rsidR="008A1574" w:rsidRPr="00E85691" w:rsidRDefault="008A1574" w:rsidP="00CB0B1E">
            <w:pPr>
              <w:jc w:val="center"/>
            </w:pPr>
            <w:r w:rsidRPr="00E85691">
              <w:t>дисциплины / курса</w:t>
            </w:r>
          </w:p>
        </w:tc>
        <w:tc>
          <w:tcPr>
            <w:tcW w:w="804" w:type="pct"/>
            <w:vAlign w:val="center"/>
          </w:tcPr>
          <w:p w:rsidR="008A1574" w:rsidRPr="00E85691" w:rsidRDefault="008A1574" w:rsidP="00CB0B1E">
            <w:pPr>
              <w:ind w:left="-113" w:right="-113"/>
              <w:jc w:val="center"/>
            </w:pPr>
            <w:r w:rsidRPr="00E85691">
              <w:t>Уровень образования</w:t>
            </w:r>
          </w:p>
        </w:tc>
        <w:tc>
          <w:tcPr>
            <w:tcW w:w="766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Статус ди</w:t>
            </w:r>
            <w:r w:rsidRPr="00E85691">
              <w:t>с</w:t>
            </w:r>
            <w:r w:rsidRPr="00E85691">
              <w:t>циплины в рабочем учебном плане</w:t>
            </w:r>
          </w:p>
        </w:tc>
        <w:tc>
          <w:tcPr>
            <w:tcW w:w="725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Колич</w:t>
            </w:r>
            <w:r w:rsidRPr="00E85691">
              <w:t>е</w:t>
            </w:r>
            <w:r w:rsidRPr="00E85691">
              <w:t>ство з</w:t>
            </w:r>
            <w:r w:rsidRPr="00E85691">
              <w:t>а</w:t>
            </w:r>
            <w:r w:rsidRPr="00E85691">
              <w:t>четных единиц</w:t>
            </w:r>
          </w:p>
        </w:tc>
        <w:tc>
          <w:tcPr>
            <w:tcW w:w="697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Форма отчетн</w:t>
            </w:r>
            <w:r w:rsidRPr="00E85691">
              <w:t>о</w:t>
            </w:r>
            <w:r w:rsidRPr="00E85691">
              <w:t>сти</w:t>
            </w:r>
          </w:p>
        </w:tc>
        <w:tc>
          <w:tcPr>
            <w:tcW w:w="816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Курс, семестр</w:t>
            </w:r>
          </w:p>
        </w:tc>
      </w:tr>
      <w:tr w:rsidR="008A1574" w:rsidRPr="00E85691" w:rsidTr="00685664">
        <w:tc>
          <w:tcPr>
            <w:tcW w:w="1192" w:type="pct"/>
            <w:vAlign w:val="center"/>
          </w:tcPr>
          <w:p w:rsidR="008A1574" w:rsidRPr="00E85691" w:rsidRDefault="008A1574" w:rsidP="00CB0B1E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804" w:type="pct"/>
            <w:vAlign w:val="center"/>
          </w:tcPr>
          <w:p w:rsidR="008A1574" w:rsidRPr="00E85691" w:rsidRDefault="008A1574" w:rsidP="00CB0B1E">
            <w:pPr>
              <w:jc w:val="center"/>
            </w:pPr>
            <w:proofErr w:type="spellStart"/>
            <w:r w:rsidRPr="00E85691">
              <w:rPr>
                <w:i/>
              </w:rPr>
              <w:t>Бакала</w:t>
            </w:r>
            <w:r w:rsidRPr="00E85691">
              <w:rPr>
                <w:i/>
              </w:rPr>
              <w:t>в</w:t>
            </w:r>
            <w:r w:rsidRPr="00E85691">
              <w:rPr>
                <w:i/>
              </w:rPr>
              <w:t>риат</w:t>
            </w:r>
            <w:proofErr w:type="spellEnd"/>
          </w:p>
        </w:tc>
        <w:tc>
          <w:tcPr>
            <w:tcW w:w="766" w:type="pct"/>
            <w:vAlign w:val="center"/>
          </w:tcPr>
          <w:p w:rsidR="008A1574" w:rsidRPr="00BD2B5D" w:rsidRDefault="008A1574" w:rsidP="00CB0B1E">
            <w:pPr>
              <w:jc w:val="center"/>
            </w:pPr>
            <w:r w:rsidRPr="00BD2B5D">
              <w:t>Б3</w:t>
            </w:r>
          </w:p>
          <w:p w:rsidR="008A1574" w:rsidRPr="00BD2B5D" w:rsidRDefault="008A1574" w:rsidP="00CB0B1E">
            <w:pPr>
              <w:jc w:val="center"/>
              <w:rPr>
                <w:color w:val="FF0000"/>
              </w:rPr>
            </w:pPr>
            <w:r w:rsidRPr="00BD2B5D">
              <w:t>вариативная часть</w:t>
            </w:r>
          </w:p>
        </w:tc>
        <w:tc>
          <w:tcPr>
            <w:tcW w:w="725" w:type="pct"/>
            <w:vAlign w:val="center"/>
          </w:tcPr>
          <w:p w:rsidR="008A1574" w:rsidRPr="00BD2B5D" w:rsidRDefault="008A1574" w:rsidP="00CB0B1E">
            <w:pPr>
              <w:jc w:val="center"/>
            </w:pPr>
            <w:r>
              <w:t>3</w:t>
            </w:r>
          </w:p>
        </w:tc>
        <w:tc>
          <w:tcPr>
            <w:tcW w:w="697" w:type="pct"/>
            <w:vAlign w:val="center"/>
          </w:tcPr>
          <w:p w:rsidR="008A1574" w:rsidRPr="00E85691" w:rsidRDefault="00685664" w:rsidP="00CB0B1E">
            <w:pPr>
              <w:jc w:val="center"/>
            </w:pPr>
            <w:r>
              <w:t>экзамен</w:t>
            </w:r>
          </w:p>
        </w:tc>
        <w:tc>
          <w:tcPr>
            <w:tcW w:w="816" w:type="pct"/>
            <w:vAlign w:val="center"/>
          </w:tcPr>
          <w:p w:rsidR="00685664" w:rsidRDefault="008A1574" w:rsidP="00685664">
            <w:pPr>
              <w:jc w:val="center"/>
            </w:pPr>
            <w:r w:rsidRPr="00E85691">
              <w:t>1 курс,</w:t>
            </w:r>
          </w:p>
          <w:p w:rsidR="008A1574" w:rsidRPr="00E85691" w:rsidRDefault="008A1574" w:rsidP="00685664">
            <w:pPr>
              <w:jc w:val="center"/>
            </w:pPr>
            <w:r>
              <w:t>2</w:t>
            </w:r>
            <w:r w:rsidRPr="00E85691">
              <w:t xml:space="preserve"> семестр</w:t>
            </w:r>
          </w:p>
        </w:tc>
      </w:tr>
    </w:tbl>
    <w:p w:rsidR="008A1574" w:rsidRDefault="008A1574" w:rsidP="008A1574">
      <w:pPr>
        <w:jc w:val="both"/>
      </w:pPr>
    </w:p>
    <w:tbl>
      <w:tblPr>
        <w:tblpPr w:leftFromText="180" w:rightFromText="180" w:vertAnchor="text" w:horzAnchor="margin" w:tblpY="481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839"/>
        <w:gridCol w:w="1779"/>
        <w:gridCol w:w="1658"/>
        <w:gridCol w:w="1731"/>
      </w:tblGrid>
      <w:tr w:rsidR="008A1574" w:rsidRPr="00E85691" w:rsidTr="00685664">
        <w:trPr>
          <w:cantSplit/>
          <w:trHeight w:val="413"/>
        </w:trPr>
        <w:tc>
          <w:tcPr>
            <w:tcW w:w="5000" w:type="pct"/>
            <w:gridSpan w:val="5"/>
            <w:vAlign w:val="center"/>
          </w:tcPr>
          <w:p w:rsidR="008A1574" w:rsidRPr="00E85691" w:rsidRDefault="00685664" w:rsidP="00CB0B1E">
            <w:pPr>
              <w:jc w:val="center"/>
              <w:rPr>
                <w:b/>
              </w:rPr>
            </w:pPr>
            <w:r>
              <w:rPr>
                <w:b/>
              </w:rPr>
              <w:t>Модули</w:t>
            </w:r>
            <w:r w:rsidR="008A1574" w:rsidRPr="00E85691">
              <w:rPr>
                <w:b/>
              </w:rPr>
              <w:t xml:space="preserve"> 1</w:t>
            </w:r>
            <w:r>
              <w:rPr>
                <w:b/>
              </w:rPr>
              <w:t>, 2, 3</w:t>
            </w:r>
            <w:r w:rsidR="008A1574" w:rsidRPr="00E85691">
              <w:rPr>
                <w:b/>
              </w:rPr>
              <w:t xml:space="preserve">. </w:t>
            </w:r>
            <w:r w:rsidR="008A1574" w:rsidRPr="00603E5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1574" w:rsidRPr="00E85691" w:rsidTr="00CB0B1E">
        <w:trPr>
          <w:cantSplit/>
          <w:trHeight w:val="1083"/>
        </w:trPr>
        <w:tc>
          <w:tcPr>
            <w:tcW w:w="1399" w:type="pct"/>
            <w:vAlign w:val="center"/>
          </w:tcPr>
          <w:p w:rsidR="008A1574" w:rsidRPr="00E85691" w:rsidRDefault="008A1574" w:rsidP="00CB0B1E">
            <w:pPr>
              <w:jc w:val="center"/>
              <w:rPr>
                <w:b/>
              </w:rPr>
            </w:pPr>
            <w:r w:rsidRPr="00E85691">
              <w:rPr>
                <w:b/>
              </w:rPr>
              <w:t>Тема или задание текущей</w:t>
            </w:r>
          </w:p>
          <w:p w:rsidR="008A1574" w:rsidRPr="00E85691" w:rsidRDefault="008A1574" w:rsidP="00CB0B1E">
            <w:pPr>
              <w:jc w:val="center"/>
              <w:rPr>
                <w:b/>
              </w:rPr>
            </w:pPr>
            <w:r w:rsidRPr="00E85691">
              <w:rPr>
                <w:b/>
              </w:rPr>
              <w:t>аттестационной работы</w:t>
            </w:r>
          </w:p>
        </w:tc>
        <w:tc>
          <w:tcPr>
            <w:tcW w:w="988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Виды текущей аттестации</w:t>
            </w: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Аудито</w:t>
            </w:r>
            <w:r w:rsidRPr="00E85691">
              <w:t>р</w:t>
            </w:r>
            <w:r w:rsidRPr="00E85691">
              <w:t>ная или внеауд</w:t>
            </w:r>
            <w:r w:rsidRPr="00E85691">
              <w:t>и</w:t>
            </w:r>
            <w:r w:rsidRPr="00E85691">
              <w:t>торная</w:t>
            </w:r>
          </w:p>
        </w:tc>
        <w:tc>
          <w:tcPr>
            <w:tcW w:w="838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Минимал</w:t>
            </w:r>
            <w:r w:rsidRPr="00E85691">
              <w:t>ь</w:t>
            </w:r>
            <w:r w:rsidRPr="00E85691">
              <w:t>ное кол</w:t>
            </w:r>
            <w:r w:rsidRPr="00E85691">
              <w:t>и</w:t>
            </w:r>
            <w:r w:rsidRPr="00E85691">
              <w:t>чество баллов</w:t>
            </w:r>
          </w:p>
        </w:tc>
        <w:tc>
          <w:tcPr>
            <w:tcW w:w="876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Макс</w:t>
            </w:r>
            <w:r w:rsidRPr="00E85691">
              <w:t>и</w:t>
            </w:r>
            <w:r w:rsidRPr="00E85691">
              <w:t>мальное количес</w:t>
            </w:r>
            <w:r w:rsidRPr="00E85691">
              <w:t>т</w:t>
            </w:r>
            <w:r w:rsidRPr="00E85691">
              <w:t>во баллов</w:t>
            </w:r>
          </w:p>
        </w:tc>
      </w:tr>
      <w:tr w:rsidR="008A1574" w:rsidRPr="00E85691" w:rsidTr="00CB0B1E">
        <w:trPr>
          <w:cantSplit/>
          <w:trHeight w:val="1283"/>
        </w:trPr>
        <w:tc>
          <w:tcPr>
            <w:tcW w:w="1399" w:type="pct"/>
            <w:vAlign w:val="center"/>
          </w:tcPr>
          <w:p w:rsidR="008A1574" w:rsidRDefault="008A1574" w:rsidP="00CB0B1E">
            <w:pPr>
              <w:jc w:val="center"/>
              <w:rPr>
                <w:i/>
              </w:rPr>
            </w:pPr>
            <w:r w:rsidRPr="00E85691">
              <w:rPr>
                <w:i/>
              </w:rPr>
              <w:t xml:space="preserve">Посещение лекционных и </w:t>
            </w:r>
            <w:r>
              <w:rPr>
                <w:i/>
              </w:rPr>
              <w:t>практических</w:t>
            </w:r>
            <w:r w:rsidRPr="00E85691">
              <w:rPr>
                <w:i/>
              </w:rPr>
              <w:t xml:space="preserve"> занятий, дисциплинированность, культура повед</w:t>
            </w:r>
            <w:r w:rsidRPr="00E85691">
              <w:rPr>
                <w:i/>
              </w:rPr>
              <w:t>е</w:t>
            </w:r>
            <w:r w:rsidRPr="00E85691">
              <w:rPr>
                <w:i/>
              </w:rPr>
              <w:t>ния</w:t>
            </w:r>
          </w:p>
          <w:p w:rsidR="008A1574" w:rsidRPr="00E85691" w:rsidRDefault="00685664" w:rsidP="00CB0B1E">
            <w:pPr>
              <w:jc w:val="center"/>
              <w:rPr>
                <w:i/>
              </w:rPr>
            </w:pPr>
            <w:r>
              <w:rPr>
                <w:i/>
              </w:rPr>
              <w:t>(7</w:t>
            </w:r>
            <w:r w:rsidR="008A1574">
              <w:rPr>
                <w:i/>
              </w:rPr>
              <w:t xml:space="preserve"> занятий)</w:t>
            </w:r>
          </w:p>
        </w:tc>
        <w:tc>
          <w:tcPr>
            <w:tcW w:w="988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Посещаемость</w:t>
            </w:r>
          </w:p>
          <w:p w:rsidR="008A1574" w:rsidRPr="00E85691" w:rsidRDefault="008A1574" w:rsidP="00CB0B1E">
            <w:pPr>
              <w:jc w:val="center"/>
              <w:rPr>
                <w:i/>
              </w:rPr>
            </w:pPr>
            <w:r w:rsidRPr="00E85691">
              <w:t>(на каждом з</w:t>
            </w:r>
            <w:r w:rsidRPr="00E85691">
              <w:t>а</w:t>
            </w:r>
            <w:r w:rsidRPr="00E85691">
              <w:t xml:space="preserve">нятии </w:t>
            </w:r>
            <w:r w:rsidR="00194E87">
              <w:t>1</w:t>
            </w:r>
            <w:r w:rsidR="00685664">
              <w:t xml:space="preserve"> </w:t>
            </w:r>
            <w:r w:rsidRPr="00E85691">
              <w:t>балл)</w:t>
            </w: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Аудито</w:t>
            </w:r>
            <w:r w:rsidRPr="00E85691">
              <w:t>р</w:t>
            </w:r>
            <w:r w:rsidRPr="00E85691">
              <w:t>ная</w:t>
            </w:r>
          </w:p>
        </w:tc>
        <w:tc>
          <w:tcPr>
            <w:tcW w:w="838" w:type="pct"/>
            <w:vAlign w:val="center"/>
          </w:tcPr>
          <w:p w:rsidR="008A1574" w:rsidRPr="00E85691" w:rsidRDefault="008A1574" w:rsidP="00CB0B1E">
            <w:pPr>
              <w:jc w:val="center"/>
            </w:pPr>
            <w:r>
              <w:t>0</w:t>
            </w:r>
          </w:p>
        </w:tc>
        <w:tc>
          <w:tcPr>
            <w:tcW w:w="876" w:type="pct"/>
            <w:vAlign w:val="center"/>
          </w:tcPr>
          <w:p w:rsidR="008A1574" w:rsidRPr="00E85691" w:rsidRDefault="00194E87" w:rsidP="00CB0B1E">
            <w:pPr>
              <w:jc w:val="center"/>
            </w:pPr>
            <w:r>
              <w:t>7</w:t>
            </w:r>
          </w:p>
        </w:tc>
      </w:tr>
      <w:tr w:rsidR="008A1574" w:rsidRPr="00E85691" w:rsidTr="00CB0B1E">
        <w:trPr>
          <w:cantSplit/>
          <w:trHeight w:val="1259"/>
        </w:trPr>
        <w:tc>
          <w:tcPr>
            <w:tcW w:w="1399" w:type="pct"/>
            <w:vAlign w:val="center"/>
          </w:tcPr>
          <w:p w:rsidR="008A1574" w:rsidRDefault="008A1574" w:rsidP="00CB0B1E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E85691">
              <w:rPr>
                <w:i/>
              </w:rPr>
              <w:t xml:space="preserve">ыполнение </w:t>
            </w:r>
            <w:r w:rsidR="00685664">
              <w:rPr>
                <w:i/>
              </w:rPr>
              <w:t>семестрового задания</w:t>
            </w:r>
            <w:r w:rsidRPr="00E85691">
              <w:rPr>
                <w:i/>
              </w:rPr>
              <w:t xml:space="preserve"> – академич</w:t>
            </w:r>
            <w:r w:rsidRPr="00E85691">
              <w:rPr>
                <w:i/>
              </w:rPr>
              <w:t>е</w:t>
            </w:r>
            <w:r w:rsidRPr="00E85691">
              <w:rPr>
                <w:i/>
              </w:rPr>
              <w:t>ская и коммуникативная компетенция</w:t>
            </w:r>
          </w:p>
          <w:p w:rsidR="008A1574" w:rsidRPr="00E85691" w:rsidRDefault="00685664" w:rsidP="00CB0B1E">
            <w:pPr>
              <w:jc w:val="center"/>
              <w:rPr>
                <w:i/>
              </w:rPr>
            </w:pPr>
            <w:r>
              <w:rPr>
                <w:i/>
              </w:rPr>
              <w:t>(1 задание</w:t>
            </w:r>
            <w:r w:rsidR="008A1574">
              <w:rPr>
                <w:i/>
              </w:rPr>
              <w:t>)</w:t>
            </w:r>
          </w:p>
        </w:tc>
        <w:tc>
          <w:tcPr>
            <w:tcW w:w="988" w:type="pct"/>
            <w:vAlign w:val="center"/>
          </w:tcPr>
          <w:p w:rsidR="008A1574" w:rsidRDefault="008A1574" w:rsidP="00CB0B1E">
            <w:pPr>
              <w:jc w:val="center"/>
            </w:pPr>
            <w:r>
              <w:t>П</w:t>
            </w:r>
            <w:r w:rsidRPr="00E85691">
              <w:t xml:space="preserve">роверка </w:t>
            </w:r>
            <w:r w:rsidR="00685664">
              <w:t>семестрового задания</w:t>
            </w:r>
          </w:p>
          <w:p w:rsidR="008A1574" w:rsidRPr="00E85691" w:rsidRDefault="008A1574" w:rsidP="00CB0B1E">
            <w:pPr>
              <w:jc w:val="center"/>
              <w:rPr>
                <w:i/>
              </w:rPr>
            </w:pP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Аудито</w:t>
            </w:r>
            <w:r w:rsidRPr="00E85691">
              <w:t>р</w:t>
            </w:r>
            <w:r w:rsidRPr="00E85691">
              <w:t>ная и внеаудито</w:t>
            </w:r>
            <w:r w:rsidRPr="00E85691">
              <w:t>р</w:t>
            </w:r>
            <w:r w:rsidRPr="00E85691">
              <w:t>ная</w:t>
            </w:r>
          </w:p>
        </w:tc>
        <w:tc>
          <w:tcPr>
            <w:tcW w:w="838" w:type="pct"/>
            <w:vAlign w:val="center"/>
          </w:tcPr>
          <w:p w:rsidR="008A1574" w:rsidRPr="00E85691" w:rsidRDefault="008A1574" w:rsidP="00CB0B1E">
            <w:pPr>
              <w:jc w:val="center"/>
            </w:pPr>
            <w:r>
              <w:t>0</w:t>
            </w:r>
          </w:p>
        </w:tc>
        <w:tc>
          <w:tcPr>
            <w:tcW w:w="876" w:type="pct"/>
            <w:vAlign w:val="center"/>
          </w:tcPr>
          <w:p w:rsidR="008A1574" w:rsidRPr="00E85691" w:rsidRDefault="00793FE0" w:rsidP="00CB0B1E">
            <w:pPr>
              <w:jc w:val="center"/>
            </w:pPr>
            <w:r>
              <w:t>56</w:t>
            </w:r>
          </w:p>
        </w:tc>
      </w:tr>
      <w:tr w:rsidR="008A1574" w:rsidRPr="00E85691" w:rsidTr="00CB0B1E">
        <w:trPr>
          <w:cantSplit/>
          <w:trHeight w:val="1365"/>
        </w:trPr>
        <w:tc>
          <w:tcPr>
            <w:tcW w:w="1399" w:type="pct"/>
            <w:vAlign w:val="center"/>
          </w:tcPr>
          <w:p w:rsidR="008A1574" w:rsidRDefault="008A1574" w:rsidP="00CB0B1E">
            <w:pPr>
              <w:jc w:val="center"/>
              <w:rPr>
                <w:i/>
              </w:rPr>
            </w:pPr>
            <w:r w:rsidRPr="00E85691">
              <w:rPr>
                <w:i/>
              </w:rPr>
              <w:t>Выполнение контрольной работы– академ</w:t>
            </w:r>
            <w:r w:rsidRPr="00E85691">
              <w:rPr>
                <w:i/>
              </w:rPr>
              <w:t>и</w:t>
            </w:r>
            <w:r w:rsidRPr="00E85691">
              <w:rPr>
                <w:i/>
              </w:rPr>
              <w:t>ческая компетенция</w:t>
            </w:r>
          </w:p>
          <w:p w:rsidR="008A1574" w:rsidRDefault="008A1574" w:rsidP="00CB0B1E">
            <w:pPr>
              <w:jc w:val="center"/>
              <w:rPr>
                <w:i/>
              </w:rPr>
            </w:pPr>
            <w:r>
              <w:rPr>
                <w:i/>
              </w:rPr>
              <w:t>(1 работа)</w:t>
            </w:r>
          </w:p>
        </w:tc>
        <w:tc>
          <w:tcPr>
            <w:tcW w:w="988" w:type="pct"/>
            <w:vAlign w:val="center"/>
          </w:tcPr>
          <w:p w:rsidR="008A1574" w:rsidRDefault="008A1574" w:rsidP="00CB0B1E">
            <w:pPr>
              <w:jc w:val="center"/>
            </w:pPr>
            <w:r>
              <w:t>Письменная работа</w:t>
            </w: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  <w:r>
              <w:t>Аудиторная</w:t>
            </w:r>
            <w:bookmarkStart w:id="0" w:name="_GoBack"/>
            <w:bookmarkEnd w:id="0"/>
          </w:p>
        </w:tc>
        <w:tc>
          <w:tcPr>
            <w:tcW w:w="838" w:type="pct"/>
            <w:vAlign w:val="center"/>
          </w:tcPr>
          <w:p w:rsidR="008A1574" w:rsidRDefault="008A1574" w:rsidP="00CB0B1E">
            <w:pPr>
              <w:jc w:val="center"/>
            </w:pPr>
            <w:r>
              <w:t>0</w:t>
            </w:r>
          </w:p>
        </w:tc>
        <w:tc>
          <w:tcPr>
            <w:tcW w:w="876" w:type="pct"/>
            <w:vAlign w:val="center"/>
          </w:tcPr>
          <w:p w:rsidR="008A1574" w:rsidRDefault="00685664" w:rsidP="00CB0B1E">
            <w:pPr>
              <w:jc w:val="center"/>
            </w:pPr>
            <w:r>
              <w:t>20</w:t>
            </w:r>
          </w:p>
        </w:tc>
      </w:tr>
      <w:tr w:rsidR="008A1574" w:rsidRPr="00E85691" w:rsidTr="00685664">
        <w:trPr>
          <w:cantSplit/>
          <w:trHeight w:val="279"/>
        </w:trPr>
        <w:tc>
          <w:tcPr>
            <w:tcW w:w="1399" w:type="pct"/>
            <w:vAlign w:val="center"/>
          </w:tcPr>
          <w:p w:rsidR="008A1574" w:rsidRDefault="008A1574" w:rsidP="00CB0B1E">
            <w:pPr>
              <w:jc w:val="center"/>
              <w:rPr>
                <w:i/>
              </w:rPr>
            </w:pPr>
            <w:r>
              <w:rPr>
                <w:i/>
              </w:rPr>
              <w:t xml:space="preserve">Коллоквиум по материалам модуля </w:t>
            </w:r>
            <w:r w:rsidRPr="00E85691">
              <w:rPr>
                <w:i/>
              </w:rPr>
              <w:t>– академ</w:t>
            </w:r>
            <w:r w:rsidRPr="00E85691">
              <w:rPr>
                <w:i/>
              </w:rPr>
              <w:t>и</w:t>
            </w:r>
            <w:r w:rsidRPr="00E85691">
              <w:rPr>
                <w:i/>
              </w:rPr>
              <w:t xml:space="preserve">ческая </w:t>
            </w:r>
            <w:r>
              <w:rPr>
                <w:i/>
              </w:rPr>
              <w:t xml:space="preserve">и коммутативная </w:t>
            </w:r>
            <w:r w:rsidRPr="00E85691">
              <w:rPr>
                <w:i/>
              </w:rPr>
              <w:t>компетенция</w:t>
            </w:r>
          </w:p>
          <w:p w:rsidR="008A1574" w:rsidRPr="00E85691" w:rsidRDefault="008A1574" w:rsidP="00CB0B1E">
            <w:pPr>
              <w:jc w:val="center"/>
              <w:rPr>
                <w:i/>
              </w:rPr>
            </w:pPr>
            <w:r>
              <w:rPr>
                <w:i/>
              </w:rPr>
              <w:t>(1 теоретический вопрос)</w:t>
            </w:r>
          </w:p>
        </w:tc>
        <w:tc>
          <w:tcPr>
            <w:tcW w:w="988" w:type="pct"/>
            <w:vAlign w:val="center"/>
          </w:tcPr>
          <w:p w:rsidR="008A1574" w:rsidRPr="00E85691" w:rsidRDefault="008A1574" w:rsidP="00685664">
            <w:pPr>
              <w:jc w:val="center"/>
            </w:pPr>
            <w:r>
              <w:t>С</w:t>
            </w:r>
            <w:r w:rsidRPr="00E85691">
              <w:t>об</w:t>
            </w:r>
            <w:r w:rsidRPr="00E85691">
              <w:t>е</w:t>
            </w:r>
            <w:r>
              <w:t>седование</w:t>
            </w: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  <w:r w:rsidRPr="00E85691">
              <w:t>Внеауд</w:t>
            </w:r>
            <w:r w:rsidRPr="00E85691">
              <w:t>и</w:t>
            </w:r>
            <w:r w:rsidRPr="00E85691">
              <w:t>торная</w:t>
            </w:r>
          </w:p>
        </w:tc>
        <w:tc>
          <w:tcPr>
            <w:tcW w:w="838" w:type="pct"/>
            <w:vAlign w:val="center"/>
          </w:tcPr>
          <w:p w:rsidR="008A1574" w:rsidRPr="00E85691" w:rsidRDefault="008A1574" w:rsidP="00CB0B1E">
            <w:pPr>
              <w:jc w:val="center"/>
            </w:pPr>
            <w:r>
              <w:t>0</w:t>
            </w:r>
          </w:p>
        </w:tc>
        <w:tc>
          <w:tcPr>
            <w:tcW w:w="876" w:type="pct"/>
            <w:vAlign w:val="center"/>
          </w:tcPr>
          <w:p w:rsidR="008A1574" w:rsidRPr="00E85691" w:rsidRDefault="00685664" w:rsidP="00CB0B1E">
            <w:pPr>
              <w:jc w:val="center"/>
            </w:pPr>
            <w:r>
              <w:t>10</w:t>
            </w:r>
          </w:p>
        </w:tc>
      </w:tr>
      <w:tr w:rsidR="008A1574" w:rsidRPr="00E85691" w:rsidTr="00CB0B1E">
        <w:trPr>
          <w:cantSplit/>
          <w:trHeight w:val="483"/>
        </w:trPr>
        <w:tc>
          <w:tcPr>
            <w:tcW w:w="1399" w:type="pct"/>
            <w:vAlign w:val="center"/>
          </w:tcPr>
          <w:p w:rsidR="008A1574" w:rsidRPr="00E85691" w:rsidRDefault="008A1574" w:rsidP="00CB0B1E">
            <w:pPr>
              <w:jc w:val="center"/>
              <w:rPr>
                <w:i/>
              </w:rPr>
            </w:pPr>
            <w:r w:rsidRPr="00E85691">
              <w:rPr>
                <w:i/>
              </w:rPr>
              <w:t>Итого</w:t>
            </w:r>
          </w:p>
        </w:tc>
        <w:tc>
          <w:tcPr>
            <w:tcW w:w="988" w:type="pct"/>
            <w:vAlign w:val="center"/>
          </w:tcPr>
          <w:p w:rsidR="008A1574" w:rsidRPr="00E85691" w:rsidRDefault="008A1574" w:rsidP="00CB0B1E">
            <w:pPr>
              <w:jc w:val="center"/>
            </w:pPr>
          </w:p>
        </w:tc>
        <w:tc>
          <w:tcPr>
            <w:tcW w:w="899" w:type="pct"/>
            <w:vAlign w:val="center"/>
          </w:tcPr>
          <w:p w:rsidR="008A1574" w:rsidRPr="00E85691" w:rsidRDefault="008A1574" w:rsidP="00CB0B1E">
            <w:pPr>
              <w:jc w:val="center"/>
            </w:pPr>
          </w:p>
        </w:tc>
        <w:tc>
          <w:tcPr>
            <w:tcW w:w="838" w:type="pct"/>
            <w:vAlign w:val="center"/>
          </w:tcPr>
          <w:p w:rsidR="008A1574" w:rsidRPr="00E85691" w:rsidRDefault="008A1574" w:rsidP="00CB0B1E">
            <w:pPr>
              <w:jc w:val="center"/>
            </w:pPr>
            <w:r>
              <w:t>0</w:t>
            </w:r>
          </w:p>
        </w:tc>
        <w:tc>
          <w:tcPr>
            <w:tcW w:w="876" w:type="pct"/>
            <w:vAlign w:val="center"/>
          </w:tcPr>
          <w:p w:rsidR="008A1574" w:rsidRPr="00685664" w:rsidRDefault="00793FE0" w:rsidP="00CB0B1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8A1574" w:rsidRDefault="008A1574" w:rsidP="008A1574"/>
    <w:p w:rsidR="008A1574" w:rsidRPr="00E85691" w:rsidRDefault="008A1574" w:rsidP="008A1574"/>
    <w:p w:rsidR="008A1574" w:rsidRPr="00F7170C" w:rsidRDefault="008A1574" w:rsidP="008A1574">
      <w:pPr>
        <w:ind w:firstLine="567"/>
        <w:jc w:val="both"/>
        <w:rPr>
          <w:sz w:val="28"/>
          <w:szCs w:val="28"/>
        </w:rPr>
      </w:pPr>
      <w:r w:rsidRPr="00F7170C">
        <w:rPr>
          <w:bCs/>
          <w:sz w:val="28"/>
          <w:szCs w:val="28"/>
        </w:rPr>
        <w:lastRenderedPageBreak/>
        <w:t>При условии выполнения всех видов работ обучающи</w:t>
      </w:r>
      <w:r w:rsidR="00793FE0">
        <w:rPr>
          <w:bCs/>
          <w:sz w:val="28"/>
          <w:szCs w:val="28"/>
        </w:rPr>
        <w:t>йся может набрать максимально 93 балла</w:t>
      </w:r>
      <w:r w:rsidRPr="00F7170C">
        <w:rPr>
          <w:bCs/>
          <w:sz w:val="28"/>
          <w:szCs w:val="28"/>
        </w:rPr>
        <w:t xml:space="preserve">. </w:t>
      </w:r>
      <w:r w:rsidRPr="00F7170C">
        <w:rPr>
          <w:sz w:val="28"/>
          <w:szCs w:val="28"/>
        </w:rPr>
        <w:t xml:space="preserve"> Необходимый минимум для допуска к промежуточной аттестации 51 балл.</w:t>
      </w:r>
    </w:p>
    <w:p w:rsidR="008A1574" w:rsidRPr="00EE327E" w:rsidRDefault="008A1574" w:rsidP="008A1574">
      <w:pPr>
        <w:rPr>
          <w:b/>
          <w:sz w:val="28"/>
          <w:szCs w:val="28"/>
        </w:rPr>
      </w:pPr>
    </w:p>
    <w:p w:rsidR="008A1574" w:rsidRPr="00EE327E" w:rsidRDefault="008A1574" w:rsidP="008A1574">
      <w:pPr>
        <w:rPr>
          <w:sz w:val="28"/>
          <w:szCs w:val="28"/>
        </w:rPr>
      </w:pPr>
      <w:r w:rsidRPr="00EE327E">
        <w:rPr>
          <w:b/>
          <w:sz w:val="28"/>
          <w:szCs w:val="28"/>
        </w:rPr>
        <w:t>Дополнительные требования для студентов, отсутствующих на з</w:t>
      </w:r>
      <w:r w:rsidRPr="00EE327E">
        <w:rPr>
          <w:b/>
          <w:sz w:val="28"/>
          <w:szCs w:val="28"/>
        </w:rPr>
        <w:t>а</w:t>
      </w:r>
      <w:r w:rsidRPr="00EE327E">
        <w:rPr>
          <w:b/>
          <w:sz w:val="28"/>
          <w:szCs w:val="28"/>
        </w:rPr>
        <w:t>нятиях по уважительной причине:</w:t>
      </w:r>
      <w:r w:rsidRPr="00EE327E">
        <w:rPr>
          <w:sz w:val="28"/>
          <w:szCs w:val="28"/>
        </w:rPr>
        <w:t xml:space="preserve"> устное или письменное собеседование по тематике пропущенных занятий, выполнение заданий практических зан</w:t>
      </w:r>
      <w:r w:rsidRPr="00EE327E">
        <w:rPr>
          <w:sz w:val="28"/>
          <w:szCs w:val="28"/>
        </w:rPr>
        <w:t>я</w:t>
      </w:r>
      <w:r w:rsidRPr="00EE327E">
        <w:rPr>
          <w:sz w:val="28"/>
          <w:szCs w:val="28"/>
        </w:rPr>
        <w:t>тий, выполнение контрольных и письменных работ.</w:t>
      </w:r>
    </w:p>
    <w:p w:rsidR="008A1574" w:rsidRPr="00EE327E" w:rsidRDefault="008A1574" w:rsidP="008A1574">
      <w:pPr>
        <w:rPr>
          <w:b/>
          <w:sz w:val="28"/>
          <w:szCs w:val="28"/>
        </w:rPr>
      </w:pPr>
    </w:p>
    <w:p w:rsidR="00685664" w:rsidRDefault="008A1574" w:rsidP="008A1574">
      <w:pPr>
        <w:rPr>
          <w:sz w:val="28"/>
          <w:szCs w:val="28"/>
        </w:rPr>
      </w:pPr>
      <w:r w:rsidRPr="00EE327E">
        <w:rPr>
          <w:b/>
          <w:sz w:val="28"/>
          <w:szCs w:val="28"/>
        </w:rPr>
        <w:t xml:space="preserve">Форма промежуточной аттестации: </w:t>
      </w:r>
      <w:r w:rsidR="00685664">
        <w:rPr>
          <w:sz w:val="28"/>
          <w:szCs w:val="28"/>
        </w:rPr>
        <w:t>экзамен</w:t>
      </w:r>
      <w:r w:rsidRPr="00EE327E">
        <w:rPr>
          <w:sz w:val="28"/>
          <w:szCs w:val="28"/>
        </w:rPr>
        <w:t xml:space="preserve"> – максимальное колич</w:t>
      </w:r>
      <w:r w:rsidRPr="00EE327E">
        <w:rPr>
          <w:sz w:val="28"/>
          <w:szCs w:val="28"/>
        </w:rPr>
        <w:t>е</w:t>
      </w:r>
      <w:r w:rsidR="00685664">
        <w:rPr>
          <w:sz w:val="28"/>
          <w:szCs w:val="28"/>
        </w:rPr>
        <w:t>ство баллов 2</w:t>
      </w:r>
      <w:r>
        <w:rPr>
          <w:sz w:val="28"/>
          <w:szCs w:val="28"/>
        </w:rPr>
        <w:t>0</w:t>
      </w:r>
      <w:r w:rsidRPr="00EE327E">
        <w:rPr>
          <w:sz w:val="28"/>
          <w:szCs w:val="28"/>
        </w:rPr>
        <w:t xml:space="preserve"> дополнительно к набранным</w:t>
      </w:r>
      <w:r w:rsidR="00685664">
        <w:rPr>
          <w:sz w:val="28"/>
          <w:szCs w:val="28"/>
        </w:rPr>
        <w:t xml:space="preserve"> (в билете 2 вопроса, ответ на каждый из которых оценивается в 10 баллов)</w:t>
      </w:r>
      <w:r w:rsidRPr="00EE327E">
        <w:rPr>
          <w:sz w:val="28"/>
          <w:szCs w:val="28"/>
        </w:rPr>
        <w:t>.</w:t>
      </w:r>
      <w:r w:rsidR="00685664">
        <w:rPr>
          <w:sz w:val="28"/>
          <w:szCs w:val="28"/>
        </w:rPr>
        <w:t xml:space="preserve"> </w:t>
      </w:r>
    </w:p>
    <w:p w:rsidR="008A1574" w:rsidRPr="00EE327E" w:rsidRDefault="00685664" w:rsidP="00685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баллы за коллоквиум (максимум 10) автоматически переносятся за ответ на первый вопрос экзаменационного билета. В случае неудовлетворенности баллами за коллоквиум, его можно пересдать на экзамене, ответив на первый вопрос билета.</w:t>
      </w:r>
    </w:p>
    <w:p w:rsidR="008A1574" w:rsidRDefault="008A1574" w:rsidP="008A1574">
      <w:pPr>
        <w:rPr>
          <w:b/>
          <w:sz w:val="28"/>
          <w:szCs w:val="28"/>
        </w:rPr>
      </w:pPr>
    </w:p>
    <w:p w:rsidR="008A1574" w:rsidRDefault="008A1574" w:rsidP="008A1574">
      <w:pPr>
        <w:rPr>
          <w:b/>
          <w:sz w:val="28"/>
          <w:szCs w:val="28"/>
        </w:rPr>
      </w:pPr>
    </w:p>
    <w:p w:rsidR="008A1574" w:rsidRDefault="008A1574" w:rsidP="008A1574">
      <w:pPr>
        <w:rPr>
          <w:b/>
          <w:sz w:val="28"/>
          <w:szCs w:val="28"/>
        </w:rPr>
      </w:pPr>
    </w:p>
    <w:p w:rsidR="008A1574" w:rsidRPr="00EE327E" w:rsidRDefault="008A1574" w:rsidP="008A1574">
      <w:pPr>
        <w:jc w:val="center"/>
        <w:rPr>
          <w:b/>
          <w:sz w:val="28"/>
          <w:szCs w:val="28"/>
        </w:rPr>
      </w:pPr>
      <w:r w:rsidRPr="00EE327E">
        <w:rPr>
          <w:b/>
          <w:sz w:val="28"/>
          <w:szCs w:val="28"/>
        </w:rPr>
        <w:t>Таблица соответствия с пятибалльной системой оценки знаний</w:t>
      </w:r>
    </w:p>
    <w:p w:rsidR="008A1574" w:rsidRPr="00E00C7A" w:rsidRDefault="008A1574" w:rsidP="008A157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2671"/>
        <w:gridCol w:w="2421"/>
        <w:gridCol w:w="1561"/>
        <w:gridCol w:w="1583"/>
      </w:tblGrid>
      <w:tr w:rsidR="008A1574" w:rsidRPr="00E00C7A" w:rsidTr="00CB0B1E">
        <w:trPr>
          <w:jc w:val="center"/>
        </w:trPr>
        <w:tc>
          <w:tcPr>
            <w:tcW w:w="785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Баллы</w:t>
            </w:r>
          </w:p>
        </w:tc>
        <w:tc>
          <w:tcPr>
            <w:tcW w:w="1367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 xml:space="preserve">0 </w:t>
            </w:r>
            <w:r w:rsidRPr="00837B65">
              <w:noBreakHyphen/>
              <w:t xml:space="preserve"> 50</w:t>
            </w:r>
          </w:p>
        </w:tc>
        <w:tc>
          <w:tcPr>
            <w:tcW w:w="1239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 xml:space="preserve">51 </w:t>
            </w:r>
            <w:r w:rsidRPr="00837B65">
              <w:noBreakHyphen/>
              <w:t xml:space="preserve"> 65</w:t>
            </w:r>
          </w:p>
        </w:tc>
        <w:tc>
          <w:tcPr>
            <w:tcW w:w="799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 xml:space="preserve">66 </w:t>
            </w:r>
            <w:r w:rsidRPr="00837B65">
              <w:noBreakHyphen/>
              <w:t xml:space="preserve"> 80</w:t>
            </w:r>
          </w:p>
        </w:tc>
        <w:tc>
          <w:tcPr>
            <w:tcW w:w="810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 xml:space="preserve">81 </w:t>
            </w:r>
            <w:r w:rsidRPr="00837B65">
              <w:noBreakHyphen/>
              <w:t xml:space="preserve"> 100</w:t>
            </w:r>
          </w:p>
        </w:tc>
      </w:tr>
      <w:tr w:rsidR="008A1574" w:rsidRPr="00E00C7A" w:rsidTr="00CB0B1E">
        <w:trPr>
          <w:jc w:val="center"/>
        </w:trPr>
        <w:tc>
          <w:tcPr>
            <w:tcW w:w="785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Оценка</w:t>
            </w:r>
          </w:p>
        </w:tc>
        <w:tc>
          <w:tcPr>
            <w:tcW w:w="1367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 xml:space="preserve">Неудовлетворительно </w:t>
            </w:r>
          </w:p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(не зачтено)</w:t>
            </w:r>
          </w:p>
        </w:tc>
        <w:tc>
          <w:tcPr>
            <w:tcW w:w="1239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Удовлетворительно (зачтено)</w:t>
            </w:r>
          </w:p>
        </w:tc>
        <w:tc>
          <w:tcPr>
            <w:tcW w:w="799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Хорошо</w:t>
            </w:r>
          </w:p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(зачтено)</w:t>
            </w:r>
          </w:p>
        </w:tc>
        <w:tc>
          <w:tcPr>
            <w:tcW w:w="810" w:type="pct"/>
          </w:tcPr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Отлично</w:t>
            </w:r>
          </w:p>
          <w:p w:rsidR="008A1574" w:rsidRPr="00837B65" w:rsidRDefault="008A1574" w:rsidP="00CB0B1E">
            <w:pPr>
              <w:widowControl w:val="0"/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37B65">
              <w:t>(зачтено)</w:t>
            </w:r>
          </w:p>
        </w:tc>
      </w:tr>
    </w:tbl>
    <w:p w:rsidR="008A1574" w:rsidRDefault="008A1574" w:rsidP="008A1574"/>
    <w:p w:rsidR="008A1574" w:rsidRDefault="008A1574" w:rsidP="008A1574"/>
    <w:p w:rsidR="008A1574" w:rsidRDefault="008A1574" w:rsidP="008A1574"/>
    <w:p w:rsidR="008A1574" w:rsidRPr="00E00C7A" w:rsidRDefault="008A1574" w:rsidP="008A1574"/>
    <w:p w:rsidR="008A1574" w:rsidRPr="00EE327E" w:rsidRDefault="008A1574" w:rsidP="008A1574">
      <w:pPr>
        <w:jc w:val="both"/>
        <w:rPr>
          <w:sz w:val="28"/>
          <w:szCs w:val="28"/>
        </w:rPr>
      </w:pPr>
      <w:r w:rsidRPr="00EE327E">
        <w:rPr>
          <w:sz w:val="28"/>
          <w:szCs w:val="28"/>
        </w:rPr>
        <w:t>Составитель</w:t>
      </w:r>
    </w:p>
    <w:p w:rsidR="008A1574" w:rsidRPr="00EE327E" w:rsidRDefault="008A1574" w:rsidP="008A1574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EE327E">
        <w:rPr>
          <w:sz w:val="28"/>
          <w:szCs w:val="28"/>
        </w:rPr>
        <w:t xml:space="preserve">, к.ф.-м.н. _________________ Е.Н. </w:t>
      </w:r>
      <w:r>
        <w:rPr>
          <w:sz w:val="28"/>
          <w:szCs w:val="28"/>
        </w:rPr>
        <w:t>Бажанова</w:t>
      </w:r>
      <w:r w:rsidRPr="00EE327E">
        <w:rPr>
          <w:sz w:val="28"/>
          <w:szCs w:val="28"/>
        </w:rPr>
        <w:t xml:space="preserve"> </w:t>
      </w:r>
    </w:p>
    <w:p w:rsidR="008A1574" w:rsidRPr="00EE327E" w:rsidRDefault="008A1574" w:rsidP="008A1574">
      <w:pPr>
        <w:jc w:val="both"/>
        <w:rPr>
          <w:sz w:val="28"/>
          <w:szCs w:val="28"/>
        </w:rPr>
      </w:pPr>
    </w:p>
    <w:p w:rsidR="008A1574" w:rsidRPr="00EE327E" w:rsidRDefault="008A1574" w:rsidP="008A1574">
      <w:pPr>
        <w:jc w:val="both"/>
        <w:rPr>
          <w:sz w:val="28"/>
          <w:szCs w:val="28"/>
        </w:rPr>
      </w:pPr>
      <w:r w:rsidRPr="00EE327E">
        <w:rPr>
          <w:sz w:val="28"/>
          <w:szCs w:val="28"/>
        </w:rPr>
        <w:t>Рабочий учебный план курса «</w:t>
      </w:r>
      <w:r>
        <w:rPr>
          <w:sz w:val="28"/>
          <w:szCs w:val="28"/>
        </w:rPr>
        <w:t>Алгебра</w:t>
      </w:r>
      <w:r w:rsidRPr="00EE327E">
        <w:rPr>
          <w:sz w:val="28"/>
          <w:szCs w:val="28"/>
        </w:rPr>
        <w:t xml:space="preserve">» обсужден и утвержден на заседании кафедры </w:t>
      </w:r>
      <w:r>
        <w:rPr>
          <w:sz w:val="28"/>
          <w:szCs w:val="28"/>
        </w:rPr>
        <w:t>высшей математики и методики преподавания математики</w:t>
      </w:r>
      <w:r w:rsidRPr="00EE327E">
        <w:rPr>
          <w:sz w:val="28"/>
          <w:szCs w:val="28"/>
        </w:rPr>
        <w:t xml:space="preserve">, протокол </w:t>
      </w:r>
      <w:r>
        <w:rPr>
          <w:sz w:val="28"/>
          <w:szCs w:val="28"/>
        </w:rPr>
        <w:t xml:space="preserve">  </w:t>
      </w:r>
      <w:r w:rsidRPr="00EE327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EE327E">
        <w:rPr>
          <w:sz w:val="28"/>
          <w:szCs w:val="28"/>
        </w:rPr>
        <w:t xml:space="preserve"> заседания кафедры </w:t>
      </w:r>
      <w:r>
        <w:rPr>
          <w:sz w:val="28"/>
          <w:szCs w:val="28"/>
        </w:rPr>
        <w:t>от «______</w:t>
      </w:r>
      <w:r w:rsidRPr="00EE32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 xml:space="preserve">_ </w:t>
      </w:r>
      <w:r w:rsidRPr="00EE327E"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___ </w:t>
      </w:r>
      <w:r w:rsidRPr="00EE327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</w:p>
    <w:p w:rsidR="008A1574" w:rsidRPr="00EE327E" w:rsidRDefault="008A1574" w:rsidP="008A1574">
      <w:pPr>
        <w:jc w:val="both"/>
        <w:rPr>
          <w:sz w:val="28"/>
          <w:szCs w:val="28"/>
        </w:rPr>
      </w:pPr>
    </w:p>
    <w:p w:rsidR="008A1574" w:rsidRDefault="008A1574" w:rsidP="008A1574"/>
    <w:p w:rsidR="00B143B8" w:rsidRDefault="00B143B8"/>
    <w:sectPr w:rsidR="00B143B8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79B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968A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A13CE43C"/>
    <w:lvl w:ilvl="0" w:tplc="712AD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281F6DDB"/>
    <w:multiLevelType w:val="hybridMultilevel"/>
    <w:tmpl w:val="198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0107"/>
    <w:multiLevelType w:val="hybridMultilevel"/>
    <w:tmpl w:val="38AC7FF8"/>
    <w:lvl w:ilvl="0" w:tplc="DA9647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4"/>
    <w:rsid w:val="00127B5A"/>
    <w:rsid w:val="00143624"/>
    <w:rsid w:val="00194E87"/>
    <w:rsid w:val="00685664"/>
    <w:rsid w:val="00793FE0"/>
    <w:rsid w:val="008A1574"/>
    <w:rsid w:val="00B143B8"/>
    <w:rsid w:val="00CB0B1E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D47F-8319-4495-AFB2-5E6F906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1574"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A15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20">
    <w:name w:val="Заголовок 2 Знак"/>
    <w:basedOn w:val="a0"/>
    <w:link w:val="2"/>
    <w:rsid w:val="008A15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1574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Title"/>
    <w:basedOn w:val="a"/>
    <w:link w:val="a4"/>
    <w:qFormat/>
    <w:rsid w:val="008A157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A1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A1574"/>
    <w:pPr>
      <w:jc w:val="center"/>
    </w:pPr>
    <w:rPr>
      <w:b/>
      <w:noProof/>
      <w:sz w:val="28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8A1574"/>
    <w:rPr>
      <w:rFonts w:ascii="Times New Roman" w:eastAsia="Times New Roman" w:hAnsi="Times New Roman" w:cs="Times New Roman"/>
      <w:b/>
      <w:noProof/>
      <w:sz w:val="28"/>
      <w:szCs w:val="20"/>
      <w:lang w:val="ru-RU" w:eastAsia="ru-RU"/>
    </w:rPr>
  </w:style>
  <w:style w:type="paragraph" w:customStyle="1" w:styleId="1">
    <w:name w:val="Знак1"/>
    <w:basedOn w:val="a"/>
    <w:rsid w:val="008A1574"/>
    <w:pPr>
      <w:tabs>
        <w:tab w:val="num" w:pos="643"/>
      </w:tabs>
      <w:spacing w:after="160" w:line="240" w:lineRule="exact"/>
    </w:pPr>
    <w:rPr>
      <w:rFonts w:ascii="Verdana" w:hAnsi="Verdana" w:cs="Cambri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A1574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8A15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заголовок 4"/>
    <w:basedOn w:val="a"/>
    <w:next w:val="a"/>
    <w:rsid w:val="008A1574"/>
    <w:pPr>
      <w:keepNext/>
      <w:outlineLvl w:val="3"/>
    </w:pPr>
    <w:rPr>
      <w:rFonts w:cs="Arial"/>
      <w:sz w:val="28"/>
      <w:szCs w:val="28"/>
    </w:rPr>
  </w:style>
  <w:style w:type="table" w:styleId="a8">
    <w:name w:val="Table Grid"/>
    <w:basedOn w:val="a1"/>
    <w:rsid w:val="008A15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15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2018-01-02T19:01:00Z</dcterms:created>
  <dcterms:modified xsi:type="dcterms:W3CDTF">2018-01-02T19:47:00Z</dcterms:modified>
</cp:coreProperties>
</file>