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6" w:rsidRPr="001262E4" w:rsidRDefault="004E7372" w:rsidP="00BC0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№10</w:t>
      </w:r>
    </w:p>
    <w:p w:rsidR="00BC0F56" w:rsidRPr="001262E4" w:rsidRDefault="004E7372" w:rsidP="00BC0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Нулевой вариант контрольной работы №2</w:t>
      </w:r>
    </w:p>
    <w:p w:rsidR="00BC0F56" w:rsidRDefault="00BC0F56" w:rsidP="00BC0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AC5" w:rsidRDefault="004E7372" w:rsidP="004E73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Решите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уравнение </w:t>
      </w:r>
      <m:oMath>
        <m:r>
          <w:rPr>
            <w:rFonts w:ascii="Cambria Math" w:hAnsi="Cambria Math" w:cs="Times New Roman"/>
            <w:sz w:val="28"/>
            <w:szCs w:val="28"/>
          </w:rPr>
          <m:t>axb=c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</w:t>
      </w:r>
    </w:p>
    <w:p w:rsidR="004E7372" w:rsidRDefault="004E7372" w:rsidP="004E7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EE5AC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E7372" w:rsidRDefault="004E7372" w:rsidP="004E73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7743DF" w:rsidRDefault="007743DF" w:rsidP="004E7372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E7372" w:rsidRDefault="004E7372" w:rsidP="004E737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№2.</w:t>
      </w:r>
    </w:p>
    <w:p w:rsidR="00EE5AC5" w:rsidRDefault="004E7372" w:rsidP="00EE5AC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EE5AC5">
        <w:rPr>
          <w:rFonts w:ascii="Times New Roman" w:hAnsi="Times New Roman"/>
          <w:sz w:val="28"/>
          <w:szCs w:val="28"/>
        </w:rPr>
        <w:t xml:space="preserve">Найдите  </w:t>
      </w:r>
      <m:oMath>
        <m:r>
          <w:rPr>
            <w:rFonts w:ascii="Cambria Math" w:hAnsi="Cambria Math"/>
            <w:sz w:val="28"/>
            <w:szCs w:val="28"/>
          </w:rPr>
          <m:t>DomR</m:t>
        </m:r>
      </m:oMath>
      <w:r w:rsidRPr="00EE5AC5">
        <w:rPr>
          <w:rFonts w:ascii="Times New Roman" w:eastAsiaTheme="minorEastAsia" w:hAnsi="Times New Roman"/>
          <w:sz w:val="28"/>
          <w:szCs w:val="28"/>
        </w:rPr>
        <w:t>,</w:t>
      </w:r>
      <w:proofErr w:type="gramEnd"/>
      <w:r w:rsidRPr="00EE5AC5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ImR</m:t>
        </m:r>
      </m:oMath>
      <w:r w:rsidRPr="00EE5AC5">
        <w:rPr>
          <w:rFonts w:ascii="Times New Roman" w:eastAsiaTheme="minorEastAsia" w:hAnsi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Pr="00EE5AC5">
        <w:rPr>
          <w:rFonts w:ascii="Times New Roman" w:eastAsiaTheme="minorEastAsia" w:hAnsi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>R∘R</m:t>
        </m:r>
      </m:oMath>
      <w:r w:rsidRPr="00EE5AC5">
        <w:rPr>
          <w:rFonts w:ascii="Times New Roman" w:eastAsiaTheme="minorEastAsia" w:hAnsi="Times New Roman"/>
          <w:sz w:val="28"/>
          <w:szCs w:val="28"/>
        </w:rPr>
        <w:t xml:space="preserve"> бинарного отношения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Pr="00EE5AC5">
        <w:rPr>
          <w:rFonts w:ascii="Times New Roman" w:eastAsiaTheme="minorEastAsia" w:hAnsi="Times New Roman"/>
          <w:sz w:val="28"/>
          <w:szCs w:val="28"/>
        </w:rPr>
        <w:t xml:space="preserve"> заданного на множестве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EE5AC5">
        <w:rPr>
          <w:rFonts w:ascii="Times New Roman" w:eastAsiaTheme="minorEastAsia" w:hAnsi="Times New Roman"/>
          <w:sz w:val="28"/>
          <w:szCs w:val="28"/>
        </w:rPr>
        <w:t>. Укажите, какими свойствами</w:t>
      </w:r>
      <w:r w:rsidR="00EE5AC5" w:rsidRPr="00EE5AC5">
        <w:rPr>
          <w:rFonts w:ascii="Times New Roman" w:eastAsiaTheme="minorEastAsia" w:hAnsi="Times New Roman"/>
          <w:sz w:val="28"/>
          <w:szCs w:val="28"/>
        </w:rPr>
        <w:t xml:space="preserve"> (</w:t>
      </w:r>
      <w:proofErr w:type="spellStart"/>
      <w:r w:rsidR="00EE5AC5" w:rsidRPr="00EE5AC5">
        <w:rPr>
          <w:rFonts w:ascii="Times New Roman" w:eastAsiaTheme="minorEastAsia" w:hAnsi="Times New Roman"/>
          <w:sz w:val="28"/>
          <w:szCs w:val="28"/>
        </w:rPr>
        <w:t>рефлексивность</w:t>
      </w:r>
      <w:proofErr w:type="spellEnd"/>
      <w:r w:rsidR="00EE5AC5" w:rsidRPr="00EE5AC5">
        <w:rPr>
          <w:rFonts w:ascii="Times New Roman" w:eastAsiaTheme="minorEastAsia" w:hAnsi="Times New Roman"/>
          <w:sz w:val="28"/>
          <w:szCs w:val="28"/>
        </w:rPr>
        <w:t>, симметричность, транзитивность)</w:t>
      </w:r>
      <w:r w:rsidRPr="00EE5AC5">
        <w:rPr>
          <w:rFonts w:ascii="Times New Roman" w:eastAsiaTheme="minorEastAsia" w:hAnsi="Times New Roman"/>
          <w:sz w:val="28"/>
          <w:szCs w:val="28"/>
        </w:rPr>
        <w:t xml:space="preserve"> оно обладает:</w:t>
      </w:r>
    </w:p>
    <w:p w:rsidR="004E7372" w:rsidRPr="00EE5AC5" w:rsidRDefault="004E7372" w:rsidP="00EE5AC5">
      <w:pPr>
        <w:pStyle w:val="a3"/>
        <w:ind w:left="0"/>
        <w:jc w:val="center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aRb ⟺a-b=8</m:t>
        </m:r>
      </m:oMath>
      <w:r w:rsidRPr="00EE5AC5">
        <w:rPr>
          <w:rFonts w:ascii="Times New Roman" w:eastAsiaTheme="minorEastAsia" w:hAnsi="Times New Roman"/>
          <w:i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={1,2,3,4,5,6,7,8,9,10}</m:t>
        </m:r>
      </m:oMath>
      <w:r w:rsidRPr="00EE5AC5">
        <w:rPr>
          <w:rFonts w:ascii="Times New Roman" w:eastAsiaTheme="minorEastAsia" w:hAnsi="Times New Roman"/>
          <w:i/>
          <w:sz w:val="28"/>
          <w:szCs w:val="28"/>
        </w:rPr>
        <w:t>.</w:t>
      </w:r>
    </w:p>
    <w:p w:rsidR="004E7372" w:rsidRDefault="004E7372" w:rsidP="004E737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(2) </w:t>
      </w:r>
      <w:r>
        <w:rPr>
          <w:rFonts w:ascii="Times New Roman" w:eastAsiaTheme="minorEastAsia" w:hAnsi="Times New Roman" w:cs="Times New Roman"/>
          <w:sz w:val="28"/>
          <w:szCs w:val="28"/>
        </w:rPr>
        <w:t>Найдите наименьший, наибольший, минимальный и максимальный элементы частично упорядоченного множества</w:t>
      </w:r>
      <w:r w:rsidR="00EE5AC5">
        <w:rPr>
          <w:rFonts w:ascii="Times New Roman" w:eastAsiaTheme="minorEastAsia" w:hAnsi="Times New Roman" w:cs="Times New Roman"/>
          <w:sz w:val="28"/>
          <w:szCs w:val="28"/>
        </w:rPr>
        <w:t>, если:</w:t>
      </w:r>
    </w:p>
    <w:p w:rsidR="004E7372" w:rsidRDefault="004E7372" w:rsidP="004E7372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2,3,5,6,30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Rb⇔b⋮a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E7372" w:rsidRDefault="004E7372" w:rsidP="004E737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/>
          <w:sz w:val="28"/>
          <w:szCs w:val="28"/>
        </w:rPr>
        <w:t xml:space="preserve"> (1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R={(9,1),(10,2)}</m:t>
        </m:r>
      </m:oMath>
      <w:r>
        <w:rPr>
          <w:rFonts w:ascii="Times New Roman" w:eastAsiaTheme="minorEastAsia" w:hAnsi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DomR={9,10}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ImR</m:t>
        </m:r>
        <m:r>
          <w:rPr>
            <w:rFonts w:ascii="Cambria Math" w:eastAsiaTheme="minorEastAsia" w:hAnsi="Cambria Math"/>
            <w:sz w:val="28"/>
            <w:szCs w:val="28"/>
          </w:rPr>
          <m:t>={1,2}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, </w:t>
      </w:r>
    </w:p>
    <w:p w:rsidR="004E7372" w:rsidRDefault="004E7372" w:rsidP="004E7372">
      <w:pPr>
        <w:rPr>
          <w:rFonts w:ascii="Times New Roman" w:eastAsiaTheme="minorEastAsia" w:hAnsi="Times New Roman"/>
          <w:sz w:val="28"/>
          <w:szCs w:val="28"/>
        </w:rPr>
      </w:pPr>
      <w:r w:rsidRPr="004E7372">
        <w:rPr>
          <w:rFonts w:ascii="Times New Roman" w:eastAsiaTheme="minorEastAsia" w:hAnsi="Times New Roman"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={(1,9),(2,10)}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R∘R=∅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EE5AC5" w:rsidRDefault="00EE5AC5" w:rsidP="004E737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</w:t>
      </w:r>
      <w:r w:rsidR="004E7372">
        <w:rPr>
          <w:rFonts w:ascii="Times New Roman" w:eastAsiaTheme="minorEastAsia" w:hAnsi="Times New Roman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</m:oMath>
      <w:r w:rsidR="004E7372">
        <w:rPr>
          <w:rFonts w:ascii="Times New Roman" w:eastAsiaTheme="minorEastAsia" w:hAnsi="Times New Roman"/>
          <w:sz w:val="28"/>
          <w:szCs w:val="28"/>
        </w:rPr>
        <w:t xml:space="preserve"> не рефлексивно (</w:t>
      </w:r>
      <m:oMath>
        <m:r>
          <w:rPr>
            <w:rFonts w:ascii="Cambria Math" w:eastAsiaTheme="minorEastAsia" w:hAnsi="Cambria Math"/>
            <w:sz w:val="28"/>
            <w:szCs w:val="28"/>
          </w:rPr>
          <m:t>(1,1)∉R</m:t>
        </m:r>
      </m:oMath>
      <w:r w:rsidR="004E7372">
        <w:rPr>
          <w:rFonts w:ascii="Times New Roman" w:eastAsiaTheme="minorEastAsia" w:hAnsi="Times New Roman"/>
          <w:sz w:val="28"/>
          <w:szCs w:val="28"/>
        </w:rPr>
        <w:t xml:space="preserve">), </w:t>
      </w:r>
    </w:p>
    <w:p w:rsidR="00EE5AC5" w:rsidRDefault="00EE5AC5" w:rsidP="004E737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</w:t>
      </w:r>
      <w:r w:rsidR="004E7372">
        <w:rPr>
          <w:rFonts w:ascii="Times New Roman" w:hAnsi="Times New Roman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</m:oMath>
      <w:r w:rsidR="004E7372">
        <w:rPr>
          <w:rFonts w:ascii="Times New Roman" w:eastAsiaTheme="minorEastAsia" w:hAnsi="Times New Roman"/>
          <w:sz w:val="28"/>
          <w:szCs w:val="28"/>
        </w:rPr>
        <w:t xml:space="preserve"> не симметрично (</w:t>
      </w:r>
      <m:oMath>
        <m:r>
          <w:rPr>
            <w:rFonts w:ascii="Cambria Math" w:eastAsiaTheme="minorEastAsia" w:hAnsi="Cambria Math"/>
            <w:sz w:val="28"/>
            <w:szCs w:val="28"/>
          </w:rPr>
          <m:t>(9,1)∈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</m:oMath>
      <w:r w:rsidR="004E7372">
        <w:rPr>
          <w:rFonts w:ascii="Times New Roman" w:eastAsiaTheme="minorEastAsia" w:hAnsi="Times New Roman"/>
          <w:sz w:val="28"/>
          <w:szCs w:val="28"/>
        </w:rPr>
        <w:t>, но (</w:t>
      </w:r>
      <m:oMath>
        <m:r>
          <w:rPr>
            <w:rFonts w:ascii="Cambria Math" w:eastAsiaTheme="minorEastAsia" w:hAnsi="Cambria Math"/>
            <w:sz w:val="28"/>
            <w:szCs w:val="28"/>
          </w:rPr>
          <m:t>1,9)∉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</m:oMath>
      <w:r w:rsidR="004E7372">
        <w:rPr>
          <w:rFonts w:ascii="Times New Roman" w:eastAsiaTheme="minorEastAsia" w:hAnsi="Times New Roman"/>
          <w:sz w:val="28"/>
          <w:szCs w:val="28"/>
        </w:rPr>
        <w:t xml:space="preserve">), </w:t>
      </w:r>
    </w:p>
    <w:p w:rsidR="004E7372" w:rsidRDefault="00EE5AC5" w:rsidP="004E737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</w:t>
      </w:r>
      <w:r w:rsidR="004E7372">
        <w:rPr>
          <w:rFonts w:ascii="Times New Roman" w:hAnsi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</m:oMath>
      <w:r w:rsidR="007743DF">
        <w:rPr>
          <w:rFonts w:ascii="Times New Roman" w:eastAsiaTheme="minorEastAsia" w:hAnsi="Times New Roman"/>
          <w:sz w:val="28"/>
          <w:szCs w:val="28"/>
        </w:rPr>
        <w:t xml:space="preserve"> транзитивно, т.к.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1417"/>
        <w:gridCol w:w="2835"/>
        <w:gridCol w:w="2075"/>
        <w:gridCol w:w="2172"/>
      </w:tblGrid>
      <w:tr w:rsidR="003A2AFE" w:rsidTr="003A2AFE">
        <w:tc>
          <w:tcPr>
            <w:tcW w:w="1418" w:type="dxa"/>
          </w:tcPr>
          <w:p w:rsid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AFE" w:rsidRPr="003A2AFE" w:rsidRDefault="003A2AFE" w:rsidP="003A2AF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Если</w:t>
            </w:r>
          </w:p>
        </w:tc>
        <w:tc>
          <w:tcPr>
            <w:tcW w:w="2075" w:type="dxa"/>
          </w:tcPr>
          <w:p w:rsid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то</w:t>
            </w:r>
          </w:p>
        </w:tc>
        <w:tc>
          <w:tcPr>
            <w:tcW w:w="2172" w:type="dxa"/>
          </w:tcPr>
          <w:p w:rsid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транзитивность</w:t>
            </w:r>
          </w:p>
        </w:tc>
      </w:tr>
      <w:tr w:rsidR="003A2AFE" w:rsidTr="003A2AFE">
        <w:tc>
          <w:tcPr>
            <w:tcW w:w="1418" w:type="dxa"/>
          </w:tcPr>
          <w:p w:rsid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,b)∈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</m:t>
              </m:r>
            </m:oMath>
          </w:p>
        </w:tc>
        <w:tc>
          <w:tcPr>
            <w:tcW w:w="1417" w:type="dxa"/>
          </w:tcPr>
          <w:p w:rsid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,c)∈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</m:t>
              </m:r>
            </m:oMath>
          </w:p>
        </w:tc>
        <w:tc>
          <w:tcPr>
            <w:tcW w:w="2835" w:type="dxa"/>
          </w:tcPr>
          <w:p w:rsidR="003A2AFE" w:rsidRP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,b)∈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,c)∈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</m:t>
              </m:r>
            </m:oMath>
          </w:p>
        </w:tc>
        <w:tc>
          <w:tcPr>
            <w:tcW w:w="2075" w:type="dxa"/>
          </w:tcPr>
          <w:p w:rsid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)∈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</m:t>
              </m:r>
            </m:oMath>
          </w:p>
        </w:tc>
        <w:tc>
          <w:tcPr>
            <w:tcW w:w="2172" w:type="dxa"/>
          </w:tcPr>
          <w:p w:rsid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A2AFE" w:rsidTr="003A2AFE">
        <w:tc>
          <w:tcPr>
            <w:tcW w:w="1418" w:type="dxa"/>
          </w:tcPr>
          <w:p w:rsid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3A2AFE" w:rsidRP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72" w:type="dxa"/>
          </w:tcPr>
          <w:p w:rsidR="003A2AFE" w:rsidRPr="003A2AFE" w:rsidRDefault="003A2AFE" w:rsidP="004E737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истина</w:t>
            </w:r>
          </w:p>
        </w:tc>
      </w:tr>
      <w:tr w:rsidR="000A54D7" w:rsidTr="003A2AFE">
        <w:tc>
          <w:tcPr>
            <w:tcW w:w="1418" w:type="dxa"/>
          </w:tcPr>
          <w:p w:rsidR="000A54D7" w:rsidRDefault="000A54D7" w:rsidP="000A54D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A54D7" w:rsidRDefault="000A54D7" w:rsidP="000A54D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A54D7" w:rsidRDefault="000A54D7" w:rsidP="000A54D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075" w:type="dxa"/>
          </w:tcPr>
          <w:p w:rsidR="000A54D7" w:rsidRPr="003A2AFE" w:rsidRDefault="000A54D7" w:rsidP="000A54D7">
            <w:p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72" w:type="dxa"/>
          </w:tcPr>
          <w:p w:rsidR="000A54D7" w:rsidRPr="003A2AFE" w:rsidRDefault="000A54D7" w:rsidP="000A54D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истина</w:t>
            </w:r>
          </w:p>
        </w:tc>
      </w:tr>
    </w:tbl>
    <w:p w:rsidR="003A2AFE" w:rsidRDefault="003A2AFE" w:rsidP="004E7372">
      <w:pPr>
        <w:rPr>
          <w:rFonts w:ascii="Times New Roman" w:eastAsiaTheme="minorEastAsia" w:hAnsi="Times New Roman"/>
          <w:sz w:val="28"/>
          <w:szCs w:val="28"/>
        </w:rPr>
      </w:pPr>
    </w:p>
    <w:p w:rsidR="007743DF" w:rsidRPr="007743DF" w:rsidRDefault="004E7372" w:rsidP="007743DF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7743DF">
        <w:rPr>
          <w:rFonts w:ascii="Times New Roman" w:eastAsiaTheme="minorEastAsia" w:hAnsi="Times New Roman" w:cs="Times New Roman"/>
          <w:sz w:val="28"/>
          <w:szCs w:val="28"/>
        </w:rPr>
        <w:t xml:space="preserve">наименьший элемент: не существует; </w:t>
      </w:r>
    </w:p>
    <w:p w:rsidR="007743DF" w:rsidRDefault="004E7372" w:rsidP="007743DF">
      <w:pPr>
        <w:pStyle w:val="a3"/>
        <w:ind w:left="830"/>
        <w:rPr>
          <w:rFonts w:ascii="Times New Roman" w:eastAsiaTheme="minorEastAsia" w:hAnsi="Times New Roman" w:cs="Times New Roman"/>
          <w:sz w:val="28"/>
          <w:szCs w:val="28"/>
        </w:rPr>
      </w:pPr>
      <w:r w:rsidRPr="007743DF">
        <w:rPr>
          <w:rFonts w:ascii="Times New Roman" w:eastAsiaTheme="minorEastAsia" w:hAnsi="Times New Roman" w:cs="Times New Roman"/>
          <w:sz w:val="28"/>
          <w:szCs w:val="28"/>
        </w:rPr>
        <w:t xml:space="preserve">наибольший элемент: 30; </w:t>
      </w:r>
    </w:p>
    <w:p w:rsidR="007743DF" w:rsidRDefault="004E7372" w:rsidP="007743DF">
      <w:pPr>
        <w:pStyle w:val="a3"/>
        <w:ind w:left="830"/>
        <w:rPr>
          <w:rFonts w:ascii="Times New Roman" w:eastAsiaTheme="minorEastAsia" w:hAnsi="Times New Roman" w:cs="Times New Roman"/>
          <w:sz w:val="28"/>
          <w:szCs w:val="28"/>
        </w:rPr>
      </w:pPr>
      <w:r w:rsidRPr="007743DF">
        <w:rPr>
          <w:rFonts w:ascii="Times New Roman" w:eastAsiaTheme="minorEastAsia" w:hAnsi="Times New Roman" w:cs="Times New Roman"/>
          <w:sz w:val="28"/>
          <w:szCs w:val="28"/>
        </w:rPr>
        <w:t>минимальные элементы: 2,3,5;</w:t>
      </w:r>
    </w:p>
    <w:p w:rsidR="004E7372" w:rsidRDefault="004E7372" w:rsidP="007743DF">
      <w:pPr>
        <w:pStyle w:val="a3"/>
        <w:ind w:left="830"/>
        <w:rPr>
          <w:rFonts w:ascii="Times New Roman" w:eastAsiaTheme="minorEastAsia" w:hAnsi="Times New Roman" w:cs="Times New Roman"/>
          <w:sz w:val="28"/>
          <w:szCs w:val="28"/>
        </w:rPr>
      </w:pPr>
      <w:r w:rsidRPr="007743DF">
        <w:rPr>
          <w:rFonts w:ascii="Times New Roman" w:eastAsiaTheme="minorEastAsia" w:hAnsi="Times New Roman" w:cs="Times New Roman"/>
          <w:sz w:val="28"/>
          <w:szCs w:val="28"/>
        </w:rPr>
        <w:t>максимальный элемент: 30.</w:t>
      </w:r>
    </w:p>
    <w:p w:rsidR="007743DF" w:rsidRDefault="007743DF" w:rsidP="007743DF">
      <w:pPr>
        <w:pStyle w:val="a3"/>
        <w:ind w:left="830"/>
        <w:rPr>
          <w:rFonts w:ascii="Times New Roman" w:eastAsiaTheme="minorEastAsia" w:hAnsi="Times New Roman" w:cs="Times New Roman"/>
          <w:sz w:val="28"/>
          <w:szCs w:val="28"/>
        </w:rPr>
      </w:pPr>
    </w:p>
    <w:p w:rsidR="007743DF" w:rsidRDefault="007743DF" w:rsidP="007743DF">
      <w:pPr>
        <w:pStyle w:val="a3"/>
        <w:ind w:left="830"/>
        <w:rPr>
          <w:rFonts w:ascii="Times New Roman" w:eastAsiaTheme="minorEastAsia" w:hAnsi="Times New Roman" w:cs="Times New Roman"/>
          <w:sz w:val="28"/>
          <w:szCs w:val="28"/>
        </w:rPr>
      </w:pPr>
    </w:p>
    <w:p w:rsidR="007743DF" w:rsidRDefault="007743DF" w:rsidP="007743DF">
      <w:pPr>
        <w:pStyle w:val="a3"/>
        <w:ind w:left="830"/>
        <w:rPr>
          <w:rFonts w:ascii="Times New Roman" w:eastAsiaTheme="minorEastAsia" w:hAnsi="Times New Roman" w:cs="Times New Roman"/>
          <w:sz w:val="28"/>
          <w:szCs w:val="28"/>
        </w:rPr>
      </w:pPr>
    </w:p>
    <w:p w:rsidR="007743DF" w:rsidRDefault="007743DF" w:rsidP="007743DF">
      <w:pPr>
        <w:pStyle w:val="a3"/>
        <w:ind w:left="830"/>
        <w:rPr>
          <w:rFonts w:ascii="Times New Roman" w:eastAsiaTheme="minorEastAsia" w:hAnsi="Times New Roman" w:cs="Times New Roman"/>
          <w:sz w:val="28"/>
          <w:szCs w:val="28"/>
        </w:rPr>
      </w:pPr>
    </w:p>
    <w:p w:rsidR="007743DF" w:rsidRDefault="007743DF" w:rsidP="007743DF">
      <w:pPr>
        <w:pStyle w:val="a3"/>
        <w:ind w:left="830"/>
        <w:rPr>
          <w:rFonts w:ascii="Times New Roman" w:eastAsiaTheme="minorEastAsia" w:hAnsi="Times New Roman" w:cs="Times New Roman"/>
          <w:sz w:val="28"/>
          <w:szCs w:val="28"/>
        </w:rPr>
      </w:pPr>
    </w:p>
    <w:p w:rsidR="007743DF" w:rsidRDefault="007743DF" w:rsidP="007743D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Доказать,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что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=(Q\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1},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a*b=ab-a-b+2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, является группой. </w:t>
      </w:r>
    </w:p>
    <w:p w:rsidR="007743DF" w:rsidRDefault="007743DF" w:rsidP="007743D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Является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=(N\</m:t>
        </m:r>
        <m:r>
          <m:rPr>
            <m:lit/>
          </m:rPr>
          <w:rPr>
            <w:rFonts w:ascii="Cambria Math" w:hAnsi="Cambria Math" w:cs="Times New Roman"/>
            <w:sz w:val="28"/>
            <w:szCs w:val="28"/>
          </w:rPr>
          <m:t>{</m:t>
        </m:r>
        <m:r>
          <w:rPr>
            <w:rFonts w:ascii="Cambria Math" w:hAnsi="Cambria Math" w:cs="Times New Roman"/>
            <w:sz w:val="28"/>
            <w:szCs w:val="28"/>
          </w:rPr>
          <m:t>1},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подгруппой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группы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?</w:t>
      </w:r>
    </w:p>
    <w:p w:rsidR="007743DF" w:rsidRDefault="007743DF" w:rsidP="007743D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Единичный элемент группы: 2.</w:t>
      </w:r>
    </w:p>
    <w:p w:rsidR="007743DF" w:rsidRDefault="007743DF" w:rsidP="007743D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не является подгруппой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т.к. если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, то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∉H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43DF" w:rsidRDefault="007743DF" w:rsidP="007743D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7743DF" w:rsidRDefault="007743DF" w:rsidP="007743D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№4.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Докажите изоморфизм следующих колец:</w:t>
      </w:r>
    </w:p>
    <w:p w:rsidR="007743DF" w:rsidRDefault="007743DF" w:rsidP="007743D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={a+b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|a,b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∈Z}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a,b</m:t>
            </m:r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∈Z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⨁,⊙)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где</w:t>
      </w:r>
    </w:p>
    <w:p w:rsidR="007743DF" w:rsidRDefault="000A54D7" w:rsidP="007743DF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⨁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=(a+c,b+d)</m:t>
        </m:r>
      </m:oMath>
      <w:r w:rsidR="007743DF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⊙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c,d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=(ac+3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bd</m:t>
        </m:r>
        <m:r>
          <w:rPr>
            <w:rFonts w:ascii="Cambria Math" w:eastAsiaTheme="minorEastAsia" w:hAnsi="Cambria Math" w:cs="Times New Roman"/>
            <w:sz w:val="28"/>
            <w:szCs w:val="28"/>
          </w:rPr>
          <m:t>,ad+bc)</m:t>
        </m:r>
      </m:oMath>
      <w:r w:rsidR="007743DF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7743DF" w:rsidRDefault="007743DF" w:rsidP="007743DF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7743DF" w:rsidRDefault="007743DF" w:rsidP="007743D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№5.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Представить комплексные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числа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1+i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тригонометрической форме 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</w:p>
    <w:p w:rsidR="007743DF" w:rsidRDefault="007743DF" w:rsidP="007743DF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;     2)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3)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4)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43DF" w:rsidRDefault="007743DF" w:rsidP="007743D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Ответ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1)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=4(cos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+isin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7743DF" w:rsidRDefault="007743DF" w:rsidP="007743D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2)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=cos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+isin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743DF" w:rsidRDefault="007743DF" w:rsidP="007743D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3)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(cos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+isin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743DF" w:rsidRDefault="007743DF" w:rsidP="007743D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(cos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isin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(cos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+isin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cos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23π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+isin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23π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7743DF" w:rsidRPr="007743DF" w:rsidRDefault="007743DF" w:rsidP="007743DF">
      <w:pPr>
        <w:pStyle w:val="a3"/>
        <w:ind w:left="830"/>
        <w:rPr>
          <w:rFonts w:ascii="Times New Roman" w:eastAsiaTheme="minorEastAsia" w:hAnsi="Times New Roman" w:cs="Times New Roman"/>
          <w:sz w:val="28"/>
          <w:szCs w:val="28"/>
        </w:rPr>
      </w:pPr>
    </w:p>
    <w:p w:rsidR="004E7372" w:rsidRPr="00221789" w:rsidRDefault="004E7372" w:rsidP="0022178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E7372" w:rsidRPr="0022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8E8"/>
    <w:multiLevelType w:val="hybridMultilevel"/>
    <w:tmpl w:val="C76633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100A"/>
    <w:multiLevelType w:val="hybridMultilevel"/>
    <w:tmpl w:val="86FCFFBE"/>
    <w:lvl w:ilvl="0" w:tplc="7BFE2FC2">
      <w:start w:val="1"/>
      <w:numFmt w:val="decimal"/>
      <w:lvlText w:val="(%1)"/>
      <w:lvlJc w:val="left"/>
      <w:pPr>
        <w:ind w:left="830" w:hanging="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CE8"/>
    <w:multiLevelType w:val="hybridMultilevel"/>
    <w:tmpl w:val="C7524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531C7"/>
    <w:multiLevelType w:val="hybridMultilevel"/>
    <w:tmpl w:val="2932B6CA"/>
    <w:lvl w:ilvl="0" w:tplc="04DE217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1DD3"/>
    <w:multiLevelType w:val="hybridMultilevel"/>
    <w:tmpl w:val="36F812B4"/>
    <w:lvl w:ilvl="0" w:tplc="0A7692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1063"/>
    <w:multiLevelType w:val="hybridMultilevel"/>
    <w:tmpl w:val="DF88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11DD"/>
    <w:multiLevelType w:val="hybridMultilevel"/>
    <w:tmpl w:val="000AF63C"/>
    <w:lvl w:ilvl="0" w:tplc="A5AE89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56"/>
    <w:rsid w:val="000A54D7"/>
    <w:rsid w:val="00221789"/>
    <w:rsid w:val="00344BBA"/>
    <w:rsid w:val="003A2AFE"/>
    <w:rsid w:val="003F342E"/>
    <w:rsid w:val="004553F1"/>
    <w:rsid w:val="004E7372"/>
    <w:rsid w:val="005B026E"/>
    <w:rsid w:val="00763A1B"/>
    <w:rsid w:val="007743DF"/>
    <w:rsid w:val="00805FC7"/>
    <w:rsid w:val="00A91103"/>
    <w:rsid w:val="00BC0F56"/>
    <w:rsid w:val="00D0025E"/>
    <w:rsid w:val="00E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CEF9-9DB4-4097-B14C-47A837C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1789"/>
    <w:rPr>
      <w:color w:val="808080"/>
    </w:rPr>
  </w:style>
  <w:style w:type="table" w:styleId="a5">
    <w:name w:val="Table Grid"/>
    <w:basedOn w:val="a1"/>
    <w:uiPriority w:val="39"/>
    <w:rsid w:val="003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2017-04-13T10:54:00Z</dcterms:created>
  <dcterms:modified xsi:type="dcterms:W3CDTF">2017-04-24T09:04:00Z</dcterms:modified>
</cp:coreProperties>
</file>