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E40" w:rsidRDefault="00E77E40" w:rsidP="00E77E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lang w:eastAsia="ru-RU"/>
        </w:rPr>
      </w:pPr>
      <w:r w:rsidRPr="00E77E40">
        <w:rPr>
          <w:rFonts w:ascii="Times New Roman" w:eastAsia="Calibri" w:hAnsi="Times New Roman" w:cs="Times New Roman"/>
          <w:bCs/>
          <w:outline/>
          <w:color w:val="000000"/>
          <w:sz w:val="36"/>
          <w:szCs w:val="36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ТЕХНОЛОГИЧЕСКАЯ КАРТА ДИСЦИПЛИНЫ</w:t>
      </w:r>
    </w:p>
    <w:tbl>
      <w:tblPr>
        <w:tblW w:w="9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9"/>
        <w:gridCol w:w="1548"/>
        <w:gridCol w:w="1532"/>
        <w:gridCol w:w="1248"/>
        <w:gridCol w:w="1248"/>
        <w:gridCol w:w="1305"/>
      </w:tblGrid>
      <w:tr w:rsidR="00E77E40" w:rsidTr="00E77E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дисциплины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/ курса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40" w:rsidRDefault="00E77E4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E77E40" w:rsidRDefault="00E77E4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Статус дисциплины в рабочем учебном плане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зачетных единиц / кредитов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отчетности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Курс, семестр</w:t>
            </w:r>
          </w:p>
        </w:tc>
      </w:tr>
      <w:tr w:rsidR="00E77E40" w:rsidTr="00E77E40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 по межкультурной коммуникации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бакалавриат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Вариативнаячасть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экзамен</w:t>
            </w:r>
            <w:proofErr w:type="gramEnd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курс,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семестр</w:t>
            </w:r>
          </w:p>
        </w:tc>
      </w:tr>
    </w:tbl>
    <w:p w:rsidR="00E77E40" w:rsidRDefault="00E77E40" w:rsidP="00E77E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W w:w="9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4498"/>
        <w:gridCol w:w="144"/>
        <w:gridCol w:w="1116"/>
        <w:gridCol w:w="540"/>
        <w:gridCol w:w="1260"/>
        <w:gridCol w:w="26"/>
      </w:tblGrid>
      <w:tr w:rsidR="00E77E40" w:rsidTr="00E77E40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Смежные дисциплины по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модулю :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Практический курс первого иностранного языка</w:t>
            </w:r>
          </w:p>
        </w:tc>
      </w:tr>
      <w:tr w:rsidR="00E77E40" w:rsidTr="00E77E40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77E40" w:rsidTr="00E77E40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БАЗОВЫЙ МОДУЛЬ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сформированности компетенций)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 или задание текущей аттестационной работы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Виды текущей аттестации</w:t>
            </w: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 или внеаудиторная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Тема 5. Работа во Франции.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Всего: 24</w:t>
            </w:r>
          </w:p>
        </w:tc>
      </w:tr>
      <w:tr w:rsidR="00E77E40" w:rsidTr="00E77E40">
        <w:trPr>
          <w:gridAfter w:val="1"/>
          <w:wAfter w:w="26" w:type="dxa"/>
          <w:cantSplit/>
          <w:trHeight w:val="73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40" w:rsidRDefault="00E77E4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Работа во Франции. Виды предприятий, внутренняя конкуренция, безработица.</w:t>
            </w:r>
          </w:p>
          <w:p w:rsidR="00E77E40" w:rsidRDefault="00E77E4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Секреты успеха в бизнесе.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Дискуссия «Особенности профессиональной иерархии на Западе и Востоке».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Расшифровка графиков и диаграмм.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с письменным текстом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аудиотекстами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выполнение лексических упражнений.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highlight w:val="yellow"/>
                <w:lang w:val="fr-FR"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Письменное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fr-FR"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высказывание</w:t>
            </w: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fr-FR" w:eastAsia="ru-RU"/>
              </w:rPr>
              <w:t xml:space="preserve"> «Un projet personnel de mode de vie».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</w:p>
          <w:p w:rsidR="00E77E40" w:rsidRDefault="00E77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внеаудиторная</w:t>
            </w:r>
            <w:proofErr w:type="gramEnd"/>
          </w:p>
          <w:p w:rsidR="00E77E40" w:rsidRDefault="00E77E40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7E40" w:rsidTr="00E77E40">
        <w:trPr>
          <w:gridAfter w:val="1"/>
          <w:wAfter w:w="26" w:type="dxa"/>
          <w:cantSplit/>
          <w:trHeight w:val="259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Тема 6.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Организация рабочего пространства.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Всего: 22</w:t>
            </w:r>
          </w:p>
        </w:tc>
      </w:tr>
      <w:tr w:rsidR="00E77E40" w:rsidTr="00E77E40">
        <w:trPr>
          <w:gridAfter w:val="1"/>
          <w:wAfter w:w="26" w:type="dxa"/>
          <w:cantSplit/>
          <w:trHeight w:val="92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пространства.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Распределение обязанностей, разрешение конфликтов на работе.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Подготовленное и неподготовленное монологическое и диалогическое высказывание.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Работа с текстом, с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аудиотекстами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, выполнение лексических и грамматических упражнений.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Обсуждение проблем на форуме в интернете.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7E40" w:rsidTr="00E77E40">
        <w:trPr>
          <w:gridAfter w:val="1"/>
          <w:wAfter w:w="26" w:type="dxa"/>
          <w:cantSplit/>
          <w:trHeight w:val="527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fr-FR" w:eastAsia="ru-RU"/>
              </w:rPr>
              <w:t>Bilan. Evaluez-vous</w:t>
            </w:r>
          </w:p>
          <w:p w:rsidR="00E77E40" w:rsidRDefault="00E77E40">
            <w:pPr>
              <w:tabs>
                <w:tab w:val="left" w:pos="708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Контр</w:t>
            </w:r>
            <w:proofErr w:type="gramStart"/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. работа</w:t>
            </w:r>
            <w:proofErr w:type="gramEnd"/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7E40" w:rsidTr="00E77E40">
        <w:trPr>
          <w:gridAfter w:val="1"/>
          <w:wAfter w:w="26" w:type="dxa"/>
          <w:cantSplit/>
          <w:trHeight w:val="225"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Тема 7. Поиск работы.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Всего: 20</w:t>
            </w:r>
          </w:p>
        </w:tc>
      </w:tr>
      <w:tr w:rsidR="00E77E40" w:rsidTr="00E77E40">
        <w:trPr>
          <w:gridAfter w:val="1"/>
          <w:wAfter w:w="26" w:type="dxa"/>
          <w:cantSplit/>
          <w:trHeight w:val="74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Поиск работы: составление и расшифровка объявлений, правила составления резюме, прохождения собеседования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Монологическое высказывание, выполнение лексических и грамматических упражнений.</w:t>
            </w:r>
          </w:p>
          <w:p w:rsidR="00E77E40" w:rsidRDefault="00E77E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Письменное высказывание «Составление резюме».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Диалогическое высказывание «Деловое собеседование».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внеаудиторная</w:t>
            </w:r>
            <w:proofErr w:type="gramEnd"/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bookmarkStart w:id="0" w:name="_GoBack"/>
            <w:bookmarkEnd w:id="0"/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Тема 8.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Безработица, глобализация.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ru-RU"/>
              </w:rPr>
              <w:t>Всего:22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Безработица, глобализация и поиски путей их решения.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Подготовленное монологическое высказывание.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 xml:space="preserve">Работа с письменными и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аудиотекстами</w:t>
            </w:r>
            <w:proofErr w:type="spellEnd"/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, выполнение лексических упражнений.</w:t>
            </w: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  <w:lang w:eastAsia="ru-RU"/>
              </w:rPr>
              <w:t>Дискуссия «Причины и следствия различных мировых проблем».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Работа с видеофрагментом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фр.телепередачи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Устный опрос, дискуссия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аудиторная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8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E77E40" w:rsidTr="00E77E40">
        <w:trPr>
          <w:cantSplit/>
        </w:trPr>
        <w:tc>
          <w:tcPr>
            <w:tcW w:w="98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ДОПОЛНИТЕЛЬНЫЙ МОДУЛЬ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Задания для студентов, выполнивших все зачетные мероприятия, но не набравших необходимое количество баллов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Максимальное количество баллов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pacing w:val="-2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Составление лексико-грамматических упражнений по пройденному материалу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98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Или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Подбор наглядных пособий по тематике курса, оформление стендов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ru-RU"/>
              </w:rPr>
              <w:t>Участие в творческих конкурсах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E40" w:rsidTr="00E77E40">
        <w:trPr>
          <w:gridAfter w:val="1"/>
          <w:wAfter w:w="26" w:type="dxa"/>
          <w:cantSplit/>
        </w:trPr>
        <w:tc>
          <w:tcPr>
            <w:tcW w:w="80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E40" w:rsidRDefault="00E77E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</w:tbl>
    <w:p w:rsidR="00E77E40" w:rsidRDefault="00E77E40" w:rsidP="00E77E40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E77E40" w:rsidRDefault="00E77E40" w:rsidP="00E77E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Примечания: </w:t>
      </w:r>
    </w:p>
    <w:p w:rsidR="00E77E40" w:rsidRDefault="00E77E40" w:rsidP="00E77E4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Выполнение контрольной работы оценивается следующим образом:</w:t>
      </w:r>
    </w:p>
    <w:p w:rsidR="00E77E40" w:rsidRDefault="00E77E40" w:rsidP="00E7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80% выполненных заданий и выше – максимум баллов (10)</w:t>
      </w:r>
    </w:p>
    <w:p w:rsidR="00E77E40" w:rsidRDefault="00E77E40" w:rsidP="00E7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70% -80%  - 8</w:t>
      </w:r>
    </w:p>
    <w:p w:rsidR="00E77E40" w:rsidRDefault="00E77E40" w:rsidP="00E7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60% -70% - 6</w:t>
      </w:r>
    </w:p>
    <w:p w:rsidR="00E77E40" w:rsidRDefault="00E77E40" w:rsidP="00E7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50%-60% - 4</w:t>
      </w:r>
    </w:p>
    <w:p w:rsidR="00E77E40" w:rsidRDefault="00E77E40" w:rsidP="00E77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Ниже 50% - 0 баллов</w:t>
      </w:r>
    </w:p>
    <w:p w:rsidR="00E77E40" w:rsidRDefault="00E77E40" w:rsidP="00E77E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895E09" w:rsidRDefault="00E77E40"/>
    <w:sectPr w:rsidR="0089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83"/>
    <w:rsid w:val="002F4A7C"/>
    <w:rsid w:val="006E24FA"/>
    <w:rsid w:val="008A3925"/>
    <w:rsid w:val="00A00804"/>
    <w:rsid w:val="00D20FD8"/>
    <w:rsid w:val="00E77E40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D2AD4A-806B-4E8D-8E19-59C12938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E40"/>
    <w:pPr>
      <w:spacing w:line="254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5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Rayskina</dc:creator>
  <cp:keywords/>
  <dc:description/>
  <cp:lastModifiedBy>valery Rayskina</cp:lastModifiedBy>
  <cp:revision>2</cp:revision>
  <dcterms:created xsi:type="dcterms:W3CDTF">2017-12-09T16:12:00Z</dcterms:created>
  <dcterms:modified xsi:type="dcterms:W3CDTF">2017-12-09T16:13:00Z</dcterms:modified>
</cp:coreProperties>
</file>