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68" w:rsidRPr="003839D2" w:rsidRDefault="009C5C68" w:rsidP="009C5C68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8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:rsidR="009C5C68" w:rsidRPr="003839D2" w:rsidRDefault="009C5C68" w:rsidP="009C5C68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«Слово и образ</w:t>
      </w: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C5C68" w:rsidRPr="009C5C68" w:rsidRDefault="009C5C68" w:rsidP="009C5C68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p w:rsidR="009C5C68" w:rsidRPr="003839D2" w:rsidRDefault="009C5C68" w:rsidP="009C5C68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C68" w:rsidRPr="008A1C16" w:rsidRDefault="009C5C68" w:rsidP="009C5C68">
      <w:pPr>
        <w:autoSpaceDE w:val="0"/>
        <w:autoSpaceDN w:val="0"/>
        <w:adjustRightInd w:val="0"/>
        <w:spacing w:before="120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1C16">
        <w:rPr>
          <w:rFonts w:ascii="Times New Roman" w:eastAsia="Calibri" w:hAnsi="Times New Roman" w:cs="Times New Roman"/>
          <w:b/>
          <w:bCs/>
          <w:sz w:val="24"/>
          <w:szCs w:val="24"/>
        </w:rPr>
        <w:t>5.2. Содержание разделов дисциплины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386"/>
        <w:gridCol w:w="4266"/>
      </w:tblGrid>
      <w:tr w:rsidR="009C5C68" w:rsidRPr="003839D2" w:rsidTr="009864BD"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 дисциплины</w:t>
            </w:r>
          </w:p>
        </w:tc>
        <w:tc>
          <w:tcPr>
            <w:tcW w:w="4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раздела</w:t>
            </w:r>
          </w:p>
        </w:tc>
      </w:tr>
      <w:tr w:rsidR="009C5C68" w:rsidRPr="003839D2" w:rsidTr="009864BD"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художественного образа в философии, филологии и искусствознании</w:t>
            </w:r>
          </w:p>
        </w:tc>
        <w:tc>
          <w:tcPr>
            <w:tcW w:w="426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Default="009C5C68" w:rsidP="00B65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Филология: любовь к слову - практическая деятельность – знание – область науки.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Philologeo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«любить науки», «стремиться к знанию» и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philologos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«интеллектуал, человек, изучающий слово». Возникновение филологии как знания и деятельности и как науки о тексте, способах его толкования и интерпретации.  Первые филологические профессии: учитель риторики, толкователь текстов, переводчик, библиотекарь.</w:t>
            </w:r>
          </w:p>
          <w:p w:rsidR="009C5C68" w:rsidRPr="003839D2" w:rsidRDefault="009C5C68" w:rsidP="00B65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«художественный образ» как искусствоведческий термин и многозначность его трактовки в философии. Осмысление и теоретическая возможность исследования понятия, его современное прочтение.  Сравнительный анализ двух смежных определений: «визуальный образ» и «художественный образ».</w:t>
            </w:r>
          </w:p>
        </w:tc>
      </w:tr>
      <w:tr w:rsidR="009C5C68" w:rsidRPr="003839D2" w:rsidTr="009864BD">
        <w:tc>
          <w:tcPr>
            <w:tcW w:w="6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Знак-Символ-Образ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9C5C68" w:rsidRDefault="009C5C68" w:rsidP="009C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– как система знаков. Знак – материальный предмет (явления, событие), выступающий в качестве представителя некоторого другого предмета, свойства или отношения и используемый для приобретения, переработки, хранения и передачи сообщений (информации, знаний). Знаки и их двоякая природа. С одной стороны, они материальны, с другой, являются носителями идеального смысла, который образуется через освоение материальной стороны знаков. Смысловое значение знака – его способность фиксировать определенные стороны, черты, характеристики обозначаемого объекта, определяющие область приложения знака.</w:t>
            </w:r>
          </w:p>
          <w:p w:rsidR="009C5C68" w:rsidRPr="003839D2" w:rsidRDefault="009C5C68" w:rsidP="009C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Символ – одно из самых многозначных понятий в культурологии. Изначальное содержание этого слова - удостоверение личности, которым служил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simbolon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(греч.) – половинка черепка, бывшая гостевой табличкой.</w:t>
            </w:r>
          </w:p>
        </w:tc>
      </w:tr>
      <w:tr w:rsidR="009C5C68" w:rsidRPr="003839D2" w:rsidTr="009864BD">
        <w:tc>
          <w:tcPr>
            <w:tcW w:w="6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3839D2" w:rsidRDefault="009C5C68" w:rsidP="00B6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Мемы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контенты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C5C68" w:rsidRPr="009C5C68" w:rsidRDefault="009C5C68" w:rsidP="009C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t xml:space="preserve">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единица культурной информации. </w:t>
            </w:r>
            <w:proofErr w:type="spellStart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идея, символ, манера или образ действия, осознанно или неосознанно передаваемые от человека к человеку </w:t>
            </w: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посредством речи, письма, видео, ритуалов, жестов и т. д.</w:t>
            </w:r>
          </w:p>
          <w:p w:rsidR="009C5C68" w:rsidRPr="003839D2" w:rsidRDefault="009C5C68" w:rsidP="009C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Контент как понятие собирательное, это любой вид информации, который составляет содержание информационного ресурса: Текст, Изображения (графика), Аудио файлы, Видео файлы. Под качественным содержанием понимают два ключевых параметра: Логическое построение и Уникальность.</w:t>
            </w:r>
          </w:p>
        </w:tc>
      </w:tr>
    </w:tbl>
    <w:p w:rsidR="009C5C68" w:rsidRDefault="009C5C68" w:rsidP="009C5C6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C68" w:rsidRPr="003839D2" w:rsidRDefault="009C5C68" w:rsidP="009C5C68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C68" w:rsidRPr="003839D2" w:rsidRDefault="009C5C68" w:rsidP="009C5C68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практических (семинарских, лабораторных) занятий по дисциплине</w:t>
      </w:r>
    </w:p>
    <w:p w:rsidR="009C5C68" w:rsidRDefault="009C5C68" w:rsidP="009C5C6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C68" w:rsidRPr="00C82240" w:rsidRDefault="009C5C68" w:rsidP="009C5C68">
      <w:pPr>
        <w:pStyle w:val="p7"/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Раздел 1. </w:t>
      </w:r>
      <w:r w:rsidRPr="009C5C68">
        <w:rPr>
          <w:rStyle w:val="s1"/>
          <w:b/>
          <w:bCs/>
          <w:color w:val="000000"/>
          <w:sz w:val="22"/>
          <w:szCs w:val="22"/>
        </w:rPr>
        <w:t>Понятие художественного образа в философии, филологии и искусствознании</w:t>
      </w:r>
    </w:p>
    <w:p w:rsidR="009864BD" w:rsidRPr="00FF425D" w:rsidRDefault="009C5C68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64BD"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Художественное произведение как образ.</w:t>
      </w:r>
    </w:p>
    <w:p w:rsidR="00721FE2" w:rsidRPr="00FF425D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 w:rsidR="00FF4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5C68" w:rsidRPr="005C6825">
        <w:rPr>
          <w:rFonts w:ascii="Times New Roman" w:eastAsia="Calibri" w:hAnsi="Times New Roman" w:cs="Times New Roman"/>
          <w:bCs/>
          <w:sz w:val="24"/>
          <w:szCs w:val="24"/>
        </w:rPr>
        <w:t>Соотношение жизненной правды и художественного вымысла.</w:t>
      </w:r>
      <w:r w:rsidR="009C5C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 художественный как</w:t>
      </w:r>
      <w:r w:rsidR="009C5C68" w:rsidRPr="00047BB3">
        <w:rPr>
          <w:rFonts w:ascii="Times New Roman" w:eastAsia="Calibri" w:hAnsi="Times New Roman" w:cs="Times New Roman"/>
          <w:bCs/>
          <w:sz w:val="24"/>
          <w:szCs w:val="24"/>
        </w:rPr>
        <w:t xml:space="preserve"> один из важнейших терминов эстетики и искусствознания, который служит для обозначения связи между действительностью и искусством и наиболее концентрированно выражает специфику искусства в целом. Художест</w:t>
      </w:r>
      <w:r w:rsidR="009C5C68">
        <w:rPr>
          <w:rFonts w:ascii="Times New Roman" w:eastAsia="Calibri" w:hAnsi="Times New Roman" w:cs="Times New Roman"/>
          <w:bCs/>
          <w:sz w:val="24"/>
          <w:szCs w:val="24"/>
        </w:rPr>
        <w:t>венный образ как форма</w:t>
      </w:r>
      <w:r w:rsidR="009C5C68" w:rsidRPr="00047BB3">
        <w:rPr>
          <w:rFonts w:ascii="Times New Roman" w:eastAsia="Calibri" w:hAnsi="Times New Roman" w:cs="Times New Roman"/>
          <w:bCs/>
          <w:sz w:val="24"/>
          <w:szCs w:val="24"/>
        </w:rPr>
        <w:t xml:space="preserve"> или средство отражения действительности в искусстве, особенностью которого является выражение абстрактной идеи в конкретной чувственной форме. </w:t>
      </w:r>
    </w:p>
    <w:p w:rsidR="00721FE2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Культура как текст.</w:t>
      </w:r>
      <w:r w:rsidRPr="00721F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1FE2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 w:rsidR="00FF4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1FE2">
        <w:rPr>
          <w:rFonts w:ascii="Times New Roman" w:eastAsia="Calibri" w:hAnsi="Times New Roman" w:cs="Times New Roman"/>
          <w:bCs/>
          <w:sz w:val="24"/>
          <w:szCs w:val="24"/>
        </w:rPr>
        <w:t>Текст культуры как знаковая система. Семиотическое поле культуры. Функции знаковой системы. Диалог культур: театр и кино как тексты культуры.</w:t>
      </w:r>
      <w:r w:rsidRPr="00721FE2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Специфика</w:t>
      </w:r>
      <w:r w:rsidRPr="00721FE2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художественно-образного мышления в сравнении с другими основными формами мыслительной деятельности.</w:t>
      </w:r>
    </w:p>
    <w:p w:rsid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:rsidR="00FF425D" w:rsidRPr="002C28E7" w:rsidRDefault="00FF425D" w:rsidP="002C28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Безруков А.Н. Рецепция художественного текста: функциональный подход / монография. – Вроцлав: Фонд «Русско-польский институт», 2015</w:t>
      </w:r>
    </w:p>
    <w:p w:rsidR="00FF425D" w:rsidRPr="002C28E7" w:rsidRDefault="00FF425D" w:rsidP="002C28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Богин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Г.И. Обретение способности понимать: Введение в филологическую герменевтику. М., 2001.</w:t>
      </w:r>
    </w:p>
    <w:p w:rsidR="00FF425D" w:rsidRPr="002C28E7" w:rsidRDefault="00FF425D" w:rsidP="002C28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Гудков Д.Б. Межкультурная коммуникация: проблемы обучения. Лекционный курс для студентов РКИ. - М.: Изд-во МГУ, 2000.</w:t>
      </w:r>
    </w:p>
    <w:p w:rsidR="00FF425D" w:rsidRPr="002C28E7" w:rsidRDefault="00FF425D" w:rsidP="002C28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 У. Отсутствующая структура. Введение в семиологию. СПб</w:t>
      </w:r>
      <w:proofErr w:type="gram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1998.</w:t>
      </w:r>
    </w:p>
    <w:p w:rsidR="002C28E7" w:rsidRDefault="002C28E7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8E7" w:rsidRDefault="002C28E7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8E7" w:rsidRDefault="002C28E7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8E7" w:rsidRDefault="002C28E7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FE2" w:rsidRPr="00721FE2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9C5C68"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</w:t>
      </w:r>
      <w:r w:rsidR="009C5C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5C68"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Знак-Символ-Образ.</w:t>
      </w:r>
    </w:p>
    <w:p w:rsidR="00721FE2" w:rsidRPr="00FF425D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Знак и символ как основные понятия семиотики.</w:t>
      </w:r>
    </w:p>
    <w:p w:rsidR="009C5C68" w:rsidRPr="00FF425D" w:rsidRDefault="00721FE2" w:rsidP="009C5C68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 w:rsidR="00FF4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5C68">
        <w:rPr>
          <w:rFonts w:ascii="Times New Roman" w:eastAsia="Calibri" w:hAnsi="Times New Roman" w:cs="Times New Roman"/>
          <w:bCs/>
          <w:sz w:val="24"/>
          <w:szCs w:val="24"/>
        </w:rPr>
        <w:t>Знак и символ как основные понятия семиотики. Отличие знака от символа. Типология знаков и символов. Образ и метафора, образ и мифологема.</w:t>
      </w:r>
      <w:r w:rsidRPr="00721FE2">
        <w:t xml:space="preserve"> </w:t>
      </w:r>
      <w:r w:rsidRPr="00721FE2">
        <w:rPr>
          <w:rFonts w:ascii="Times New Roman" w:eastAsia="Calibri" w:hAnsi="Times New Roman" w:cs="Times New Roman"/>
          <w:bCs/>
          <w:sz w:val="24"/>
          <w:szCs w:val="24"/>
        </w:rPr>
        <w:t>Язык – как система знаков</w:t>
      </w:r>
    </w:p>
    <w:p w:rsidR="00FF425D" w:rsidRPr="00FF425D" w:rsidRDefault="00721FE2" w:rsidP="009C5C68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9C5C68"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C5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F425D"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Семиотика текста. </w:t>
      </w:r>
    </w:p>
    <w:p w:rsidR="00721FE2" w:rsidRPr="00FF425D" w:rsidRDefault="00FF425D" w:rsidP="00FF425D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25D">
        <w:rPr>
          <w:rFonts w:ascii="Times New Roman" w:eastAsia="Calibri" w:hAnsi="Times New Roman" w:cs="Times New Roman"/>
          <w:bCs/>
          <w:sz w:val="24"/>
          <w:szCs w:val="24"/>
        </w:rPr>
        <w:t xml:space="preserve">Границы структуралистской семиотики. От структурализма к семиотике текста. Семиотические идеи «русского формализма» (Шкловский, Тынянов). Понятие текста в постструктурализме. Концепция текстуальности в </w:t>
      </w:r>
      <w:proofErr w:type="spellStart"/>
      <w:r w:rsidRPr="00FF425D">
        <w:rPr>
          <w:rFonts w:ascii="Times New Roman" w:eastAsia="Calibri" w:hAnsi="Times New Roman" w:cs="Times New Roman"/>
          <w:bCs/>
          <w:sz w:val="24"/>
          <w:szCs w:val="24"/>
        </w:rPr>
        <w:t>деконструктивизме</w:t>
      </w:r>
      <w:proofErr w:type="spellEnd"/>
      <w:r w:rsidRPr="00FF425D">
        <w:rPr>
          <w:rFonts w:ascii="Times New Roman" w:eastAsia="Calibri" w:hAnsi="Times New Roman" w:cs="Times New Roman"/>
          <w:bCs/>
          <w:sz w:val="24"/>
          <w:szCs w:val="24"/>
        </w:rPr>
        <w:t xml:space="preserve"> Ж. </w:t>
      </w:r>
      <w:proofErr w:type="spellStart"/>
      <w:r w:rsidRPr="00FF425D">
        <w:rPr>
          <w:rFonts w:ascii="Times New Roman" w:eastAsia="Calibri" w:hAnsi="Times New Roman" w:cs="Times New Roman"/>
          <w:bCs/>
          <w:sz w:val="24"/>
          <w:szCs w:val="24"/>
        </w:rPr>
        <w:t>Деррида</w:t>
      </w:r>
      <w:proofErr w:type="spellEnd"/>
      <w:r w:rsidRPr="00FF425D">
        <w:rPr>
          <w:rFonts w:ascii="Times New Roman" w:eastAsia="Calibri" w:hAnsi="Times New Roman" w:cs="Times New Roman"/>
          <w:bCs/>
          <w:sz w:val="24"/>
          <w:szCs w:val="24"/>
        </w:rPr>
        <w:t xml:space="preserve">. Текстуальность и </w:t>
      </w:r>
      <w:proofErr w:type="spellStart"/>
      <w:r w:rsidRPr="00FF425D">
        <w:rPr>
          <w:rFonts w:ascii="Times New Roman" w:eastAsia="Calibri" w:hAnsi="Times New Roman" w:cs="Times New Roman"/>
          <w:bCs/>
          <w:sz w:val="24"/>
          <w:szCs w:val="24"/>
        </w:rPr>
        <w:t>интертекстуальность</w:t>
      </w:r>
      <w:proofErr w:type="spellEnd"/>
      <w:r w:rsidRPr="00FF425D">
        <w:rPr>
          <w:rFonts w:ascii="Times New Roman" w:eastAsia="Calibri" w:hAnsi="Times New Roman" w:cs="Times New Roman"/>
          <w:bCs/>
          <w:sz w:val="24"/>
          <w:szCs w:val="24"/>
        </w:rPr>
        <w:t>. Соотношение реляционного и социального измерения литературного и визуального текста. Семиология литературы У. Эко.</w:t>
      </w:r>
    </w:p>
    <w:p w:rsid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Гак В.Г. Язык как форма самовыражения народа // Язык как средство трансляции культуры. М.: Наука, 2000. С. 54-68.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Делез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Ж. Логика смысла. М., 1995. 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Историческая поэтика. Литературные эпохи и типы художественного сознания.</w:t>
      </w:r>
      <w:r w:rsidRPr="002C28E7">
        <w:rPr>
          <w:rFonts w:ascii="Calibri" w:eastAsia="Calibri" w:hAnsi="Calibri" w:cs="Times New Roman"/>
        </w:rPr>
        <w:t xml:space="preserve"> </w:t>
      </w: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М., 1994.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Ортега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-и-</w:t>
      </w: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Гассет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Х. Восстание масс. – М.: ООО «Издательство АСТ», 2003.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Пирс Ч. Логические основания теории знаков. СПб</w:t>
      </w:r>
      <w:proofErr w:type="gram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2000. 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Пранцова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Г.В., </w:t>
      </w: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Романичева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Е.С. Современные стратегии чтения и понимания текста. М.: Пенза, 2011.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Попова З.Д. </w:t>
      </w:r>
      <w:proofErr w:type="spell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Стернин</w:t>
      </w:r>
      <w:proofErr w:type="spell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И.А. Общее языкознание. Восток-Запад, 2007.</w:t>
      </w:r>
    </w:p>
    <w:p w:rsid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Попова И.Л. Историческая поэтика в теоретическом освещении. - М.: ИМЛИ РАН, 2015. - 264 </w:t>
      </w:r>
    </w:p>
    <w:p w:rsidR="00FF425D" w:rsidRPr="002C28E7" w:rsidRDefault="00FF425D" w:rsidP="002C28E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 У. Отсутствующая структура. Введение в семиологию. СПб</w:t>
      </w:r>
      <w:proofErr w:type="gramStart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2C2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1998.</w:t>
      </w:r>
    </w:p>
    <w:p w:rsidR="00FF425D" w:rsidRDefault="00FF425D" w:rsidP="009C5C68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25D" w:rsidRDefault="00FF425D" w:rsidP="009C5C68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4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</w:t>
      </w:r>
      <w:proofErr w:type="spellStart"/>
      <w:r w:rsidRPr="00FF425D">
        <w:rPr>
          <w:rFonts w:ascii="Times New Roman" w:eastAsia="Times New Roman" w:hAnsi="Times New Roman" w:cs="Times New Roman"/>
          <w:b/>
          <w:color w:val="000000"/>
          <w:lang w:eastAsia="ru-RU"/>
        </w:rPr>
        <w:t>Мемы</w:t>
      </w:r>
      <w:proofErr w:type="spellEnd"/>
      <w:r w:rsidRPr="00FF4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proofErr w:type="spellStart"/>
      <w:r w:rsidRPr="00FF425D">
        <w:rPr>
          <w:rFonts w:ascii="Times New Roman" w:eastAsia="Times New Roman" w:hAnsi="Times New Roman" w:cs="Times New Roman"/>
          <w:b/>
          <w:color w:val="000000"/>
          <w:lang w:eastAsia="ru-RU"/>
        </w:rPr>
        <w:t>контенты</w:t>
      </w:r>
      <w:proofErr w:type="spellEnd"/>
    </w:p>
    <w:p w:rsidR="00FF425D" w:rsidRP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F425D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Pr="00FF42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Искусственные языки.</w:t>
      </w:r>
      <w:r w:rsidRPr="00FF42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FF425D" w:rsidRPr="00FF425D" w:rsidRDefault="00FF425D" w:rsidP="00FF425D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7BB3">
        <w:rPr>
          <w:rFonts w:ascii="Times New Roman" w:eastAsia="Calibri" w:hAnsi="Times New Roman" w:cs="Times New Roman"/>
          <w:bCs/>
          <w:sz w:val="24"/>
          <w:szCs w:val="24"/>
        </w:rPr>
        <w:t>Мемы</w:t>
      </w:r>
      <w:proofErr w:type="spellEnd"/>
      <w:r w:rsidRPr="00047BB3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047BB3">
        <w:rPr>
          <w:rFonts w:ascii="Times New Roman" w:eastAsia="Calibri" w:hAnsi="Times New Roman" w:cs="Times New Roman"/>
          <w:bCs/>
          <w:sz w:val="24"/>
          <w:szCs w:val="24"/>
        </w:rPr>
        <w:t>контенты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47BB3">
        <w:t xml:space="preserve"> </w:t>
      </w:r>
      <w:r w:rsidRPr="00047BB3">
        <w:rPr>
          <w:rFonts w:ascii="Times New Roman" w:hAnsi="Times New Roman" w:cs="Times New Roman"/>
        </w:rPr>
        <w:t>Эсперанто, компьютерный албанский язык.</w:t>
      </w:r>
      <w:r>
        <w:t xml:space="preserve"> </w:t>
      </w:r>
      <w:proofErr w:type="spellStart"/>
      <w:r w:rsidRPr="00047BB3">
        <w:rPr>
          <w:rFonts w:ascii="Times New Roman" w:eastAsia="Calibri" w:hAnsi="Times New Roman" w:cs="Times New Roman"/>
          <w:bCs/>
          <w:sz w:val="24"/>
          <w:szCs w:val="24"/>
        </w:rPr>
        <w:t>Мем</w:t>
      </w:r>
      <w:proofErr w:type="spellEnd"/>
      <w:r w:rsidRPr="00047BB3">
        <w:rPr>
          <w:rFonts w:ascii="Times New Roman" w:eastAsia="Calibri" w:hAnsi="Times New Roman" w:cs="Times New Roman"/>
          <w:bCs/>
          <w:sz w:val="24"/>
          <w:szCs w:val="24"/>
        </w:rPr>
        <w:t xml:space="preserve"> как единица культурной информации. </w:t>
      </w:r>
      <w:proofErr w:type="spellStart"/>
      <w:r w:rsidRPr="00047BB3">
        <w:rPr>
          <w:rFonts w:ascii="Times New Roman" w:eastAsia="Calibri" w:hAnsi="Times New Roman" w:cs="Times New Roman"/>
          <w:bCs/>
          <w:sz w:val="24"/>
          <w:szCs w:val="24"/>
        </w:rPr>
        <w:t>Мем</w:t>
      </w:r>
      <w:proofErr w:type="spellEnd"/>
      <w:r w:rsidRPr="00047BB3">
        <w:rPr>
          <w:rFonts w:ascii="Times New Roman" w:eastAsia="Calibri" w:hAnsi="Times New Roman" w:cs="Times New Roman"/>
          <w:bCs/>
          <w:sz w:val="24"/>
          <w:szCs w:val="24"/>
        </w:rPr>
        <w:t xml:space="preserve"> как идея, символ, манера или образ действия, осознанно или неосознанно передаваемые от человека к человеку посредством речи, письма, видео, ритуалов, жестов и т. д.</w:t>
      </w:r>
    </w:p>
    <w:p w:rsidR="00FF425D" w:rsidRP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425D">
        <w:rPr>
          <w:rFonts w:ascii="Times New Roman" w:eastAsia="Calibri" w:hAnsi="Times New Roman" w:cs="Times New Roman"/>
          <w:b/>
          <w:bCs/>
          <w:sz w:val="24"/>
          <w:szCs w:val="24"/>
        </w:rPr>
        <w:t>Тема 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Мем</w:t>
      </w:r>
      <w:proofErr w:type="spellEnd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контент.</w:t>
      </w:r>
    </w:p>
    <w:p w:rsidR="00FF425D" w:rsidRPr="00FF425D" w:rsidRDefault="00FF425D" w:rsidP="00FF425D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7BB3">
        <w:rPr>
          <w:rFonts w:ascii="Times New Roman" w:eastAsia="Calibri" w:hAnsi="Times New Roman" w:cs="Times New Roman"/>
          <w:bCs/>
          <w:sz w:val="24"/>
          <w:szCs w:val="24"/>
        </w:rPr>
        <w:t>Контент как понятие собирательное, это любой вид информации, который составляет содержание информационного ресурса: Текст, Изображения (графика), Аудио файлы, Видео файлы. Под качественным содержанием понимают два ключевых параметра: Логическое построение и Уникальность.</w:t>
      </w:r>
    </w:p>
    <w:p w:rsidR="00FF425D" w:rsidRP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i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3</w:t>
      </w:r>
      <w:r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Теории текстов и их восприятия (</w:t>
      </w:r>
      <w:proofErr w:type="spellStart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нарратология</w:t>
      </w:r>
      <w:proofErr w:type="spellEnd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феноменология, </w:t>
      </w:r>
      <w:proofErr w:type="spellStart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деконструктивизм</w:t>
      </w:r>
      <w:proofErr w:type="spellEnd"/>
      <w:r w:rsidRPr="00FF425D">
        <w:rPr>
          <w:rFonts w:ascii="Times New Roman" w:eastAsia="Calibri" w:hAnsi="Times New Roman" w:cs="Times New Roman"/>
          <w:bCs/>
          <w:i/>
          <w:sz w:val="24"/>
          <w:szCs w:val="24"/>
        </w:rPr>
        <w:t>).</w:t>
      </w:r>
      <w:r w:rsidRPr="00FF425D">
        <w:rPr>
          <w:i/>
        </w:rPr>
        <w:t xml:space="preserve"> </w:t>
      </w:r>
    </w:p>
    <w:p w:rsidR="00FF425D" w:rsidRPr="00326B03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FE2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 xml:space="preserve"> Теория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текста. Ее предмет и объект. Текст и его восприятие. 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>Функциональный и прагматический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аспекты в изучении текста. 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>Текст как законченное информац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ионное и структурное целое. 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>Единицы текста - высказыва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ние и межфразовое единство. 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>Авторская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модальность. Образ автора. </w:t>
      </w:r>
      <w:r w:rsidRPr="00326B03">
        <w:rPr>
          <w:rFonts w:ascii="Times New Roman" w:eastAsia="Calibri" w:hAnsi="Times New Roman" w:cs="Times New Roman"/>
          <w:bCs/>
          <w:sz w:val="24"/>
          <w:szCs w:val="24"/>
        </w:rPr>
        <w:t>Словес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ный (художественный) образ.</w:t>
      </w:r>
    </w:p>
    <w:p w:rsid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B03">
        <w:rPr>
          <w:rFonts w:ascii="Times New Roman" w:eastAsia="Calibri" w:hAnsi="Times New Roman" w:cs="Times New Roman"/>
          <w:b/>
          <w:bCs/>
          <w:sz w:val="24"/>
          <w:szCs w:val="24"/>
        </w:rPr>
        <w:t>Тема 6.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587B">
        <w:rPr>
          <w:rFonts w:ascii="Times New Roman" w:eastAsia="Calibri" w:hAnsi="Times New Roman" w:cs="Times New Roman"/>
          <w:bCs/>
          <w:i/>
          <w:sz w:val="24"/>
          <w:szCs w:val="24"/>
        </w:rPr>
        <w:t>Словари и энциклопедии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История словарной культуры. Энциклопедии как полный круг знаний. Профессиональные словари и энциклопедии. </w:t>
      </w:r>
    </w:p>
    <w:p w:rsidR="00FF425D" w:rsidRDefault="00FF425D" w:rsidP="00FF425D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7BB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:rsidR="00FF425D" w:rsidRPr="00FF425D" w:rsidRDefault="00FF425D" w:rsidP="00FF425D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Агеев В.Н. Семиотика. М.: Весь мир, 2002. </w:t>
      </w:r>
    </w:p>
    <w:p w:rsidR="00FF425D" w:rsidRPr="00FF425D" w:rsidRDefault="00FF425D" w:rsidP="00FF42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Богин</w:t>
      </w:r>
      <w:proofErr w:type="spellEnd"/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Г.И. Обретение способности понимать: Введение в филологическую герменевтику. М., 2001.</w:t>
      </w:r>
    </w:p>
    <w:p w:rsidR="00FF425D" w:rsidRPr="00FF425D" w:rsidRDefault="00FF425D" w:rsidP="00FF42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Бахтин М.М. Проблема текста в лингвистике, филологии и др. гуманитарных науках// Эстетика словесного творчества. М., 1979.</w:t>
      </w:r>
    </w:p>
    <w:p w:rsidR="00FF425D" w:rsidRPr="00FF425D" w:rsidRDefault="00FF425D" w:rsidP="00FF42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Гудков Д.Б. Межкультурная коммуникация: проблемы обучения. Лекционный курс для студентов РКИ. - М.: Изд-во МГУ, 2000.</w:t>
      </w:r>
    </w:p>
    <w:p w:rsidR="00FF425D" w:rsidRPr="00FF425D" w:rsidRDefault="00FF425D" w:rsidP="00FF42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 У. Отсутствующая структура. Введение в семиологию. СПб</w:t>
      </w:r>
      <w:proofErr w:type="gramStart"/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FF42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1998.</w:t>
      </w:r>
    </w:p>
    <w:p w:rsidR="00FF425D" w:rsidRPr="00FF425D" w:rsidRDefault="00FF425D" w:rsidP="009C5C68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FE2" w:rsidRPr="002C28E7" w:rsidRDefault="009C5C68" w:rsidP="00721FE2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C16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самостоятельной работы:</w:t>
      </w:r>
    </w:p>
    <w:p w:rsidR="00721FE2" w:rsidRPr="00721FE2" w:rsidRDefault="002C28E7" w:rsidP="00721FE2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721FE2" w:rsidRPr="00721FE2">
        <w:rPr>
          <w:rFonts w:ascii="Times New Roman" w:eastAsia="Calibri" w:hAnsi="Times New Roman" w:cs="Times New Roman"/>
          <w:bCs/>
          <w:sz w:val="24"/>
          <w:szCs w:val="24"/>
        </w:rPr>
        <w:t>Подготовка материалов к проведению семинара в формате «круглого стола»</w:t>
      </w:r>
    </w:p>
    <w:p w:rsidR="00721FE2" w:rsidRPr="00721FE2" w:rsidRDefault="002C28E7" w:rsidP="00721FE2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721FE2" w:rsidRPr="00721FE2">
        <w:rPr>
          <w:rFonts w:ascii="Times New Roman" w:eastAsia="Calibri" w:hAnsi="Times New Roman" w:cs="Times New Roman"/>
          <w:bCs/>
          <w:sz w:val="24"/>
          <w:szCs w:val="24"/>
        </w:rPr>
        <w:t>Создание постеров с целью визуализации материала</w:t>
      </w:r>
    </w:p>
    <w:p w:rsidR="00721FE2" w:rsidRPr="008A1C16" w:rsidRDefault="002C28E7" w:rsidP="00721FE2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21FE2" w:rsidRPr="00721FE2">
        <w:rPr>
          <w:rFonts w:ascii="Times New Roman" w:eastAsia="Calibri" w:hAnsi="Times New Roman" w:cs="Times New Roman"/>
          <w:bCs/>
          <w:sz w:val="24"/>
          <w:szCs w:val="24"/>
        </w:rPr>
        <w:t>Составление глоссария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конспектов основных монографий каждого раздела. </w:t>
      </w:r>
    </w:p>
    <w:p w:rsidR="009C5C68" w:rsidRDefault="009C5C68" w:rsidP="009C5C68">
      <w:pPr>
        <w:pStyle w:val="p7"/>
        <w:shd w:val="clear" w:color="auto" w:fill="FFFFFF"/>
        <w:jc w:val="both"/>
        <w:rPr>
          <w:rStyle w:val="s1"/>
          <w:b/>
          <w:bCs/>
          <w:color w:val="000000"/>
          <w:sz w:val="22"/>
          <w:szCs w:val="22"/>
        </w:rPr>
      </w:pPr>
    </w:p>
    <w:p w:rsidR="009C5C68" w:rsidRDefault="009C5C68" w:rsidP="009C5C68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Список литературы:</w:t>
      </w:r>
    </w:p>
    <w:p w:rsidR="009C5C68" w:rsidRDefault="009C5C68" w:rsidP="009C5C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 дополнительная литература, необходимая для освоения дисциплины:</w:t>
      </w:r>
    </w:p>
    <w:p w:rsidR="009C5C68" w:rsidRPr="008A1C16" w:rsidRDefault="009C5C68" w:rsidP="009C5C68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C16">
        <w:rPr>
          <w:rFonts w:ascii="Times New Roman" w:eastAsia="Calibri" w:hAnsi="Times New Roman" w:cs="Times New Roman"/>
          <w:b/>
          <w:bCs/>
          <w:sz w:val="24"/>
          <w:szCs w:val="24"/>
        </w:rPr>
        <w:t>а) основная литература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основная литература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Агеев В.Н. Семиотика. М.: Весь мир, 2002.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Бройтман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 Н. Историческая поэтика: учеб. пособие для студентов вузов, Филология: хрестоматия-практикум / С. Н.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Бройтман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М.: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Academia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2004. – 342 c.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Барт Р. Избранные работы: Семиотика. Поэтика: пер. с фр. / сост., общ. ред. и вступ. статья Г. К.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Косикова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М.: Прогресс: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1994. – 615 с.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Делез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Ж. Логика смысла. М., 1995.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Крейдлин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Г.Е и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Кронгауз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М.А. Семиотика или азбука общения. Учебное пособие. М.: Наука, 2004.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Лосев А.Ф. Знак. Символ. Миф: Труды по языкознанию. М., 1982.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Лотман Ю.М. Избранные статьи: В 3-х т. Таллинн, 1992. Т. 1.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Мечковская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Н.Б. Семиотика: Язык. Природа. Культура. М., 2004 г.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Никитина Е.С. Семиотика. Учебное пособие для вузов. М.: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Трикста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2006.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Пирс Ч. Логические основания теории знаков. СПб</w:t>
      </w:r>
      <w:proofErr w:type="gram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2000.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Крейдлин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Е. Семиотика, или Азбука общения: учеб. пособие / Г. Е.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Крейдлин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М. А.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Кронгауз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– 6-е изд. – М.: Флинта: Наука, 2013. – 240 с.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12.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Розин В. Семиотические исследования. М., 2001. 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Эко У. Отсутствующая структура. Введение в семиологию. СПб</w:t>
      </w:r>
      <w:proofErr w:type="gram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1998.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Семиотика. М.: Прогресс, 1990.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Степанов Ю.С. Семиотика. Антология. М.: Академическая книга, 2001.</w:t>
      </w: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5C68" w:rsidRPr="008A1C16" w:rsidRDefault="009C5C68" w:rsidP="009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C16">
        <w:rPr>
          <w:rFonts w:ascii="Times New Roman" w:eastAsia="Calibri" w:hAnsi="Times New Roman" w:cs="Times New Roman"/>
          <w:b/>
          <w:bCs/>
          <w:sz w:val="24"/>
          <w:szCs w:val="24"/>
        </w:rPr>
        <w:t>б) дополнительная литература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Фоли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Дж. Энциклопедия знаков и символов. М.:АСТ, 1997.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Медникова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Э.М. Значение слова и методы его описания. - М., 1974.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Моррис Ч.У. Из книги «Значение и означивание» В кн. Семиотика. М., 1983.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Солнцев В.М. Язык как системно-структурное образование. - М., 1970.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Стернин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И.А. Проблемы анализа структуры значения слова. - Воронеж, 1979. 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Шмелев Д.Н. Проблема семантического анализа лексики. - М., 1973.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 У. Исследования по семиотике текста. М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.: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Симпозиум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2007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C5C68" w:rsidRPr="008A1C16" w:rsidRDefault="009C5C68" w:rsidP="009C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Morris Ch. Sign, Language and </w:t>
      </w:r>
      <w:proofErr w:type="spellStart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Behaviour</w:t>
      </w:r>
      <w:proofErr w:type="spellEnd"/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 NY, 1976</w:t>
      </w:r>
      <w:r w:rsidRPr="008A1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C5C68" w:rsidRDefault="009C5C68" w:rsidP="009C5C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C68" w:rsidRDefault="009C5C68" w:rsidP="009C5C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C68" w:rsidRDefault="009C5C68" w:rsidP="009C5C68">
      <w:pPr>
        <w:pStyle w:val="p3"/>
        <w:shd w:val="clear" w:color="auto" w:fill="FFFFFF"/>
        <w:spacing w:after="199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базы данных, информационно-справочные и поисковые системы</w:t>
      </w:r>
    </w:p>
    <w:p w:rsidR="009C5C68" w:rsidRDefault="009C5C68" w:rsidP="009C5C68">
      <w:pPr>
        <w:pStyle w:val="p12"/>
        <w:shd w:val="clear" w:color="auto" w:fill="FFFFFF"/>
        <w:ind w:left="360" w:hanging="360"/>
        <w:jc w:val="both"/>
        <w:rPr>
          <w:color w:val="000000"/>
          <w:sz w:val="22"/>
          <w:szCs w:val="22"/>
        </w:rPr>
      </w:pPr>
      <w:r>
        <w:rPr>
          <w:rStyle w:val="s4"/>
          <w:color w:val="000000"/>
          <w:sz w:val="22"/>
          <w:szCs w:val="22"/>
        </w:rPr>
        <w:t>1.​ </w:t>
      </w:r>
      <w:r>
        <w:rPr>
          <w:color w:val="000000"/>
          <w:sz w:val="22"/>
          <w:szCs w:val="22"/>
        </w:rPr>
        <w:t>Всероссийская государственная библиотека иностранной литературы (ВГБИЛ) им. М.И. </w:t>
      </w:r>
      <w:proofErr w:type="spellStart"/>
      <w:r>
        <w:rPr>
          <w:color w:val="000000"/>
          <w:sz w:val="22"/>
          <w:szCs w:val="22"/>
        </w:rPr>
        <w:t>Рудомино</w:t>
      </w:r>
      <w:proofErr w:type="spellEnd"/>
      <w:r>
        <w:rPr>
          <w:color w:val="000000"/>
          <w:sz w:val="22"/>
          <w:szCs w:val="22"/>
        </w:rPr>
        <w:t>. URL: </w:t>
      </w:r>
      <w:hyperlink r:id="rId6" w:tgtFrame="_blank" w:history="1">
        <w:r>
          <w:rPr>
            <w:rStyle w:val="s6"/>
            <w:color w:val="0000FF"/>
            <w:sz w:val="22"/>
            <w:szCs w:val="22"/>
            <w:u w:val="single"/>
          </w:rPr>
          <w:t>http://www.libfl.ru/</w:t>
        </w:r>
      </w:hyperlink>
    </w:p>
    <w:p w:rsidR="009C5C68" w:rsidRDefault="009C5C68" w:rsidP="009C5C68">
      <w:pPr>
        <w:pStyle w:val="p12"/>
        <w:shd w:val="clear" w:color="auto" w:fill="FFFFFF"/>
        <w:ind w:left="360" w:hanging="360"/>
        <w:jc w:val="both"/>
        <w:rPr>
          <w:color w:val="000000"/>
          <w:sz w:val="22"/>
          <w:szCs w:val="22"/>
        </w:rPr>
      </w:pPr>
      <w:r>
        <w:rPr>
          <w:rStyle w:val="s4"/>
          <w:color w:val="000000"/>
          <w:sz w:val="22"/>
          <w:szCs w:val="22"/>
        </w:rPr>
        <w:t>2.​ </w:t>
      </w:r>
      <w:r>
        <w:rPr>
          <w:color w:val="000000"/>
          <w:sz w:val="22"/>
          <w:szCs w:val="22"/>
        </w:rPr>
        <w:t>Библиотека Института научной информации по общественным наукам Российской академии наук (библиотека ИНИОН). URL: </w:t>
      </w:r>
      <w:hyperlink r:id="rId7" w:tgtFrame="_blank" w:history="1">
        <w:r>
          <w:rPr>
            <w:rStyle w:val="s6"/>
            <w:color w:val="0000FF"/>
            <w:sz w:val="22"/>
            <w:szCs w:val="22"/>
            <w:u w:val="single"/>
          </w:rPr>
          <w:t>http://www.inion.ru/</w:t>
        </w:r>
      </w:hyperlink>
    </w:p>
    <w:p w:rsidR="009C5C68" w:rsidRDefault="009C5C68" w:rsidP="009C5C68">
      <w:pPr>
        <w:pStyle w:val="p12"/>
        <w:shd w:val="clear" w:color="auto" w:fill="FFFFFF"/>
        <w:ind w:left="360" w:hanging="360"/>
        <w:jc w:val="both"/>
        <w:rPr>
          <w:color w:val="000000"/>
          <w:sz w:val="22"/>
          <w:szCs w:val="22"/>
        </w:rPr>
      </w:pPr>
      <w:r>
        <w:rPr>
          <w:rStyle w:val="s4"/>
          <w:color w:val="000000"/>
          <w:sz w:val="22"/>
          <w:szCs w:val="22"/>
        </w:rPr>
        <w:t>3.​ </w:t>
      </w:r>
      <w:r>
        <w:rPr>
          <w:color w:val="000000"/>
          <w:sz w:val="22"/>
          <w:szCs w:val="22"/>
        </w:rPr>
        <w:t>Научная библиотека Московского государственного университета им. М.В. Ломоносова (Научная библиотека МГУ). URL: </w:t>
      </w:r>
      <w:hyperlink r:id="rId8" w:tgtFrame="_blank" w:history="1">
        <w:r>
          <w:rPr>
            <w:rStyle w:val="s6"/>
            <w:color w:val="0000FF"/>
            <w:sz w:val="22"/>
            <w:szCs w:val="22"/>
            <w:u w:val="single"/>
          </w:rPr>
          <w:t>http://www.nbmgu.ru/</w:t>
        </w:r>
      </w:hyperlink>
    </w:p>
    <w:p w:rsidR="009C5C68" w:rsidRDefault="009C5C68" w:rsidP="009C5C68">
      <w:pPr>
        <w:pStyle w:val="p12"/>
        <w:shd w:val="clear" w:color="auto" w:fill="FFFFFF"/>
        <w:ind w:left="360" w:hanging="360"/>
        <w:jc w:val="both"/>
        <w:rPr>
          <w:color w:val="000000"/>
          <w:sz w:val="22"/>
          <w:szCs w:val="22"/>
        </w:rPr>
      </w:pPr>
      <w:r>
        <w:rPr>
          <w:rStyle w:val="s4"/>
          <w:color w:val="000000"/>
          <w:sz w:val="22"/>
          <w:szCs w:val="22"/>
        </w:rPr>
        <w:t>4.​ </w:t>
      </w:r>
      <w:r>
        <w:rPr>
          <w:color w:val="000000"/>
          <w:sz w:val="22"/>
          <w:szCs w:val="22"/>
        </w:rPr>
        <w:t>Российская государственная библиотека (РГБ). URL: </w:t>
      </w:r>
      <w:hyperlink r:id="rId9" w:tgtFrame="_blank" w:history="1">
        <w:r>
          <w:rPr>
            <w:rStyle w:val="s6"/>
            <w:color w:val="0000FF"/>
            <w:sz w:val="22"/>
            <w:szCs w:val="22"/>
            <w:u w:val="single"/>
          </w:rPr>
          <w:t>http://www.rsl.ru/</w:t>
        </w:r>
      </w:hyperlink>
    </w:p>
    <w:p w:rsidR="009C5C68" w:rsidRDefault="009C5C68" w:rsidP="009C5C68">
      <w:pPr>
        <w:pStyle w:val="p12"/>
        <w:shd w:val="clear" w:color="auto" w:fill="FFFFFF"/>
        <w:ind w:left="360" w:hanging="360"/>
        <w:jc w:val="both"/>
        <w:rPr>
          <w:color w:val="000000"/>
          <w:sz w:val="22"/>
          <w:szCs w:val="22"/>
        </w:rPr>
      </w:pPr>
      <w:r>
        <w:rPr>
          <w:rStyle w:val="s4"/>
          <w:color w:val="000000"/>
          <w:sz w:val="22"/>
          <w:szCs w:val="22"/>
        </w:rPr>
        <w:t>5.​ </w:t>
      </w:r>
      <w:r>
        <w:rPr>
          <w:color w:val="000000"/>
          <w:sz w:val="22"/>
          <w:szCs w:val="22"/>
        </w:rPr>
        <w:t>Федеральное государственное учреждение культуры «Государственная публичная историческая библиотека России» (ГПИБ России). URL: </w:t>
      </w:r>
      <w:hyperlink r:id="rId10" w:tgtFrame="_blank" w:history="1">
        <w:r>
          <w:rPr>
            <w:rStyle w:val="s6"/>
            <w:color w:val="0000FF"/>
            <w:sz w:val="22"/>
            <w:szCs w:val="22"/>
            <w:u w:val="single"/>
          </w:rPr>
          <w:t>http://www.shpl.ru/</w:t>
        </w:r>
      </w:hyperlink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 ПО ДИСЦИПЛИНЕ</w:t>
      </w: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</w:t>
      </w:r>
    </w:p>
    <w:p w:rsidR="009C5C68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9864BD" w:rsidRPr="009864BD" w:rsidRDefault="009864BD" w:rsidP="009864B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Вербальные и иконические знаки. Кодификация и интерпретация иконических знаков (У. Эко). </w:t>
      </w:r>
    </w:p>
    <w:p w:rsidR="009864BD" w:rsidRPr="009864BD" w:rsidRDefault="009864BD" w:rsidP="009864B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Семантика и синтаксис: от диаграммы до живописи (Н. </w:t>
      </w:r>
      <w:proofErr w:type="spellStart"/>
      <w:r w:rsidRPr="009864BD">
        <w:rPr>
          <w:rFonts w:ascii="Times New Roman" w:eastAsia="Calibri" w:hAnsi="Times New Roman" w:cs="Times New Roman"/>
          <w:bCs/>
          <w:sz w:val="24"/>
          <w:szCs w:val="24"/>
        </w:rPr>
        <w:t>Гудмэн</w:t>
      </w:r>
      <w:proofErr w:type="spellEnd"/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9864BD" w:rsidRPr="009864BD" w:rsidRDefault="009864BD" w:rsidP="009864B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Универсальный характер образов. Образы как коммуникативный медиум современной культуры. </w:t>
      </w:r>
    </w:p>
    <w:p w:rsidR="009864BD" w:rsidRPr="009864BD" w:rsidRDefault="009864BD" w:rsidP="009864B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Гетерогенность различных понятий образа и идея всеобщей (междисциплинарной) науки об образах. </w:t>
      </w:r>
    </w:p>
    <w:p w:rsidR="009864BD" w:rsidRPr="009864BD" w:rsidRDefault="009864BD" w:rsidP="009864B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t>Два основных вектора в проблематике образа: критико-семиотический и онтологически-герменевтический.</w:t>
      </w:r>
    </w:p>
    <w:p w:rsidR="009864BD" w:rsidRPr="003839D2" w:rsidRDefault="009864BD" w:rsidP="009C5C6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Задачей семиотики является изучение: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связи языка и мышления;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знака и знаковых систем;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культурных феноменов;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проблем естественного языка.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Кому из ученых принадлежит приоритет создания науки семиотики и классификации знаков?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Э. 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Бенвенисту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C68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Ч. Моррису;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Пирсу;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Ф. де Соссюру.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Семиотическое понятие текста означает: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линейную последовательность вербальных знаков;</w:t>
      </w:r>
    </w:p>
    <w:p w:rsidR="009C5C68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плоскостное изображение;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объемное изображение;</w:t>
      </w:r>
    </w:p>
    <w:p w:rsidR="009C5C68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совокупность любых взаимосвязанных знаков.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Первичной моделирующей системой является: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естественный язык;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математический язык;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язык искусства;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язык музыки.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Особая роль естественного языка среди других семиотических систем заключается в: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его простоте;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его роли как универсального средства общения;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его функции переводчика;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его возможности различного написания.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Посткоммуникативная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восприятия текста – это: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непосредственно сам процесс восприятия субъектом текста;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«переживание» текста в его положительном или отрицательном векторе в целом и в деталях в частности;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индивидуальные психологические установки субъекта;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нахождение субъекта в рамках очевидного буквального смысла и значения.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Интерпретацией называется: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работа мышления, которая состоит в расшифровке смысла, стоящего за очевидным смыслом, в раскрытии уровней значения, заключенных в буквальном значении;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сложный многоступенчатый акт, включающий в себя как бессознательные, интуитивные, так и осознанные мыслительные операции;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различные индивидуальные психологические установки субъекта, иначе говоря, определенная настроенность человека на тот или иной тип восприятия;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структура ограничений.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Задача интерпретации состоит в: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точной передаче содержания произведения;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вербальной записи произведения, находящегося в других языковых формах;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придумывании своего смысла, отсутствующего непосредственно в тексте;</w:t>
      </w:r>
    </w:p>
    <w:p w:rsidR="009C5C68" w:rsidRPr="00312007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312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извлечении из текста максимума заложенных в него смыслов или сведение множества вариантов к некоему общему, единому смыслу.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Знак определяется как: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материальный факт, повторяющий другой материальный факт;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действительность, отражающая другую действительность;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действительность, преломляющая другую действительность;</w:t>
      </w:r>
    </w:p>
    <w:p w:rsidR="009C5C68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двусторонний материальный факт, замещающий что-либо и используемый для восприятия, хранения, передачи и преобразования информации.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Социальность знака состоит в его: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наглядности;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эстетичности;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информационно-кодовой коммуникативной модели звеньями коммуникации являются: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адресант, адресат, шумы, знаки;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адресант, адресат, контекст, тема, знаки;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код, канал связи, контакт, знаки, шумы;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адресант, адресат, код, канал связи, контакт, шумы.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Буквальное иконическое сообщение проявляется в: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художественном тексте;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кинофильме;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рекламе;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музыкальном произведении.</w:t>
      </w:r>
    </w:p>
    <w:p w:rsidR="009C5C68" w:rsidRPr="00627169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Метафорой называется: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или выражение, употребленное в переносном значении на основе смежности, близости явлений или предметов;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2) слово или выражение, употребленное 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переносном значении на основе сходства предметов или явлений;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образное выражение, основанное на преувеличении;</w:t>
      </w:r>
    </w:p>
    <w:p w:rsidR="009C5C68" w:rsidRPr="00627169" w:rsidRDefault="009C5C68" w:rsidP="009C5C6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образное выражение, основанное на усилении (как правило, троекратном) какого-либо признака.</w:t>
      </w: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9C5C68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9C5C68" w:rsidRDefault="009864BD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Слово и образ в философии, лингвистике и семиотике</w:t>
      </w:r>
      <w:r w:rsidR="009C5C68">
        <w:rPr>
          <w:color w:val="000000"/>
          <w:sz w:val="22"/>
          <w:szCs w:val="22"/>
        </w:rPr>
        <w:t>.</w:t>
      </w:r>
    </w:p>
    <w:p w:rsidR="009C5C68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Понятие концепта. Понятие </w:t>
      </w:r>
      <w:proofErr w:type="spellStart"/>
      <w:r>
        <w:rPr>
          <w:color w:val="000000"/>
          <w:sz w:val="22"/>
          <w:szCs w:val="22"/>
        </w:rPr>
        <w:t>концептосферы</w:t>
      </w:r>
      <w:proofErr w:type="spellEnd"/>
      <w:r>
        <w:rPr>
          <w:color w:val="000000"/>
          <w:sz w:val="22"/>
          <w:szCs w:val="22"/>
        </w:rPr>
        <w:t>.</w:t>
      </w:r>
    </w:p>
    <w:p w:rsidR="009864BD" w:rsidRDefault="009864BD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 в художественном произведении.</w:t>
      </w:r>
    </w:p>
    <w:p w:rsidR="009864BD" w:rsidRDefault="009864BD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 в искусстве.</w:t>
      </w:r>
    </w:p>
    <w:p w:rsidR="009C5C68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Концепт и проблема </w:t>
      </w:r>
      <w:proofErr w:type="spellStart"/>
      <w:r>
        <w:rPr>
          <w:color w:val="000000"/>
          <w:sz w:val="22"/>
          <w:szCs w:val="22"/>
        </w:rPr>
        <w:t>невербальности</w:t>
      </w:r>
      <w:proofErr w:type="spellEnd"/>
      <w:r>
        <w:rPr>
          <w:color w:val="000000"/>
          <w:sz w:val="22"/>
          <w:szCs w:val="22"/>
        </w:rPr>
        <w:t xml:space="preserve"> мышления. Виды сознания.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Сущность семиотики, ее место в ряду других наук.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Цель, задачи и функции семиотики.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Природа знака и его структура.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Основные классификации знаков. Классификация Ч. Пирса.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Виды знаковых систем.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Язык как семиотическое понятие. Отличие языка от знаковой системы.</w:t>
      </w:r>
    </w:p>
    <w:p w:rsidR="009C5C68" w:rsidRPr="007A5011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>Понятие текста в семиотике и его особенности. Черты текста (Ю. Лотман) и их проявление в текстах культуры.</w:t>
      </w:r>
    </w:p>
    <w:p w:rsidR="009C5C68" w:rsidRDefault="009C5C68" w:rsidP="009C5C6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A5011">
        <w:rPr>
          <w:color w:val="000000"/>
          <w:sz w:val="22"/>
          <w:szCs w:val="22"/>
        </w:rPr>
        <w:t xml:space="preserve">Текст, контекст, </w:t>
      </w:r>
      <w:proofErr w:type="spellStart"/>
      <w:r w:rsidRPr="007A5011">
        <w:rPr>
          <w:color w:val="000000"/>
          <w:sz w:val="22"/>
          <w:szCs w:val="22"/>
        </w:rPr>
        <w:t>интертекст</w:t>
      </w:r>
      <w:proofErr w:type="spellEnd"/>
      <w:r w:rsidRPr="007A5011">
        <w:rPr>
          <w:color w:val="000000"/>
          <w:sz w:val="22"/>
          <w:szCs w:val="22"/>
        </w:rPr>
        <w:t xml:space="preserve"> и </w:t>
      </w:r>
      <w:proofErr w:type="spellStart"/>
      <w:r w:rsidRPr="007A5011">
        <w:rPr>
          <w:color w:val="000000"/>
          <w:sz w:val="22"/>
          <w:szCs w:val="22"/>
        </w:rPr>
        <w:t>метатекст</w:t>
      </w:r>
      <w:proofErr w:type="spellEnd"/>
      <w:r w:rsidRPr="007A5011">
        <w:rPr>
          <w:color w:val="000000"/>
          <w:sz w:val="22"/>
          <w:szCs w:val="22"/>
        </w:rPr>
        <w:t>. Сущность и связь</w:t>
      </w:r>
      <w:r w:rsidR="009864BD">
        <w:rPr>
          <w:color w:val="000000"/>
          <w:sz w:val="22"/>
          <w:szCs w:val="22"/>
        </w:rPr>
        <w:t xml:space="preserve"> </w:t>
      </w:r>
      <w:r w:rsidRPr="007A5011">
        <w:rPr>
          <w:color w:val="000000"/>
          <w:sz w:val="22"/>
          <w:szCs w:val="22"/>
        </w:rPr>
        <w:t>понятий.</w:t>
      </w:r>
    </w:p>
    <w:p w:rsidR="009C5C68" w:rsidRPr="003839D2" w:rsidRDefault="009C5C68" w:rsidP="009C5C6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тем проектов</w:t>
      </w:r>
    </w:p>
    <w:p w:rsidR="009C5C68" w:rsidRPr="003839D2" w:rsidRDefault="009C5C68" w:rsidP="009C5C68">
      <w:pPr>
        <w:shd w:val="clear" w:color="auto" w:fill="FFFFFF"/>
        <w:spacing w:before="115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C68" w:rsidRPr="009864BD" w:rsidRDefault="009864BD" w:rsidP="009864BD">
      <w:pPr>
        <w:pStyle w:val="a3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BD">
        <w:rPr>
          <w:rFonts w:ascii="Times New Roman" w:eastAsia="Calibri" w:hAnsi="Times New Roman" w:cs="Times New Roman"/>
          <w:sz w:val="24"/>
          <w:szCs w:val="24"/>
        </w:rPr>
        <w:t>«Социальный» образ – «социальная модель» – социальный концепт: к проблеме разграничения</w:t>
      </w:r>
    </w:p>
    <w:p w:rsidR="009864BD" w:rsidRDefault="009864BD" w:rsidP="009864BD">
      <w:pPr>
        <w:pStyle w:val="a3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BD">
        <w:rPr>
          <w:rFonts w:ascii="Times New Roman" w:eastAsia="Calibri" w:hAnsi="Times New Roman" w:cs="Times New Roman"/>
          <w:bCs/>
          <w:sz w:val="24"/>
          <w:szCs w:val="24"/>
        </w:rPr>
        <w:t>Проблема отношения лингвистики и поэтики. Слово-образ в художественном тексте.</w:t>
      </w:r>
    </w:p>
    <w:p w:rsidR="009864BD" w:rsidRPr="009864BD" w:rsidRDefault="009864BD" w:rsidP="009864BD">
      <w:pPr>
        <w:pStyle w:val="a3"/>
        <w:numPr>
          <w:ilvl w:val="1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864BD">
        <w:rPr>
          <w:rFonts w:ascii="Times New Roman" w:eastAsia="Calibri" w:hAnsi="Times New Roman" w:cs="Times New Roman"/>
          <w:bCs/>
          <w:sz w:val="24"/>
          <w:szCs w:val="24"/>
        </w:rPr>
        <w:t>Homo</w:t>
      </w:r>
      <w:proofErr w:type="spellEnd"/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864BD">
        <w:rPr>
          <w:rFonts w:ascii="Times New Roman" w:eastAsia="Calibri" w:hAnsi="Times New Roman" w:cs="Times New Roman"/>
          <w:bCs/>
          <w:sz w:val="24"/>
          <w:szCs w:val="24"/>
        </w:rPr>
        <w:t>Loquens</w:t>
      </w:r>
      <w:proofErr w:type="spellEnd"/>
      <w:r w:rsidRPr="009864BD">
        <w:rPr>
          <w:rFonts w:ascii="Times New Roman" w:eastAsia="Calibri" w:hAnsi="Times New Roman" w:cs="Times New Roman"/>
          <w:bCs/>
          <w:sz w:val="24"/>
          <w:szCs w:val="24"/>
        </w:rPr>
        <w:t xml:space="preserve"> и дискурс. Понятие дискурса. Оппозиции «дискурс - текст», «дискурс - речь», «дискурс - функциональный стиль». Современные направления исследования дискурса.</w:t>
      </w:r>
    </w:p>
    <w:p w:rsidR="009864BD" w:rsidRPr="003839D2" w:rsidRDefault="009864BD" w:rsidP="009C5C6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864BD" w:rsidRPr="0038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szCs w:val="28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6"/>
    <w:multiLevelType w:val="multilevel"/>
    <w:tmpl w:val="00000006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szCs w:val="28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60549F"/>
    <w:multiLevelType w:val="hybridMultilevel"/>
    <w:tmpl w:val="45DA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1D13"/>
    <w:multiLevelType w:val="hybridMultilevel"/>
    <w:tmpl w:val="2D96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4FB2"/>
    <w:multiLevelType w:val="multilevel"/>
    <w:tmpl w:val="49CC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E43E4"/>
    <w:multiLevelType w:val="hybridMultilevel"/>
    <w:tmpl w:val="862E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32B"/>
    <w:multiLevelType w:val="hybridMultilevel"/>
    <w:tmpl w:val="82B4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B9"/>
    <w:multiLevelType w:val="hybridMultilevel"/>
    <w:tmpl w:val="02EA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20575"/>
    <w:multiLevelType w:val="hybridMultilevel"/>
    <w:tmpl w:val="30F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3017"/>
    <w:multiLevelType w:val="hybridMultilevel"/>
    <w:tmpl w:val="5D52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1134"/>
    <w:multiLevelType w:val="hybridMultilevel"/>
    <w:tmpl w:val="AB52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9492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6AD1"/>
    <w:multiLevelType w:val="hybridMultilevel"/>
    <w:tmpl w:val="2BD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75B3"/>
    <w:multiLevelType w:val="hybridMultilevel"/>
    <w:tmpl w:val="4CA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1"/>
    <w:rsid w:val="002C28E7"/>
    <w:rsid w:val="00612D51"/>
    <w:rsid w:val="00721FE2"/>
    <w:rsid w:val="0095587B"/>
    <w:rsid w:val="009864BD"/>
    <w:rsid w:val="009C5C68"/>
    <w:rsid w:val="00B10DD0"/>
    <w:rsid w:val="00C331BF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5C68"/>
  </w:style>
  <w:style w:type="paragraph" w:customStyle="1" w:styleId="p8">
    <w:name w:val="p8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5C68"/>
  </w:style>
  <w:style w:type="character" w:customStyle="1" w:styleId="s5">
    <w:name w:val="s5"/>
    <w:basedOn w:val="a0"/>
    <w:rsid w:val="009C5C68"/>
  </w:style>
  <w:style w:type="character" w:customStyle="1" w:styleId="s3">
    <w:name w:val="s3"/>
    <w:basedOn w:val="a0"/>
    <w:rsid w:val="009C5C68"/>
  </w:style>
  <w:style w:type="paragraph" w:customStyle="1" w:styleId="p10">
    <w:name w:val="p10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C5C68"/>
  </w:style>
  <w:style w:type="paragraph" w:styleId="a3">
    <w:name w:val="List Paragraph"/>
    <w:basedOn w:val="a"/>
    <w:uiPriority w:val="34"/>
    <w:qFormat/>
    <w:rsid w:val="0098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5C68"/>
  </w:style>
  <w:style w:type="paragraph" w:customStyle="1" w:styleId="p8">
    <w:name w:val="p8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5C68"/>
  </w:style>
  <w:style w:type="character" w:customStyle="1" w:styleId="s5">
    <w:name w:val="s5"/>
    <w:basedOn w:val="a0"/>
    <w:rsid w:val="009C5C68"/>
  </w:style>
  <w:style w:type="character" w:customStyle="1" w:styleId="s3">
    <w:name w:val="s3"/>
    <w:basedOn w:val="a0"/>
    <w:rsid w:val="009C5C68"/>
  </w:style>
  <w:style w:type="paragraph" w:customStyle="1" w:styleId="p10">
    <w:name w:val="p10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C5C68"/>
  </w:style>
  <w:style w:type="paragraph" w:styleId="a3">
    <w:name w:val="List Paragraph"/>
    <w:basedOn w:val="a"/>
    <w:uiPriority w:val="34"/>
    <w:qFormat/>
    <w:rsid w:val="0098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UZyLWE5TUNPc3RRblI1YjF5THRXNUxwZlh1dGNCRkQ5V2w1QmE5NEp0dFBGd2dURVdCcEVibXZvd3gtR2FQNDdFbU0yUWlnMGNzVDBWMzc2UUZLaVE&amp;b64e=2&amp;sign=9eb9ba2bffdecc4fa392f3f0f8259f70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V0FRaVdBWkEyT0pQNllxUEh0T1lDbWZCR1JYN1M5djBFVzRZcG5GMTZ3bnZOWFNrT3piTTZqUUs0WUJyR2lJMlVjRWJ5SEhQN2tYWG44YjNWSGZzTGs&amp;b64e=2&amp;sign=50cd11fb7e1f85c7715a9ec8b55cbc71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m92U3dlUmZINXBMNk1ab1lpVVZjcVpYempILVgycVE0c3RJaVdDN2pvWnhtbXctTHdqaEZFNjdJXzZpc3RicXppeGhmamloNG51dW9KM2RZTTVPY28&amp;b64e=2&amp;sign=92a65bb57a402bb9f4078deaa85b075f&amp;keyno=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WWNWbTl6NkZSRUtTc05TeGlJRGdVd0NOWHJoV0o1SWNZUUhSd0FXOENMVnJOT1VQWDJmM2ZjcWVsNVVTQkItX3NvNVRnVzd3WVFYenBmZ2xjZ1dxb3c&amp;b64e=2&amp;sign=98f890971bc1eff68d538d8dba212cd5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TNYWGdFUjhtQ04yZG1rbU5CeEJ1ZHpNMTEtYlBjZElYV0h5T1V6MEtiZ2dLNW1hVlhlVDNkUlN5NlpNLTZfS2liOU9ZODQzd2lJ&amp;b64e=2&amp;sign=d52b6ce26df4568dd3b1c88333b7901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2017-08-20T14:40:00Z</dcterms:created>
  <dcterms:modified xsi:type="dcterms:W3CDTF">2017-08-20T14:40:00Z</dcterms:modified>
</cp:coreProperties>
</file>