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3B02" w:rsidRDefault="00BC3B02" w:rsidP="00BC3B02">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Департамент образования города Москвы</w:t>
      </w:r>
    </w:p>
    <w:p w:rsidR="00BC3B02" w:rsidRDefault="00BC3B02" w:rsidP="00BC3B02">
      <w:pPr>
        <w:spacing w:after="0" w:line="240" w:lineRule="auto"/>
        <w:jc w:val="center"/>
        <w:rPr>
          <w:rFonts w:ascii="Times New Roman" w:eastAsia="Calibri" w:hAnsi="Times New Roman" w:cs="Times New Roman"/>
          <w:b/>
          <w:sz w:val="24"/>
          <w:szCs w:val="24"/>
          <w:lang w:eastAsia="ru-RU"/>
        </w:rPr>
      </w:pPr>
    </w:p>
    <w:p w:rsidR="00BC3B02" w:rsidRDefault="00BC3B02" w:rsidP="00BC3B02">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Государственное автономное образовательное учреждение</w:t>
      </w:r>
    </w:p>
    <w:p w:rsidR="00BC3B02" w:rsidRDefault="00BC3B02" w:rsidP="00BC3B02">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высшего образования города Москвы</w:t>
      </w:r>
    </w:p>
    <w:p w:rsidR="00BC3B02" w:rsidRDefault="00BC3B02" w:rsidP="00BC3B02">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«Московский городской педагогический университет»</w:t>
      </w:r>
    </w:p>
    <w:p w:rsidR="00BC3B02" w:rsidRDefault="00BC3B02" w:rsidP="00BC3B02">
      <w:pPr>
        <w:spacing w:after="0" w:line="240" w:lineRule="auto"/>
        <w:jc w:val="center"/>
        <w:rPr>
          <w:rFonts w:ascii="Times New Roman" w:eastAsia="Calibri" w:hAnsi="Times New Roman" w:cs="Times New Roman"/>
          <w:b/>
          <w:sz w:val="24"/>
          <w:szCs w:val="24"/>
          <w:lang w:eastAsia="ru-RU"/>
        </w:rPr>
      </w:pPr>
    </w:p>
    <w:p w:rsidR="00BC3B02" w:rsidRDefault="00BC3B02" w:rsidP="00BC3B02">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Институт иностранных языков</w:t>
      </w:r>
    </w:p>
    <w:p w:rsidR="00BC3B02" w:rsidRDefault="00BC3B02" w:rsidP="00BC3B02">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Кафедра романской филологии</w:t>
      </w:r>
    </w:p>
    <w:p w:rsidR="00BC3B02" w:rsidRDefault="00BC3B02" w:rsidP="00BC3B02">
      <w:pPr>
        <w:spacing w:after="0" w:line="360" w:lineRule="auto"/>
        <w:jc w:val="both"/>
        <w:rPr>
          <w:rFonts w:ascii="Times New Roman" w:eastAsia="Calibri" w:hAnsi="Times New Roman" w:cs="Times New Roman"/>
          <w:b/>
          <w:sz w:val="24"/>
          <w:szCs w:val="24"/>
          <w:lang w:eastAsia="ru-RU"/>
        </w:rPr>
      </w:pPr>
    </w:p>
    <w:p w:rsidR="00BC3B02" w:rsidRDefault="00BC3B02" w:rsidP="00BC3B02">
      <w:pPr>
        <w:spacing w:after="0" w:line="360" w:lineRule="auto"/>
        <w:jc w:val="both"/>
        <w:rPr>
          <w:rFonts w:ascii="Times New Roman" w:eastAsia="Calibri" w:hAnsi="Times New Roman" w:cs="Times New Roman"/>
          <w:sz w:val="24"/>
          <w:szCs w:val="24"/>
          <w:lang w:eastAsia="ru-RU"/>
        </w:rPr>
      </w:pPr>
    </w:p>
    <w:p w:rsidR="00BC3B02" w:rsidRDefault="00BC3B02" w:rsidP="00BC3B02">
      <w:pPr>
        <w:spacing w:after="0" w:line="360" w:lineRule="auto"/>
        <w:jc w:val="center"/>
        <w:rPr>
          <w:rFonts w:ascii="Times New Roman" w:eastAsia="Calibri" w:hAnsi="Times New Roman" w:cs="Times New Roman"/>
          <w:b/>
          <w:sz w:val="24"/>
          <w:szCs w:val="24"/>
          <w:lang w:eastAsia="ru-RU"/>
        </w:rPr>
      </w:pPr>
    </w:p>
    <w:p w:rsidR="00BC3B02" w:rsidRDefault="00BC3B02" w:rsidP="00BC3B02">
      <w:pPr>
        <w:spacing w:after="0" w:line="360" w:lineRule="auto"/>
        <w:jc w:val="center"/>
        <w:rPr>
          <w:rFonts w:ascii="Times New Roman" w:eastAsia="Calibri" w:hAnsi="Times New Roman" w:cs="Times New Roman"/>
          <w:b/>
          <w:sz w:val="24"/>
          <w:szCs w:val="24"/>
          <w:lang w:eastAsia="ru-RU"/>
        </w:rPr>
      </w:pPr>
    </w:p>
    <w:p w:rsidR="00BC3B02" w:rsidRDefault="00BC3B02" w:rsidP="00BC3B02">
      <w:pPr>
        <w:spacing w:after="0" w:line="360" w:lineRule="auto"/>
        <w:jc w:val="center"/>
        <w:rPr>
          <w:rFonts w:ascii="Times New Roman" w:eastAsia="Calibri" w:hAnsi="Times New Roman" w:cs="Times New Roman"/>
          <w:b/>
          <w:sz w:val="24"/>
          <w:szCs w:val="24"/>
          <w:lang w:eastAsia="ru-RU"/>
        </w:rPr>
      </w:pPr>
    </w:p>
    <w:p w:rsidR="00BC3B02" w:rsidRDefault="00BC3B02" w:rsidP="00BC3B02">
      <w:pPr>
        <w:spacing w:after="0" w:line="36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РАБОЧАЯ ПРОГРАММА ДИСЦИПЛИНЫ</w:t>
      </w:r>
    </w:p>
    <w:p w:rsidR="00BC3B02" w:rsidRDefault="00BC3B02" w:rsidP="00BC3B02">
      <w:pPr>
        <w:spacing w:after="0" w:line="36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Практикум по межкультурной коммуникации</w:t>
      </w:r>
    </w:p>
    <w:p w:rsidR="00BC3B02" w:rsidRDefault="00BC3B02" w:rsidP="00BC3B02">
      <w:pPr>
        <w:spacing w:after="0" w:line="36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Направление подготовки</w:t>
      </w:r>
    </w:p>
    <w:p w:rsidR="00BC3B02" w:rsidRDefault="00BC3B02" w:rsidP="00BC3B02">
      <w:pPr>
        <w:spacing w:after="0" w:line="36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45.03.02 Лингвистика</w:t>
      </w:r>
    </w:p>
    <w:p w:rsidR="00BC3B02" w:rsidRDefault="00BC3B02" w:rsidP="00BC3B02">
      <w:pPr>
        <w:spacing w:after="0" w:line="36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Уровень академического бакалавриата</w:t>
      </w:r>
    </w:p>
    <w:p w:rsidR="00BC3B02" w:rsidRDefault="00BC3B02" w:rsidP="00BC3B02">
      <w:pPr>
        <w:spacing w:after="0" w:line="36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Профиль подготовки </w:t>
      </w:r>
    </w:p>
    <w:p w:rsidR="00BC3B02" w:rsidRDefault="00BC3B02" w:rsidP="00BC3B02">
      <w:pPr>
        <w:spacing w:after="0" w:line="36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Теория и практика межкультурной коммуникации - французский язык</w:t>
      </w:r>
    </w:p>
    <w:p w:rsidR="00BC3B02" w:rsidRDefault="00BC3B02" w:rsidP="00BC3B02">
      <w:pPr>
        <w:spacing w:after="0" w:line="360" w:lineRule="auto"/>
        <w:jc w:val="both"/>
        <w:rPr>
          <w:rFonts w:ascii="Times New Roman" w:eastAsia="Calibri" w:hAnsi="Times New Roman" w:cs="Times New Roman"/>
          <w:b/>
          <w:sz w:val="24"/>
          <w:szCs w:val="24"/>
          <w:lang w:eastAsia="ru-RU"/>
        </w:rPr>
      </w:pPr>
    </w:p>
    <w:p w:rsidR="00BC3B02" w:rsidRDefault="00BC3B02" w:rsidP="00BC3B02">
      <w:pPr>
        <w:spacing w:after="0" w:line="360" w:lineRule="auto"/>
        <w:jc w:val="center"/>
        <w:rPr>
          <w:rFonts w:ascii="Times New Roman" w:eastAsia="Calibri" w:hAnsi="Times New Roman" w:cs="Times New Roman"/>
          <w:sz w:val="24"/>
          <w:szCs w:val="24"/>
          <w:lang w:eastAsia="ru-RU"/>
        </w:rPr>
      </w:pPr>
    </w:p>
    <w:p w:rsidR="00BC3B02" w:rsidRDefault="00BC3B02" w:rsidP="00BC3B02">
      <w:pPr>
        <w:spacing w:after="0" w:line="360" w:lineRule="auto"/>
        <w:jc w:val="center"/>
        <w:rPr>
          <w:rFonts w:ascii="Times New Roman" w:eastAsia="Calibri" w:hAnsi="Times New Roman" w:cs="Times New Roman"/>
          <w:sz w:val="24"/>
          <w:szCs w:val="24"/>
          <w:lang w:eastAsia="ru-RU"/>
        </w:rPr>
      </w:pPr>
    </w:p>
    <w:p w:rsidR="00BC3B02" w:rsidRDefault="00BC3B02" w:rsidP="00BC3B02">
      <w:pPr>
        <w:spacing w:after="0" w:line="360" w:lineRule="auto"/>
        <w:jc w:val="center"/>
        <w:rPr>
          <w:rFonts w:ascii="Times New Roman" w:eastAsia="Calibri" w:hAnsi="Times New Roman" w:cs="Times New Roman"/>
          <w:sz w:val="24"/>
          <w:szCs w:val="24"/>
          <w:lang w:eastAsia="ru-RU"/>
        </w:rPr>
      </w:pPr>
    </w:p>
    <w:p w:rsidR="00BC3B02" w:rsidRDefault="00BC3B02" w:rsidP="00BC3B02">
      <w:pPr>
        <w:spacing w:after="0" w:line="360" w:lineRule="auto"/>
        <w:jc w:val="center"/>
        <w:rPr>
          <w:rFonts w:ascii="Times New Roman" w:eastAsia="Calibri" w:hAnsi="Times New Roman" w:cs="Times New Roman"/>
          <w:sz w:val="24"/>
          <w:szCs w:val="24"/>
          <w:lang w:eastAsia="ru-RU"/>
        </w:rPr>
      </w:pPr>
    </w:p>
    <w:p w:rsidR="00BC3B02" w:rsidRDefault="00BC3B02" w:rsidP="00BC3B02">
      <w:pPr>
        <w:spacing w:after="0" w:line="360" w:lineRule="auto"/>
        <w:jc w:val="center"/>
        <w:rPr>
          <w:rFonts w:ascii="Times New Roman" w:eastAsia="Calibri" w:hAnsi="Times New Roman" w:cs="Times New Roman"/>
          <w:sz w:val="24"/>
          <w:szCs w:val="24"/>
          <w:lang w:eastAsia="ru-RU"/>
        </w:rPr>
      </w:pPr>
    </w:p>
    <w:p w:rsidR="00BC3B02" w:rsidRDefault="00BC3B02" w:rsidP="00BC3B02">
      <w:pPr>
        <w:spacing w:after="0" w:line="360" w:lineRule="auto"/>
        <w:jc w:val="center"/>
        <w:rPr>
          <w:rFonts w:ascii="Times New Roman" w:eastAsia="Calibri" w:hAnsi="Times New Roman" w:cs="Times New Roman"/>
          <w:sz w:val="24"/>
          <w:szCs w:val="24"/>
          <w:lang w:eastAsia="ru-RU"/>
        </w:rPr>
      </w:pPr>
    </w:p>
    <w:p w:rsidR="00BC3B02" w:rsidRDefault="00BC3B02" w:rsidP="00BC3B02">
      <w:pPr>
        <w:spacing w:after="0" w:line="360" w:lineRule="auto"/>
        <w:jc w:val="center"/>
        <w:rPr>
          <w:rFonts w:ascii="Times New Roman" w:eastAsia="Calibri" w:hAnsi="Times New Roman" w:cs="Times New Roman"/>
          <w:sz w:val="24"/>
          <w:szCs w:val="24"/>
          <w:lang w:eastAsia="ru-RU"/>
        </w:rPr>
      </w:pPr>
    </w:p>
    <w:p w:rsidR="00BC3B02" w:rsidRDefault="00BC3B02" w:rsidP="00BC3B02">
      <w:pPr>
        <w:spacing w:after="0" w:line="360" w:lineRule="auto"/>
        <w:jc w:val="center"/>
        <w:rPr>
          <w:rFonts w:ascii="Times New Roman" w:eastAsia="Calibri" w:hAnsi="Times New Roman" w:cs="Times New Roman"/>
          <w:sz w:val="24"/>
          <w:szCs w:val="24"/>
          <w:lang w:eastAsia="ru-RU"/>
        </w:rPr>
      </w:pPr>
    </w:p>
    <w:p w:rsidR="00BC3B02" w:rsidRDefault="00BC3B02" w:rsidP="00BC3B02">
      <w:pPr>
        <w:spacing w:after="0" w:line="360" w:lineRule="auto"/>
        <w:jc w:val="center"/>
        <w:rPr>
          <w:rFonts w:ascii="Times New Roman" w:eastAsia="Calibri" w:hAnsi="Times New Roman" w:cs="Times New Roman"/>
          <w:sz w:val="24"/>
          <w:szCs w:val="24"/>
          <w:lang w:eastAsia="ru-RU"/>
        </w:rPr>
      </w:pPr>
    </w:p>
    <w:p w:rsidR="00BC3B02" w:rsidRDefault="00BC3B02" w:rsidP="00BC3B02">
      <w:pPr>
        <w:spacing w:after="0" w:line="360" w:lineRule="auto"/>
        <w:jc w:val="center"/>
        <w:rPr>
          <w:rFonts w:ascii="Times New Roman" w:eastAsia="Calibri" w:hAnsi="Times New Roman" w:cs="Times New Roman"/>
          <w:sz w:val="24"/>
          <w:szCs w:val="24"/>
          <w:lang w:eastAsia="ru-RU"/>
        </w:rPr>
      </w:pPr>
    </w:p>
    <w:p w:rsidR="00BC3B02" w:rsidRDefault="00BC3B02" w:rsidP="00BC3B02">
      <w:pPr>
        <w:spacing w:after="0" w:line="360" w:lineRule="auto"/>
        <w:jc w:val="center"/>
        <w:rPr>
          <w:rFonts w:ascii="Times New Roman" w:eastAsia="Calibri" w:hAnsi="Times New Roman" w:cs="Times New Roman"/>
          <w:b/>
          <w:sz w:val="24"/>
          <w:szCs w:val="24"/>
          <w:lang w:eastAsia="ru-RU"/>
        </w:rPr>
      </w:pPr>
    </w:p>
    <w:p w:rsidR="00BC3B02" w:rsidRDefault="00BC3B02" w:rsidP="00BC3B02">
      <w:pPr>
        <w:spacing w:after="0" w:line="360" w:lineRule="auto"/>
        <w:jc w:val="center"/>
        <w:rPr>
          <w:rFonts w:ascii="Times New Roman" w:eastAsia="Calibri" w:hAnsi="Times New Roman" w:cs="Times New Roman"/>
          <w:sz w:val="24"/>
          <w:szCs w:val="24"/>
          <w:lang w:eastAsia="ru-RU"/>
        </w:rPr>
      </w:pPr>
    </w:p>
    <w:p w:rsidR="00BC3B02" w:rsidRDefault="00BC3B02" w:rsidP="00BC3B02">
      <w:pPr>
        <w:spacing w:after="0" w:line="360" w:lineRule="auto"/>
        <w:jc w:val="center"/>
        <w:rPr>
          <w:rFonts w:ascii="Times New Roman" w:eastAsia="Calibri" w:hAnsi="Times New Roman" w:cs="Times New Roman"/>
          <w:sz w:val="24"/>
          <w:szCs w:val="24"/>
          <w:lang w:eastAsia="ru-RU"/>
        </w:rPr>
      </w:pPr>
    </w:p>
    <w:p w:rsidR="00BC3B02" w:rsidRDefault="00BC3B02" w:rsidP="00BC3B02">
      <w:pPr>
        <w:spacing w:after="0" w:line="36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Москва</w:t>
      </w:r>
    </w:p>
    <w:p w:rsidR="00BC3B02" w:rsidRDefault="00BC3B02" w:rsidP="00BC3B02">
      <w:pPr>
        <w:spacing w:after="0" w:line="360" w:lineRule="auto"/>
        <w:jc w:val="center"/>
        <w:rPr>
          <w:rFonts w:ascii="Times New Roman" w:eastAsia="Calibri" w:hAnsi="Times New Roman" w:cs="Times New Roman"/>
          <w:b/>
          <w:sz w:val="24"/>
          <w:szCs w:val="24"/>
          <w:lang w:eastAsia="ru-RU"/>
        </w:rPr>
      </w:pPr>
      <w:r>
        <w:rPr>
          <w:rFonts w:ascii="Times New Roman" w:eastAsia="Calibri" w:hAnsi="Times New Roman" w:cs="Times New Roman"/>
          <w:sz w:val="24"/>
          <w:szCs w:val="24"/>
          <w:lang w:eastAsia="ru-RU"/>
        </w:rPr>
        <w:t>2017</w:t>
      </w:r>
      <w:r>
        <w:rPr>
          <w:rFonts w:ascii="Times New Roman" w:eastAsia="Calibri" w:hAnsi="Times New Roman" w:cs="Times New Roman"/>
          <w:b/>
          <w:sz w:val="24"/>
          <w:szCs w:val="24"/>
          <w:lang w:eastAsia="ru-RU"/>
        </w:rPr>
        <w:br w:type="page"/>
      </w:r>
    </w:p>
    <w:p w:rsidR="00BC3B02" w:rsidRDefault="00BC3B02" w:rsidP="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Рабочая программа дисциплины составлена в соответствии с ФГОС ВО по направлению 45.03.02 "Лингвистика", утвержденным приказом Министерства образования и науки Российской Федерации от 7 августа 2014 г., № 940.</w:t>
      </w:r>
    </w:p>
    <w:p w:rsidR="00BC3B02" w:rsidRDefault="00BC3B02" w:rsidP="00BC3B02">
      <w:pPr>
        <w:spacing w:after="0" w:line="240" w:lineRule="auto"/>
        <w:jc w:val="both"/>
        <w:rPr>
          <w:rFonts w:ascii="Times New Roman" w:eastAsia="Calibri" w:hAnsi="Times New Roman" w:cs="Times New Roman"/>
          <w:sz w:val="24"/>
          <w:szCs w:val="24"/>
          <w:lang w:eastAsia="ru-RU"/>
        </w:rPr>
      </w:pPr>
    </w:p>
    <w:p w:rsidR="00BC3B02" w:rsidRDefault="00BC3B02" w:rsidP="00BC3B02">
      <w:pPr>
        <w:spacing w:after="0" w:line="240" w:lineRule="auto"/>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Разработчик:</w:t>
      </w:r>
    </w:p>
    <w:p w:rsidR="00BC3B02" w:rsidRDefault="00BC3B02" w:rsidP="00BC3B02">
      <w:pPr>
        <w:spacing w:after="0" w:line="36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ИИЯ ГАОУ ВО МГПУ,  к.ф.н., доц., доц. кафедры романской филологии Дубнякова О.А.</w:t>
      </w:r>
    </w:p>
    <w:p w:rsidR="00BC3B02" w:rsidRDefault="00BC3B02" w:rsidP="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ИИЯ ГАОУ ВО МГПУ, ст.преп. кафедры романской филологии Степанюк И.Ю.</w:t>
      </w:r>
    </w:p>
    <w:p w:rsidR="00BC3B02" w:rsidRDefault="00BC3B02" w:rsidP="00BC3B02">
      <w:pPr>
        <w:spacing w:after="0" w:line="240" w:lineRule="auto"/>
        <w:jc w:val="both"/>
        <w:rPr>
          <w:rFonts w:ascii="Times New Roman" w:eastAsia="Calibri" w:hAnsi="Times New Roman" w:cs="Times New Roman"/>
          <w:sz w:val="24"/>
          <w:szCs w:val="24"/>
          <w:lang w:eastAsia="ru-RU"/>
        </w:rPr>
      </w:pPr>
    </w:p>
    <w:p w:rsidR="00BC3B02" w:rsidRDefault="00BC3B02" w:rsidP="00BC3B02">
      <w:pPr>
        <w:spacing w:after="0" w:line="360" w:lineRule="auto"/>
        <w:jc w:val="both"/>
        <w:rPr>
          <w:rFonts w:ascii="Times New Roman" w:eastAsia="Calibri" w:hAnsi="Times New Roman" w:cs="Times New Roman"/>
          <w:sz w:val="24"/>
          <w:szCs w:val="24"/>
          <w:lang w:eastAsia="ru-RU"/>
        </w:rPr>
      </w:pPr>
    </w:p>
    <w:p w:rsidR="00BC3B02" w:rsidRDefault="00BC3B02" w:rsidP="00BC3B02">
      <w:pPr>
        <w:spacing w:after="0" w:line="240" w:lineRule="auto"/>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Эксперты:</w:t>
      </w:r>
    </w:p>
    <w:p w:rsidR="00BC3B02" w:rsidRDefault="00BC3B02" w:rsidP="00BC3B02">
      <w:pPr>
        <w:spacing w:after="0" w:line="240" w:lineRule="auto"/>
        <w:jc w:val="both"/>
        <w:rPr>
          <w:rFonts w:ascii="Times New Roman" w:eastAsia="Calibri" w:hAnsi="Times New Roman" w:cs="Times New Roman"/>
          <w:sz w:val="24"/>
          <w:szCs w:val="24"/>
          <w:lang w:eastAsia="ru-RU"/>
        </w:rPr>
      </w:pPr>
    </w:p>
    <w:p w:rsidR="00BC3B02" w:rsidRDefault="00BC3B02" w:rsidP="00BC3B02">
      <w:pPr>
        <w:spacing w:after="0" w:line="240" w:lineRule="auto"/>
        <w:jc w:val="both"/>
        <w:rPr>
          <w:rFonts w:ascii="Times New Roman" w:eastAsia="Calibri" w:hAnsi="Times New Roman" w:cs="Times New Roman"/>
          <w:sz w:val="24"/>
          <w:szCs w:val="24"/>
          <w:lang w:eastAsia="ru-RU"/>
        </w:rPr>
      </w:pPr>
      <w:r>
        <w:rPr>
          <w:rFonts w:ascii="Times New Roman" w:eastAsia="Times New Roman" w:hAnsi="Times New Roman" w:cs="Times New Roman"/>
          <w:i/>
          <w:noProof/>
          <w:color w:val="000000"/>
          <w:spacing w:val="-4"/>
          <w:sz w:val="24"/>
          <w:szCs w:val="28"/>
          <w:lang w:eastAsia="ru-RU"/>
        </w:rPr>
        <w:drawing>
          <wp:inline distT="0" distB="0" distL="0" distR="0">
            <wp:extent cx="5937250" cy="31242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250" cy="3124200"/>
                    </a:xfrm>
                    <a:prstGeom prst="rect">
                      <a:avLst/>
                    </a:prstGeom>
                    <a:noFill/>
                    <a:ln>
                      <a:noFill/>
                    </a:ln>
                  </pic:spPr>
                </pic:pic>
              </a:graphicData>
            </a:graphic>
          </wp:inline>
        </w:drawing>
      </w:r>
    </w:p>
    <w:p w:rsidR="00BC3B02" w:rsidRDefault="00BC3B02" w:rsidP="00BC3B0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Рабочая программа дисциплины одобрена на заседании кафедры романской филологии ИИЯ 29 января 2016 г., протокол № 5.</w:t>
      </w:r>
    </w:p>
    <w:p w:rsidR="00BC3B02" w:rsidRDefault="00BC3B02" w:rsidP="00BC3B0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Заведующий кафедрой,            </w:t>
      </w:r>
      <w:r>
        <w:rPr>
          <w:rFonts w:ascii="Times New Roman" w:eastAsia="Times New Roman" w:hAnsi="Times New Roman" w:cs="Times New Roman"/>
          <w:noProof/>
          <w:sz w:val="24"/>
          <w:szCs w:val="24"/>
          <w:lang w:eastAsia="ru-RU"/>
        </w:rPr>
        <w:drawing>
          <wp:inline distT="0" distB="0" distL="0" distR="0">
            <wp:extent cx="742950" cy="742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д.п.н., профессор </w:t>
      </w:r>
      <w:r>
        <w:rPr>
          <w:rFonts w:ascii="Times New Roman" w:eastAsia="Times New Roman" w:hAnsi="Times New Roman" w:cs="Times New Roman"/>
          <w:sz w:val="24"/>
          <w:szCs w:val="24"/>
          <w:lang w:eastAsia="ru-RU"/>
        </w:rPr>
        <w:tab/>
        <w:t xml:space="preserve">     </w:t>
      </w:r>
      <w:r>
        <w:rPr>
          <w:rFonts w:ascii="Times New Roman" w:eastAsia="Times New Roman" w:hAnsi="Times New Roman" w:cs="Times New Roman"/>
          <w:sz w:val="24"/>
          <w:szCs w:val="24"/>
          <w:lang w:eastAsia="ru-RU"/>
        </w:rPr>
        <w:tab/>
        <w:t>А.В. Щепилова</w:t>
      </w:r>
    </w:p>
    <w:p w:rsidR="00BC3B02" w:rsidRDefault="00BC3B02" w:rsidP="00BC3B02">
      <w:pPr>
        <w:spacing w:after="0" w:line="240" w:lineRule="auto"/>
        <w:jc w:val="both"/>
        <w:rPr>
          <w:rFonts w:ascii="Times New Roman" w:eastAsia="Times New Roman" w:hAnsi="Times New Roman" w:cs="Times New Roman"/>
          <w:sz w:val="24"/>
          <w:szCs w:val="24"/>
          <w:lang w:eastAsia="ru-RU"/>
        </w:rPr>
      </w:pPr>
    </w:p>
    <w:p w:rsidR="00BC3B02" w:rsidRDefault="00BC3B02" w:rsidP="00BC3B0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СОГЛАСОВАНО:   </w:t>
      </w:r>
    </w:p>
    <w:p w:rsidR="00BC3B02" w:rsidRDefault="00BC3B02" w:rsidP="00BC3B02">
      <w:pPr>
        <w:spacing w:after="0" w:line="240" w:lineRule="auto"/>
        <w:jc w:val="both"/>
        <w:rPr>
          <w:rFonts w:ascii="Times New Roman" w:eastAsia="Times New Roman" w:hAnsi="Times New Roman" w:cs="Times New Roman"/>
          <w:sz w:val="24"/>
          <w:szCs w:val="24"/>
          <w:lang w:eastAsia="ru-RU"/>
        </w:rPr>
      </w:pPr>
    </w:p>
    <w:p w:rsidR="00BC3B02" w:rsidRDefault="00BC3B02" w:rsidP="00BC3B0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Заведующий выпускающей кафедрой:                               д.п.н., профессор А.В. Щепилова</w:t>
      </w:r>
    </w:p>
    <w:p w:rsidR="00BC3B02" w:rsidRDefault="00BC3B02" w:rsidP="00BC3B02">
      <w:pPr>
        <w:spacing w:after="0" w:line="240" w:lineRule="auto"/>
        <w:rPr>
          <w:rFonts w:ascii="Times New Roman" w:eastAsia="Times New Roman" w:hAnsi="Times New Roman" w:cs="Times New Roman"/>
          <w:sz w:val="24"/>
          <w:szCs w:val="24"/>
          <w:lang w:eastAsia="ru-RU"/>
        </w:rPr>
      </w:pPr>
    </w:p>
    <w:p w:rsidR="00BC3B02" w:rsidRDefault="00BC3B02" w:rsidP="00BC3B0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42950" cy="742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rsidR="00BC3B02" w:rsidRDefault="00BC3B02" w:rsidP="00BC3B02">
      <w:pPr>
        <w:spacing w:after="0" w:line="240" w:lineRule="auto"/>
        <w:jc w:val="both"/>
        <w:rPr>
          <w:rFonts w:ascii="Times New Roman" w:eastAsia="Times New Roman" w:hAnsi="Times New Roman" w:cs="Times New Roman"/>
          <w:sz w:val="24"/>
          <w:szCs w:val="24"/>
          <w:lang w:eastAsia="ru-RU"/>
        </w:rPr>
      </w:pPr>
    </w:p>
    <w:p w:rsidR="00BC3B02" w:rsidRDefault="00BC3B02" w:rsidP="00BC3B02">
      <w:pPr>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Рабочая программа дисциплины утверждена Ученым советом института иностранных языков</w:t>
      </w:r>
      <w:r>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Протокол № 5 от «23» января 2017 г.</w:t>
      </w:r>
    </w:p>
    <w:p w:rsidR="00BC3B02" w:rsidRDefault="00BC3B02" w:rsidP="00BC3B0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 института иностранных языков,д.п.н., профессор</w:t>
      </w:r>
      <w:r>
        <w:rPr>
          <w:rFonts w:ascii="Times New Roman" w:eastAsia="Times New Roman" w:hAnsi="Times New Roman" w:cs="Times New Roman"/>
          <w:sz w:val="24"/>
          <w:szCs w:val="24"/>
          <w:lang w:eastAsia="ru-RU"/>
        </w:rPr>
        <w:tab/>
      </w:r>
      <w:r>
        <w:rPr>
          <w:rFonts w:ascii="Times New Roman" w:eastAsia="Times New Roman" w:hAnsi="Times New Roman" w:cs="Times New Roman"/>
          <w:noProof/>
          <w:sz w:val="24"/>
          <w:szCs w:val="24"/>
          <w:lang w:eastAsia="ru-RU"/>
        </w:rPr>
        <w:drawing>
          <wp:inline distT="0" distB="0" distL="0" distR="0">
            <wp:extent cx="742950" cy="628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2950" cy="62865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А.В. Щепилова</w:t>
      </w:r>
    </w:p>
    <w:p w:rsidR="00BC3B02" w:rsidRDefault="00BC3B02" w:rsidP="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lastRenderedPageBreak/>
        <w:t xml:space="preserve">1. Цель освоения дисциплины: </w:t>
      </w:r>
      <w:r>
        <w:rPr>
          <w:rFonts w:ascii="Times New Roman" w:eastAsia="Calibri" w:hAnsi="Times New Roman" w:cs="Times New Roman"/>
          <w:sz w:val="24"/>
          <w:szCs w:val="24"/>
          <w:lang w:eastAsia="ru-RU"/>
        </w:rPr>
        <w:t xml:space="preserve">формирование у  студентов  межкультурной коммуникативной  и социокультурной компетенций  по  первому  иностранному  языку  как необходимой  составляющей  эффективной  профессиональной деятельности  в  области  лингвистики,  лингвистического  образования,  межкультурной  коммуникации и коммуникации в сфере делового общения. </w:t>
      </w:r>
    </w:p>
    <w:p w:rsidR="00BC3B02" w:rsidRDefault="00BC3B02" w:rsidP="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Задачи</w:t>
      </w:r>
      <w:r>
        <w:rPr>
          <w:rFonts w:ascii="Times New Roman" w:eastAsia="Calibri" w:hAnsi="Times New Roman" w:cs="Times New Roman"/>
          <w:b/>
          <w:i/>
          <w:sz w:val="24"/>
          <w:szCs w:val="24"/>
          <w:lang w:eastAsia="ru-RU"/>
        </w:rPr>
        <w:t xml:space="preserve"> </w:t>
      </w:r>
      <w:r>
        <w:rPr>
          <w:rFonts w:ascii="Times New Roman" w:eastAsia="Calibri" w:hAnsi="Times New Roman" w:cs="Times New Roman"/>
          <w:b/>
          <w:sz w:val="24"/>
          <w:szCs w:val="24"/>
          <w:lang w:eastAsia="ru-RU"/>
        </w:rPr>
        <w:t>дисциплины</w:t>
      </w:r>
      <w:r>
        <w:rPr>
          <w:rFonts w:ascii="Times New Roman" w:eastAsia="Calibri" w:hAnsi="Times New Roman" w:cs="Times New Roman"/>
          <w:sz w:val="24"/>
          <w:szCs w:val="24"/>
          <w:lang w:eastAsia="ru-RU"/>
        </w:rPr>
        <w:t xml:space="preserve">: </w:t>
      </w:r>
    </w:p>
    <w:p w:rsidR="00BC3B02" w:rsidRDefault="00BC3B02" w:rsidP="00BC3B02">
      <w:pPr>
        <w:numPr>
          <w:ilvl w:val="0"/>
          <w:numId w:val="1"/>
        </w:numPr>
        <w:spacing w:after="0" w:line="240" w:lineRule="auto"/>
        <w:ind w:left="0" w:firstLine="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формирование  и  дальнейшее  развитие    навыков использования ИЯ как средства общения в различных сферах и ситуациях коммуникативной деятельности;</w:t>
      </w:r>
    </w:p>
    <w:p w:rsidR="00BC3B02" w:rsidRDefault="00BC3B02" w:rsidP="00BC3B02">
      <w:pPr>
        <w:numPr>
          <w:ilvl w:val="0"/>
          <w:numId w:val="1"/>
        </w:numPr>
        <w:spacing w:after="0" w:line="240" w:lineRule="auto"/>
        <w:ind w:left="0" w:firstLine="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углубление и закрепление навыков  межкультурной коммуникации;</w:t>
      </w:r>
    </w:p>
    <w:p w:rsidR="00BC3B02" w:rsidRDefault="00BC3B02" w:rsidP="00BC3B02">
      <w:pPr>
        <w:numPr>
          <w:ilvl w:val="0"/>
          <w:numId w:val="1"/>
        </w:numPr>
        <w:spacing w:after="0" w:line="240" w:lineRule="auto"/>
        <w:ind w:left="0" w:firstLine="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изучение национально-культурных особенностей речевого поведения носителей языка;</w:t>
      </w:r>
    </w:p>
    <w:p w:rsidR="00BC3B02" w:rsidRDefault="00BC3B02" w:rsidP="00BC3B02">
      <w:pPr>
        <w:numPr>
          <w:ilvl w:val="0"/>
          <w:numId w:val="1"/>
        </w:numPr>
        <w:spacing w:after="0" w:line="240" w:lineRule="auto"/>
        <w:ind w:left="0" w:firstLine="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комплексное формирование коммуникативной и социокультурной  компетенций.   </w:t>
      </w:r>
    </w:p>
    <w:p w:rsidR="00BC3B02" w:rsidRDefault="00BC3B02" w:rsidP="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2. Место дисциплины в структуре программы бакалавриата</w:t>
      </w:r>
      <w:r>
        <w:rPr>
          <w:rFonts w:ascii="Times New Roman" w:eastAsia="Calibri" w:hAnsi="Times New Roman" w:cs="Times New Roman"/>
          <w:sz w:val="24"/>
          <w:szCs w:val="24"/>
          <w:lang w:eastAsia="ru-RU"/>
        </w:rPr>
        <w:t xml:space="preserve">: </w:t>
      </w:r>
    </w:p>
    <w:p w:rsidR="00BC3B02" w:rsidRDefault="00BC3B02" w:rsidP="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дисциплина входит в вариативную часть учебного плана и изучается в 3,4,5,6,7 и 8 семестрах.</w:t>
      </w:r>
    </w:p>
    <w:p w:rsidR="00BC3B02" w:rsidRDefault="00BC3B02" w:rsidP="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3. Требования к результатам освоения дисциплины</w:t>
      </w:r>
      <w:r>
        <w:rPr>
          <w:rFonts w:ascii="Times New Roman" w:eastAsia="Calibri" w:hAnsi="Times New Roman" w:cs="Times New Roman"/>
          <w:sz w:val="24"/>
          <w:szCs w:val="24"/>
          <w:lang w:eastAsia="ru-RU"/>
        </w:rPr>
        <w:t>:</w:t>
      </w:r>
    </w:p>
    <w:p w:rsidR="00BC3B02" w:rsidRDefault="00BC3B02" w:rsidP="00BC3B02">
      <w:pPr>
        <w:spacing w:after="0" w:line="276" w:lineRule="auto"/>
        <w:jc w:val="both"/>
        <w:rPr>
          <w:rFonts w:ascii="Times New Roman" w:eastAsia="Times New Roman" w:hAnsi="Times New Roman" w:cs="Times New Roman"/>
          <w:b/>
          <w:sz w:val="24"/>
          <w:szCs w:val="24"/>
          <w:lang w:bidi="en-US"/>
        </w:rPr>
      </w:pPr>
      <w:r>
        <w:rPr>
          <w:rFonts w:ascii="Times New Roman" w:eastAsia="Times New Roman" w:hAnsi="Times New Roman" w:cs="Times New Roman"/>
          <w:sz w:val="24"/>
          <w:szCs w:val="24"/>
          <w:lang w:bidi="en-US"/>
        </w:rPr>
        <w:t xml:space="preserve">В результате изучения дисциплины обучающийся должен освоить следующие </w:t>
      </w:r>
      <w:r>
        <w:rPr>
          <w:rFonts w:ascii="Times New Roman" w:eastAsia="Times New Roman" w:hAnsi="Times New Roman" w:cs="Times New Roman"/>
          <w:b/>
          <w:sz w:val="24"/>
          <w:szCs w:val="24"/>
          <w:lang w:bidi="en-US"/>
        </w:rPr>
        <w:t>трудовые функции:</w:t>
      </w:r>
    </w:p>
    <w:p w:rsidR="00BC3B02" w:rsidRDefault="00BC3B02" w:rsidP="00BC3B02">
      <w:pPr>
        <w:numPr>
          <w:ilvl w:val="0"/>
          <w:numId w:val="2"/>
        </w:numPr>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ведение процесса  выработки, согласования условий медиативного соглашения и завершения процедуры медиации;</w:t>
      </w:r>
    </w:p>
    <w:p w:rsidR="00BC3B02" w:rsidRDefault="00BC3B02" w:rsidP="00BC3B02">
      <w:pPr>
        <w:numPr>
          <w:ilvl w:val="0"/>
          <w:numId w:val="2"/>
        </w:numPr>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осуществление деятельности в сфере туризма;</w:t>
      </w:r>
    </w:p>
    <w:p w:rsidR="00BC3B02" w:rsidRDefault="00BC3B02" w:rsidP="00BC3B02">
      <w:pPr>
        <w:numPr>
          <w:ilvl w:val="0"/>
          <w:numId w:val="2"/>
        </w:numPr>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осуществление переводческой деятельности;</w:t>
      </w:r>
    </w:p>
    <w:p w:rsidR="00BC3B02" w:rsidRDefault="00BC3B02" w:rsidP="00BC3B02">
      <w:pPr>
        <w:numPr>
          <w:ilvl w:val="0"/>
          <w:numId w:val="2"/>
        </w:numPr>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осуществление организационно-трудовой деятельности</w:t>
      </w:r>
    </w:p>
    <w:p w:rsidR="00BC3B02" w:rsidRDefault="00BC3B02" w:rsidP="00BC3B02">
      <w:pPr>
        <w:spacing w:after="0" w:line="240" w:lineRule="auto"/>
        <w:rPr>
          <w:rFonts w:ascii="Times New Roman" w:eastAsia="Times New Roman" w:hAnsi="Times New Roman" w:cs="Times New Roman"/>
          <w:b/>
          <w:sz w:val="24"/>
          <w:szCs w:val="24"/>
          <w:lang w:bidi="en-US"/>
        </w:rPr>
      </w:pPr>
      <w:r>
        <w:rPr>
          <w:rFonts w:ascii="Times New Roman" w:eastAsia="Times New Roman" w:hAnsi="Times New Roman" w:cs="Times New Roman"/>
          <w:b/>
          <w:sz w:val="24"/>
          <w:szCs w:val="24"/>
          <w:lang w:bidi="en-US"/>
        </w:rPr>
        <w:t>Трудовые действия:</w:t>
      </w:r>
    </w:p>
    <w:p w:rsidR="00BC3B02" w:rsidRDefault="00BC3B02" w:rsidP="00BC3B02">
      <w:pPr>
        <w:numPr>
          <w:ilvl w:val="0"/>
          <w:numId w:val="3"/>
        </w:numPr>
        <w:spacing w:after="0" w:line="240"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формирование и согласование временного регламента  проведения конкретной процедуры медиации. Прояснение содержания спора между сторонами процедуры медиации;</w:t>
      </w:r>
    </w:p>
    <w:p w:rsidR="00BC3B02" w:rsidRDefault="00BC3B02" w:rsidP="00BC3B02">
      <w:pPr>
        <w:numPr>
          <w:ilvl w:val="0"/>
          <w:numId w:val="3"/>
        </w:numPr>
        <w:spacing w:after="0" w:line="240"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выявление  вопросов, возникших в связи со спором и требующих обсуждения в ходе конкретной процедуры медиации;</w:t>
      </w:r>
    </w:p>
    <w:p w:rsidR="00BC3B02" w:rsidRDefault="00BC3B02" w:rsidP="00BC3B02">
      <w:pPr>
        <w:numPr>
          <w:ilvl w:val="0"/>
          <w:numId w:val="3"/>
        </w:numPr>
        <w:spacing w:after="0" w:line="240"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формирование повестки обсуждения вопросов, требующих рассмотрения в ходе процедуры медиации;</w:t>
      </w:r>
    </w:p>
    <w:p w:rsidR="00BC3B02" w:rsidRDefault="00BC3B02" w:rsidP="00BC3B02">
      <w:pPr>
        <w:numPr>
          <w:ilvl w:val="0"/>
          <w:numId w:val="3"/>
        </w:numPr>
        <w:spacing w:after="0" w:line="240"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проведение обсуждения вопросов повестки с целью обеспечения  понимания сторонами процедуры медиации своих интересов и интересов другой стороны</w:t>
      </w:r>
    </w:p>
    <w:p w:rsidR="00BC3B02" w:rsidRDefault="00BC3B02" w:rsidP="00BC3B02">
      <w:pPr>
        <w:numPr>
          <w:ilvl w:val="0"/>
          <w:numId w:val="3"/>
        </w:numPr>
        <w:spacing w:after="0" w:line="240"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выявление истинных потребностей сторон,  в том числе относительно результата процедуры медиации;</w:t>
      </w:r>
    </w:p>
    <w:p w:rsidR="00BC3B02" w:rsidRDefault="00BC3B02" w:rsidP="00BC3B02">
      <w:pPr>
        <w:numPr>
          <w:ilvl w:val="0"/>
          <w:numId w:val="3"/>
        </w:numPr>
        <w:spacing w:after="0" w:line="240" w:lineRule="auto"/>
        <w:jc w:val="both"/>
        <w:rPr>
          <w:rFonts w:ascii="Times New Roman" w:eastAsia="Times New Roman" w:hAnsi="Times New Roman" w:cs="Times New Roman"/>
          <w:sz w:val="24"/>
          <w:szCs w:val="24"/>
          <w:lang w:bidi="en-US"/>
        </w:rPr>
      </w:pPr>
      <w:r>
        <w:rPr>
          <w:rFonts w:ascii="Calibri" w:eastAsia="Calibri" w:hAnsi="Calibri" w:cs="Times New Roman"/>
        </w:rPr>
        <w:t>с</w:t>
      </w:r>
      <w:r>
        <w:rPr>
          <w:rFonts w:ascii="Times New Roman" w:eastAsia="Times New Roman" w:hAnsi="Times New Roman" w:cs="Times New Roman"/>
          <w:sz w:val="24"/>
          <w:szCs w:val="24"/>
          <w:lang w:bidi="en-US"/>
        </w:rPr>
        <w:t xml:space="preserve">опровождение экскурсии пояснениями и рассказами на иностранном языке. </w:t>
      </w:r>
    </w:p>
    <w:p w:rsidR="00BC3B02" w:rsidRDefault="00BC3B02" w:rsidP="00BC3B02">
      <w:pPr>
        <w:numPr>
          <w:ilvl w:val="0"/>
          <w:numId w:val="3"/>
        </w:numPr>
        <w:spacing w:after="0" w:line="240"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осуществление переводами  протокольных мероприятий; </w:t>
      </w:r>
    </w:p>
    <w:p w:rsidR="00BC3B02" w:rsidRDefault="00BC3B02" w:rsidP="00BC3B02">
      <w:pPr>
        <w:numPr>
          <w:ilvl w:val="0"/>
          <w:numId w:val="3"/>
        </w:numPr>
        <w:spacing w:after="0" w:line="240" w:lineRule="auto"/>
        <w:jc w:val="both"/>
        <w:rPr>
          <w:rFonts w:ascii="Times New Roman" w:eastAsia="Times New Roman" w:hAnsi="Times New Roman" w:cs="Times New Roman"/>
          <w:sz w:val="24"/>
          <w:szCs w:val="24"/>
          <w:lang w:bidi="en-US"/>
        </w:rPr>
      </w:pPr>
    </w:p>
    <w:p w:rsidR="00BC3B02" w:rsidRDefault="00BC3B02" w:rsidP="00BC3B02">
      <w:pPr>
        <w:numPr>
          <w:ilvl w:val="0"/>
          <w:numId w:val="3"/>
        </w:numPr>
        <w:spacing w:after="0" w:line="240"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осуществление перевода во время проведения экскурсий, бесед, встреч, а также путевой информации и т.д.; </w:t>
      </w:r>
    </w:p>
    <w:p w:rsidR="00BC3B02" w:rsidRDefault="00BC3B02" w:rsidP="00BC3B02">
      <w:pPr>
        <w:numPr>
          <w:ilvl w:val="0"/>
          <w:numId w:val="3"/>
        </w:numPr>
        <w:spacing w:after="0" w:line="240"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 участие в разработке и освоении новых тем экскурсий, составлении информационных тематических материалов;</w:t>
      </w:r>
    </w:p>
    <w:p w:rsidR="00BC3B02" w:rsidRDefault="00BC3B02" w:rsidP="00BC3B02">
      <w:pPr>
        <w:numPr>
          <w:ilvl w:val="0"/>
          <w:numId w:val="3"/>
        </w:numPr>
        <w:spacing w:after="0" w:line="240"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выполнение  работы  по подготовке заседаний и совещаний, проводимых руководителем (сбор необходимых материалов, оповещение участников о времени и месте проведения, повестке дня, их регистрация), ведет и оформляет протоколы заседаний и совещаний.</w:t>
      </w:r>
    </w:p>
    <w:p w:rsidR="00BC3B02" w:rsidRDefault="00BC3B02" w:rsidP="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 результате изучения дисциплины обучающийся должен:</w:t>
      </w:r>
    </w:p>
    <w:p w:rsidR="00BC3B02" w:rsidRDefault="00BC3B02" w:rsidP="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быть готовым к консультативно-коммуникативной деятельности на иностранном языке;</w:t>
      </w:r>
    </w:p>
    <w:p w:rsidR="00BC3B02" w:rsidRDefault="00BC3B02" w:rsidP="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быть готов к производственно-практической деятельности, т.е. уметь обеспечить межкультурное общение в различных профессиональных сферах.</w:t>
      </w:r>
    </w:p>
    <w:p w:rsidR="00BC3B02" w:rsidRDefault="00BC3B02" w:rsidP="00BC3B02">
      <w:pPr>
        <w:spacing w:after="0" w:line="240" w:lineRule="auto"/>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Компетенции:</w:t>
      </w:r>
    </w:p>
    <w:p w:rsidR="00BC3B02" w:rsidRDefault="00BC3B02" w:rsidP="00BC3B02">
      <w:pPr>
        <w:numPr>
          <w:ilvl w:val="0"/>
          <w:numId w:val="4"/>
        </w:numPr>
        <w:spacing w:after="0" w:line="240" w:lineRule="auto"/>
        <w:ind w:left="0" w:firstLine="0"/>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 xml:space="preserve">способность руководствоваться принципами культурного релятивизма и этическими нормами, предполагающими отказ от этноцентризма и уважение своеобразия иноязычной культуры и ценностных ориентаций иноязычного социума (ОК-2); </w:t>
      </w:r>
    </w:p>
    <w:p w:rsidR="00BC3B02" w:rsidRDefault="00BC3B02" w:rsidP="00BC3B02">
      <w:pPr>
        <w:numPr>
          <w:ilvl w:val="0"/>
          <w:numId w:val="4"/>
        </w:numPr>
        <w:spacing w:after="0" w:line="240" w:lineRule="auto"/>
        <w:ind w:left="0" w:firstLine="0"/>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владение навыками социокультурной и межкультурной коммуникации, обеспечивающими адекватность социальных и профессиональных контактов (ОК-3);</w:t>
      </w:r>
    </w:p>
    <w:p w:rsidR="00BC3B02" w:rsidRDefault="00BC3B02" w:rsidP="00BC3B02">
      <w:pPr>
        <w:numPr>
          <w:ilvl w:val="0"/>
          <w:numId w:val="4"/>
        </w:numPr>
        <w:spacing w:after="0" w:line="240" w:lineRule="auto"/>
        <w:ind w:left="0" w:firstLine="0"/>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готовность к работе в коллективе, социальному взаимодействию на основе принятых моральных и правовых норм, проявлять уважение к людям, нести ответственность за поддержание доверительных партнерских отношений (ОК-4);</w:t>
      </w:r>
    </w:p>
    <w:p w:rsidR="00BC3B02" w:rsidRDefault="00BC3B02" w:rsidP="00BC3B02">
      <w:pPr>
        <w:numPr>
          <w:ilvl w:val="0"/>
          <w:numId w:val="4"/>
        </w:numPr>
        <w:spacing w:after="0" w:line="240" w:lineRule="auto"/>
        <w:ind w:left="0" w:firstLine="0"/>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владение культурой мышления, способностью к анализу, обобщению информации, постановке целей и выбору путей их достижения, владение культурой устной и письменной речи (ОК-7);</w:t>
      </w:r>
    </w:p>
    <w:p w:rsidR="00BC3B02" w:rsidRDefault="00BC3B02" w:rsidP="00BC3B02">
      <w:pPr>
        <w:numPr>
          <w:ilvl w:val="0"/>
          <w:numId w:val="4"/>
        </w:numPr>
        <w:spacing w:after="0" w:line="240" w:lineRule="auto"/>
        <w:ind w:left="0" w:firstLine="0"/>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готовность к постоянному саморазвитию, повышению своей квалификации и мастерства; способность критически оценить свои достоинства и недостатки, наметить пути и выбрать средства саморазвития (ОК-11);</w:t>
      </w:r>
    </w:p>
    <w:p w:rsidR="00BC3B02" w:rsidRDefault="00BC3B02" w:rsidP="00BC3B02">
      <w:pPr>
        <w:numPr>
          <w:ilvl w:val="0"/>
          <w:numId w:val="4"/>
        </w:numPr>
        <w:spacing w:after="0" w:line="240" w:lineRule="auto"/>
        <w:ind w:left="0" w:firstLine="0"/>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способность к пониманию социальной значимости своей будущей профессии, владение высокой мотивацией к выполнению профессиональной деятельности (ОК-12);</w:t>
      </w:r>
    </w:p>
    <w:p w:rsidR="00BC3B02" w:rsidRDefault="00BC3B02" w:rsidP="00BC3B02">
      <w:pPr>
        <w:numPr>
          <w:ilvl w:val="0"/>
          <w:numId w:val="4"/>
        </w:numPr>
        <w:spacing w:after="0" w:line="240" w:lineRule="auto"/>
        <w:ind w:left="0" w:firstLine="0"/>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владение этическими и нравственными нормами поведения, принятыми в инокультурном социуме; готовность использовать модели социальных ситуаций, типичные сценарии взаимодействия участников межкультурной коммуникации (ОПК-4);</w:t>
      </w:r>
    </w:p>
    <w:p w:rsidR="00BC3B02" w:rsidRDefault="00BC3B02" w:rsidP="00BC3B02">
      <w:pPr>
        <w:numPr>
          <w:ilvl w:val="0"/>
          <w:numId w:val="4"/>
        </w:numPr>
        <w:spacing w:after="0" w:line="240" w:lineRule="auto"/>
        <w:ind w:left="0" w:firstLine="0"/>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владение особенностями официального, нейтрального и неофициального регистров общения (ОПК-8);</w:t>
      </w:r>
    </w:p>
    <w:p w:rsidR="00BC3B02" w:rsidRDefault="00BC3B02" w:rsidP="00BC3B02">
      <w:pPr>
        <w:numPr>
          <w:ilvl w:val="0"/>
          <w:numId w:val="4"/>
        </w:numPr>
        <w:spacing w:after="0" w:line="240" w:lineRule="auto"/>
        <w:ind w:left="0" w:firstLine="0"/>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готовность преодолевать влияние стереотипов и осуществлять межкультурный диалог в общей и профессиональной сферах общения (ОПК-9);</w:t>
      </w:r>
    </w:p>
    <w:p w:rsidR="00BC3B02" w:rsidRDefault="00BC3B02" w:rsidP="00BC3B02">
      <w:pPr>
        <w:numPr>
          <w:ilvl w:val="0"/>
          <w:numId w:val="4"/>
        </w:numPr>
        <w:spacing w:after="0" w:line="240" w:lineRule="auto"/>
        <w:ind w:left="0" w:firstLine="0"/>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способность использовать этикетные формулы в устной и письменной коммуникации (ОПК-10);</w:t>
      </w:r>
    </w:p>
    <w:p w:rsidR="00BC3B02" w:rsidRDefault="00BC3B02" w:rsidP="00BC3B02">
      <w:pPr>
        <w:numPr>
          <w:ilvl w:val="0"/>
          <w:numId w:val="4"/>
        </w:numPr>
        <w:spacing w:after="0" w:line="240" w:lineRule="auto"/>
        <w:ind w:left="0" w:firstLine="0"/>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способность решать стандартные задачи профессиональной деятельности на основе</w:t>
      </w:r>
    </w:p>
    <w:p w:rsidR="00BC3B02" w:rsidRDefault="00BC3B02" w:rsidP="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информационной и библиографической культуры с применением информационно-лингвистических технологий и с учетом основных требований информационной безопасности (ОПК-20); </w:t>
      </w:r>
    </w:p>
    <w:p w:rsidR="00BC3B02" w:rsidRDefault="00BC3B02" w:rsidP="00BC3B02">
      <w:pPr>
        <w:numPr>
          <w:ilvl w:val="0"/>
          <w:numId w:val="4"/>
        </w:numPr>
        <w:spacing w:after="0" w:line="240" w:lineRule="auto"/>
        <w:ind w:left="0" w:firstLine="0"/>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владение необходимыми интеракциональными и контекстными знаниями, позволяющими преодолевать влияние стереотипов и адаптироваться к изменяющимся условиям при контакте с представителями различных культур (ПК-16);</w:t>
      </w:r>
    </w:p>
    <w:p w:rsidR="00BC3B02" w:rsidRDefault="00BC3B02" w:rsidP="00BC3B02">
      <w:pPr>
        <w:numPr>
          <w:ilvl w:val="0"/>
          <w:numId w:val="4"/>
        </w:numPr>
        <w:spacing w:after="0" w:line="240" w:lineRule="auto"/>
        <w:ind w:left="0" w:firstLine="0"/>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способность моделировать возможные ситуации общения между представителями различных культур и социумов (ПК-17);</w:t>
      </w:r>
    </w:p>
    <w:p w:rsidR="00BC3B02" w:rsidRDefault="00BC3B02" w:rsidP="00BC3B02">
      <w:pPr>
        <w:numPr>
          <w:ilvl w:val="0"/>
          <w:numId w:val="4"/>
        </w:numPr>
        <w:spacing w:after="0" w:line="240" w:lineRule="auto"/>
        <w:ind w:left="0" w:firstLine="0"/>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владение нормами этикета, принятыми в различных ситуациях межкультурного общения (сопровождение туристических групп, обеспечение деловых переговоров, обеспечение переговоров официальных делегаций) (ПК-18).</w:t>
      </w:r>
    </w:p>
    <w:p w:rsidR="00BC3B02" w:rsidRDefault="00BC3B02" w:rsidP="00BC3B02">
      <w:pPr>
        <w:spacing w:after="0" w:line="240" w:lineRule="auto"/>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В результате изучения дисциплины студент должен:</w:t>
      </w:r>
    </w:p>
    <w:p w:rsidR="00BC3B02" w:rsidRDefault="00BC3B02" w:rsidP="00BC3B02">
      <w:pPr>
        <w:spacing w:after="0" w:line="240" w:lineRule="auto"/>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Знать:</w:t>
      </w:r>
    </w:p>
    <w:p w:rsidR="00BC3B02" w:rsidRDefault="00BC3B02" w:rsidP="00BC3B02">
      <w:pPr>
        <w:shd w:val="clear" w:color="auto" w:fill="FFFFFF"/>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этические нормы иноязычных культур; различия между культурами разных народов, различия в мировосприятии, мышлении, мироощущении народов;</w:t>
      </w:r>
    </w:p>
    <w:p w:rsidR="00BC3B02" w:rsidRDefault="00BC3B02" w:rsidP="00BC3B02">
      <w:pPr>
        <w:shd w:val="clear" w:color="auto" w:fill="FFFFFF"/>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основы теории межкультурной коммуникации; лингвострановедческий, социально-психологический и культурологический фон франкоязычной   коммуникации;</w:t>
      </w:r>
    </w:p>
    <w:p w:rsidR="00BC3B02" w:rsidRDefault="00BC3B02" w:rsidP="00BC3B02">
      <w:pPr>
        <w:shd w:val="clear" w:color="auto" w:fill="FFFFFF"/>
        <w:spacing w:after="0" w:line="240" w:lineRule="auto"/>
        <w:jc w:val="both"/>
        <w:rPr>
          <w:rFonts w:ascii="Times New Roman" w:eastAsia="Calibri" w:hAnsi="Times New Roman" w:cs="Times New Roman"/>
          <w:bCs/>
          <w:sz w:val="24"/>
          <w:szCs w:val="24"/>
          <w:lang w:eastAsia="ru-RU"/>
        </w:rPr>
      </w:pPr>
      <w:r>
        <w:rPr>
          <w:rFonts w:ascii="Times New Roman" w:eastAsia="Calibri" w:hAnsi="Times New Roman" w:cs="Times New Roman"/>
          <w:sz w:val="24"/>
          <w:szCs w:val="24"/>
          <w:lang w:eastAsia="ru-RU"/>
        </w:rPr>
        <w:t xml:space="preserve">- основы организации работы в коллективе, </w:t>
      </w:r>
      <w:r>
        <w:rPr>
          <w:rFonts w:ascii="Times New Roman" w:eastAsia="Calibri" w:hAnsi="Times New Roman" w:cs="Times New Roman"/>
          <w:bCs/>
          <w:sz w:val="24"/>
          <w:szCs w:val="24"/>
          <w:lang w:eastAsia="ru-RU"/>
        </w:rPr>
        <w:t>моральные и правовые нормы социального взаимодействия;</w:t>
      </w:r>
    </w:p>
    <w:p w:rsidR="00BC3B02" w:rsidRDefault="00BC3B02" w:rsidP="00BC3B02">
      <w:pPr>
        <w:shd w:val="clear" w:color="auto" w:fill="FFFFFF"/>
        <w:spacing w:after="0" w:line="240" w:lineRule="auto"/>
        <w:jc w:val="both"/>
        <w:rPr>
          <w:rFonts w:ascii="Times New Roman" w:eastAsia="Calibri" w:hAnsi="Times New Roman" w:cs="Times New Roman"/>
          <w:iCs/>
          <w:sz w:val="24"/>
          <w:szCs w:val="24"/>
          <w:lang w:eastAsia="ru-RU"/>
        </w:rPr>
      </w:pPr>
      <w:r>
        <w:rPr>
          <w:rFonts w:ascii="Times New Roman" w:eastAsia="Calibri" w:hAnsi="Times New Roman" w:cs="Times New Roman"/>
          <w:bCs/>
          <w:sz w:val="24"/>
          <w:szCs w:val="24"/>
          <w:lang w:eastAsia="ru-RU"/>
        </w:rPr>
        <w:t xml:space="preserve">- </w:t>
      </w:r>
      <w:r>
        <w:rPr>
          <w:rFonts w:ascii="Times New Roman" w:eastAsia="Calibri" w:hAnsi="Times New Roman" w:cs="Times New Roman"/>
          <w:sz w:val="24"/>
          <w:szCs w:val="24"/>
          <w:lang w:eastAsia="ru-RU"/>
        </w:rPr>
        <w:t xml:space="preserve">основные категории гуманитарных, социально-экономических, естественнонаучных, профессиональных дисциплин, строение и основы функционирования гуманитарных и социальных систем, основные способы проектирования и решения профессиональных задач; основы и </w:t>
      </w:r>
      <w:r>
        <w:rPr>
          <w:rFonts w:ascii="Times New Roman" w:eastAsia="Calibri" w:hAnsi="Times New Roman" w:cs="Times New Roman"/>
          <w:iCs/>
          <w:sz w:val="24"/>
          <w:szCs w:val="24"/>
          <w:lang w:eastAsia="ru-RU"/>
        </w:rPr>
        <w:t>особенности мыслительного процесса, основы аналитической деятельности, алгоритм постановки и достижения цели; основы речевой профессиональной культуры;</w:t>
      </w:r>
    </w:p>
    <w:p w:rsidR="00BC3B02" w:rsidRDefault="00BC3B02" w:rsidP="00BC3B02">
      <w:pPr>
        <w:spacing w:after="0" w:line="240" w:lineRule="auto"/>
        <w:jc w:val="both"/>
        <w:rPr>
          <w:rFonts w:ascii="Times New Roman" w:eastAsia="Calibri" w:hAnsi="Times New Roman" w:cs="Times New Roman"/>
          <w:sz w:val="28"/>
          <w:lang w:eastAsia="ru-RU"/>
        </w:rPr>
      </w:pPr>
      <w:r>
        <w:rPr>
          <w:rFonts w:ascii="Times New Roman" w:eastAsia="Calibri" w:hAnsi="Times New Roman" w:cs="Times New Roman"/>
          <w:sz w:val="24"/>
          <w:szCs w:val="24"/>
          <w:lang w:eastAsia="ru-RU"/>
        </w:rPr>
        <w:lastRenderedPageBreak/>
        <w:t>- основные пути и средства саморазвития</w:t>
      </w:r>
      <w:r>
        <w:rPr>
          <w:rFonts w:ascii="Times New Roman" w:eastAsia="Calibri" w:hAnsi="Times New Roman" w:cs="Times New Roman"/>
          <w:sz w:val="28"/>
          <w:lang w:eastAsia="ru-RU"/>
        </w:rPr>
        <w:t xml:space="preserve"> </w:t>
      </w:r>
      <w:r>
        <w:rPr>
          <w:rFonts w:ascii="Times New Roman" w:eastAsia="Calibri" w:hAnsi="Times New Roman" w:cs="Times New Roman"/>
          <w:sz w:val="24"/>
          <w:szCs w:val="24"/>
          <w:lang w:eastAsia="ru-RU"/>
        </w:rPr>
        <w:t>в области владения  иностранным языком (иностранными языками) и межкультурной коммуникации;</w:t>
      </w:r>
    </w:p>
    <w:p w:rsidR="00BC3B02" w:rsidRDefault="00BC3B02" w:rsidP="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содержание и задачи своей будущей профессиональной деятельности;</w:t>
      </w:r>
    </w:p>
    <w:p w:rsidR="00BC3B02" w:rsidRDefault="00BC3B02" w:rsidP="00BC3B02">
      <w:pPr>
        <w:spacing w:after="0" w:line="240" w:lineRule="auto"/>
        <w:jc w:val="both"/>
        <w:rPr>
          <w:rFonts w:ascii="Times New Roman" w:eastAsia="Calibri" w:hAnsi="Times New Roman" w:cs="Times New Roman"/>
          <w:sz w:val="24"/>
          <w:lang w:eastAsia="ru-RU"/>
        </w:rPr>
      </w:pPr>
      <w:r>
        <w:rPr>
          <w:rFonts w:ascii="Times New Roman" w:eastAsia="Calibri" w:hAnsi="Times New Roman" w:cs="Times New Roman"/>
          <w:sz w:val="24"/>
          <w:szCs w:val="24"/>
          <w:lang w:eastAsia="ru-RU"/>
        </w:rPr>
        <w:t xml:space="preserve">- </w:t>
      </w:r>
      <w:r>
        <w:rPr>
          <w:rFonts w:ascii="Times New Roman" w:eastAsia="Calibri" w:hAnsi="Times New Roman" w:cs="Times New Roman"/>
          <w:sz w:val="24"/>
          <w:lang w:eastAsia="ru-RU"/>
        </w:rPr>
        <w:t>этические нормы франкоязычного социума, находящие свое отражение в французском языке и франкоязычном дискурсе;</w:t>
      </w:r>
    </w:p>
    <w:p w:rsidR="00BC3B02" w:rsidRDefault="00BC3B02" w:rsidP="00BC3B02">
      <w:pPr>
        <w:spacing w:after="0" w:line="240" w:lineRule="auto"/>
        <w:jc w:val="both"/>
        <w:rPr>
          <w:rFonts w:ascii="Times New Roman" w:eastAsia="Calibri" w:hAnsi="Times New Roman" w:cs="Times New Roman"/>
          <w:sz w:val="24"/>
          <w:lang w:eastAsia="ru-RU"/>
        </w:rPr>
      </w:pPr>
      <w:r>
        <w:rPr>
          <w:rFonts w:ascii="Times New Roman" w:eastAsia="Calibri" w:hAnsi="Times New Roman" w:cs="Times New Roman"/>
          <w:sz w:val="24"/>
          <w:lang w:eastAsia="ru-RU"/>
        </w:rPr>
        <w:t>- основные понятия, отражающие культурное своеобразие франкоязычного социума;</w:t>
      </w:r>
    </w:p>
    <w:p w:rsidR="00BC3B02" w:rsidRDefault="00BC3B02" w:rsidP="00BC3B02">
      <w:pPr>
        <w:spacing w:after="0" w:line="240" w:lineRule="auto"/>
        <w:jc w:val="both"/>
        <w:rPr>
          <w:rFonts w:ascii="Times New Roman" w:eastAsia="Calibri" w:hAnsi="Times New Roman" w:cs="Times New Roman"/>
          <w:sz w:val="24"/>
          <w:lang w:eastAsia="ru-RU"/>
        </w:rPr>
      </w:pPr>
      <w:r>
        <w:rPr>
          <w:rFonts w:ascii="Times New Roman" w:eastAsia="Calibri" w:hAnsi="Times New Roman" w:cs="Times New Roman"/>
          <w:sz w:val="24"/>
          <w:lang w:eastAsia="ru-RU"/>
        </w:rPr>
        <w:t>- основные ценностные ориентации франкоязычного социума, находящие свое отражение в языке и франкоязычном дискурсе;</w:t>
      </w:r>
    </w:p>
    <w:p w:rsidR="00BC3B02" w:rsidRDefault="00BC3B02" w:rsidP="00BC3B02">
      <w:pPr>
        <w:spacing w:after="0" w:line="240"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особенности официального, нейтрального и неофициального регистров общения;</w:t>
      </w:r>
    </w:p>
    <w:p w:rsidR="00BC3B02" w:rsidRDefault="00BC3B02" w:rsidP="00BC3B02">
      <w:pPr>
        <w:shd w:val="clear" w:color="auto" w:fill="FFFFFF"/>
        <w:spacing w:after="0" w:line="240"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стереотипы, влияющих на межкультурный диалог в различных сферах общения;</w:t>
      </w:r>
    </w:p>
    <w:p w:rsidR="00BC3B02" w:rsidRDefault="00BC3B02" w:rsidP="00BC3B02">
      <w:pPr>
        <w:shd w:val="clear" w:color="auto" w:fill="FFFFFF"/>
        <w:spacing w:after="0" w:line="240"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w:t>
      </w:r>
      <w:r>
        <w:rPr>
          <w:rFonts w:ascii="Times New Roman" w:eastAsia="Calibri" w:hAnsi="Times New Roman" w:cs="Times New Roman"/>
          <w:sz w:val="24"/>
          <w:szCs w:val="24"/>
          <w:lang w:eastAsia="ru-RU"/>
        </w:rPr>
        <w:t xml:space="preserve"> языковые средства и правила речевого и неречевого поведения в соответствии со сферой общения и социальным статусом партнера, этикет инокультурного социума;</w:t>
      </w:r>
    </w:p>
    <w:p w:rsidR="00BC3B02" w:rsidRDefault="00BC3B02" w:rsidP="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основы научной организации управленческого труда;</w:t>
      </w:r>
    </w:p>
    <w:p w:rsidR="00BC3B02" w:rsidRDefault="00BC3B02" w:rsidP="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нормативно-методические документы по  информационно-документационному</w:t>
      </w:r>
    </w:p>
    <w:p w:rsidR="00BC3B02" w:rsidRDefault="00BC3B02" w:rsidP="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обеспечению профессиональной деятельности;</w:t>
      </w:r>
    </w:p>
    <w:p w:rsidR="00BC3B02" w:rsidRDefault="00BC3B02" w:rsidP="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вычислительную  и  организационную технику; </w:t>
      </w:r>
    </w:p>
    <w:p w:rsidR="00BC3B02" w:rsidRDefault="00BC3B02" w:rsidP="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основы международного  делового этикета  и бизнес-администрирования;</w:t>
      </w:r>
    </w:p>
    <w:p w:rsidR="00BC3B02" w:rsidRDefault="00BC3B02" w:rsidP="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Pr>
          <w:rFonts w:ascii="Times New Roman" w:eastAsia="Calibri" w:hAnsi="Times New Roman" w:cs="Times New Roman"/>
          <w:color w:val="000000"/>
          <w:sz w:val="24"/>
          <w:szCs w:val="24"/>
          <w:lang w:eastAsia="ru-RU"/>
        </w:rPr>
        <w:t>комплекс правовых, организационных и технических мероприятий и действий по предотвращению угроз информационной безопасности;</w:t>
      </w:r>
    </w:p>
    <w:p w:rsidR="00BC3B02" w:rsidRDefault="00BC3B02" w:rsidP="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пути преодоления стереотипов, существующих в профессиональной среде;</w:t>
      </w:r>
    </w:p>
    <w:p w:rsidR="00BC3B02" w:rsidRDefault="00BC3B02" w:rsidP="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Pr>
          <w:rFonts w:ascii="TimesNewRoman" w:eastAsia="Times New Roman" w:hAnsi="Times New Roman" w:cs="TimesNewRoman"/>
          <w:sz w:val="24"/>
          <w:szCs w:val="24"/>
          <w:lang w:eastAsia="ru-RU"/>
        </w:rPr>
        <w:t>основы</w:t>
      </w:r>
      <w:r>
        <w:rPr>
          <w:rFonts w:ascii="TimesNewRoman" w:eastAsia="Times New Roman" w:hAnsi="Times New Roman" w:cs="TimesNewRoman"/>
          <w:sz w:val="24"/>
          <w:szCs w:val="24"/>
          <w:lang w:eastAsia="ru-RU"/>
        </w:rPr>
        <w:t xml:space="preserve"> </w:t>
      </w:r>
      <w:r>
        <w:rPr>
          <w:rFonts w:ascii="TimesNewRoman" w:eastAsia="Times New Roman" w:hAnsi="Times New Roman" w:cs="TimesNewRoman"/>
          <w:sz w:val="24"/>
          <w:szCs w:val="24"/>
          <w:lang w:eastAsia="ru-RU"/>
        </w:rPr>
        <w:t>межкультурной</w:t>
      </w:r>
      <w:r>
        <w:rPr>
          <w:rFonts w:ascii="TimesNewRoman" w:eastAsia="Times New Roman" w:hAnsi="Times New Roman" w:cs="TimesNewRoman"/>
          <w:sz w:val="24"/>
          <w:szCs w:val="24"/>
          <w:lang w:eastAsia="ru-RU"/>
        </w:rPr>
        <w:t xml:space="preserve"> </w:t>
      </w:r>
      <w:r>
        <w:rPr>
          <w:rFonts w:ascii="TimesNewRoman" w:eastAsia="Times New Roman" w:hAnsi="Times New Roman" w:cs="TimesNewRoman"/>
          <w:sz w:val="24"/>
          <w:szCs w:val="24"/>
          <w:lang w:eastAsia="ru-RU"/>
        </w:rPr>
        <w:t>коммуникации</w:t>
      </w:r>
      <w:r>
        <w:rPr>
          <w:rFonts w:ascii="TimesNewRoman" w:eastAsia="Times New Roman" w:hAnsi="Times New Roman" w:cs="TimesNewRoman"/>
          <w:sz w:val="24"/>
          <w:szCs w:val="24"/>
          <w:lang w:eastAsia="ru-RU"/>
        </w:rPr>
        <w:t xml:space="preserve">; </w:t>
      </w:r>
      <w:r>
        <w:rPr>
          <w:rFonts w:ascii="Times New Roman" w:eastAsia="Calibri" w:hAnsi="Times New Roman" w:cs="Times New Roman"/>
          <w:sz w:val="24"/>
          <w:szCs w:val="24"/>
          <w:lang w:eastAsia="ru-RU"/>
        </w:rPr>
        <w:t>основные характеристики культур и социумов страны (стран) изучаемого языка; основы теории коммуникации; основы теории речевых актов;</w:t>
      </w:r>
    </w:p>
    <w:p w:rsidR="00BC3B02" w:rsidRDefault="00BC3B02" w:rsidP="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основы международного этикета и правила поведения переводчика в различных ситуациях устного перевода.</w:t>
      </w:r>
    </w:p>
    <w:p w:rsidR="00BC3B02" w:rsidRDefault="00BC3B02" w:rsidP="00BC3B02">
      <w:pPr>
        <w:spacing w:after="0" w:line="240" w:lineRule="auto"/>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Уметь:</w:t>
      </w:r>
    </w:p>
    <w:p w:rsidR="00BC3B02" w:rsidRDefault="00BC3B02" w:rsidP="00BC3B02">
      <w:pPr>
        <w:shd w:val="clear" w:color="auto" w:fill="FFFFFF"/>
        <w:spacing w:after="0" w:line="240" w:lineRule="auto"/>
        <w:jc w:val="both"/>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ориентироваться в иноязычном социуме с учетом его своеобразия и культурных ценностных ориентаций;</w:t>
      </w:r>
    </w:p>
    <w:p w:rsidR="00BC3B02" w:rsidRDefault="00BC3B02" w:rsidP="00BC3B02">
      <w:pPr>
        <w:shd w:val="clear" w:color="auto" w:fill="FFFFFF"/>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iCs/>
          <w:sz w:val="24"/>
          <w:szCs w:val="24"/>
          <w:lang w:eastAsia="ru-RU"/>
        </w:rPr>
        <w:t xml:space="preserve">- </w:t>
      </w:r>
      <w:r>
        <w:rPr>
          <w:rFonts w:ascii="Times New Roman" w:eastAsia="Calibri" w:hAnsi="Times New Roman" w:cs="Times New Roman"/>
          <w:sz w:val="24"/>
          <w:szCs w:val="24"/>
          <w:lang w:eastAsia="ru-RU"/>
        </w:rPr>
        <w:t>решать разнообразные коммуникативные задачи в ситуации межкультурной коммуникации с учетом социокультурных характеристик франкоязычного дискурса;</w:t>
      </w:r>
    </w:p>
    <w:p w:rsidR="00BC3B02" w:rsidRDefault="00BC3B02" w:rsidP="00BC3B02">
      <w:pPr>
        <w:shd w:val="clear" w:color="auto" w:fill="FFFFFF"/>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устанавливать и поддерживать конструктивные отношения с коллегами, проявлять социальную активность, выражать гражданскую позицию;</w:t>
      </w:r>
    </w:p>
    <w:p w:rsidR="00BC3B02" w:rsidRDefault="00BC3B02" w:rsidP="00BC3B02">
      <w:pPr>
        <w:shd w:val="clear" w:color="auto" w:fill="FFFFFF"/>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Pr>
          <w:rFonts w:ascii="Times New Roman" w:eastAsia="Calibri" w:hAnsi="Times New Roman" w:cs="Times New Roman"/>
          <w:iCs/>
          <w:sz w:val="24"/>
          <w:szCs w:val="24"/>
          <w:lang w:eastAsia="ru-RU"/>
        </w:rPr>
        <w:t xml:space="preserve">осуществлять мыслительную деятельность, выделять главное и определять второстепенное, ставить цели и выбирать пути их достижения в процессе социальной и профессиональной деятельности; </w:t>
      </w:r>
      <w:r>
        <w:rPr>
          <w:rFonts w:ascii="Times New Roman" w:eastAsia="Calibri" w:hAnsi="Times New Roman" w:cs="Times New Roman"/>
          <w:sz w:val="24"/>
          <w:szCs w:val="24"/>
          <w:lang w:eastAsia="ru-RU"/>
        </w:rPr>
        <w:t>использовать нормы устной и письменной речи для осуществления  профессиональной  деятельности;</w:t>
      </w:r>
    </w:p>
    <w:p w:rsidR="00BC3B02" w:rsidRDefault="00BC3B02" w:rsidP="00BC3B02">
      <w:pPr>
        <w:shd w:val="clear" w:color="auto" w:fill="FFFFFF"/>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использовать на практике методы и приёмы оценки и самооценки, мотивировать себя к выполнению профессиональной деятельности;</w:t>
      </w:r>
    </w:p>
    <w:p w:rsidR="00BC3B02" w:rsidRDefault="00BC3B02" w:rsidP="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формулировать задачи и цели своего профессионального обучения с точки зрения ее социальной значимости в системе профессиональной деятельности человека;</w:t>
      </w:r>
    </w:p>
    <w:p w:rsidR="00BC3B02" w:rsidRDefault="00BC3B02" w:rsidP="00BC3B02">
      <w:pPr>
        <w:shd w:val="clear" w:color="auto" w:fill="FFFFFF"/>
        <w:spacing w:after="0" w:line="240" w:lineRule="auto"/>
        <w:jc w:val="both"/>
        <w:rPr>
          <w:rFonts w:ascii="Times New Roman" w:eastAsia="Calibri" w:hAnsi="Times New Roman" w:cs="Times New Roman"/>
          <w:sz w:val="24"/>
          <w:lang w:eastAsia="ru-RU"/>
        </w:rPr>
      </w:pPr>
      <w:r>
        <w:rPr>
          <w:rFonts w:ascii="Times New Roman" w:eastAsia="Calibri" w:hAnsi="Times New Roman" w:cs="Times New Roman"/>
          <w:sz w:val="24"/>
          <w:szCs w:val="24"/>
          <w:lang w:eastAsia="ru-RU"/>
        </w:rPr>
        <w:t xml:space="preserve">- </w:t>
      </w:r>
      <w:r>
        <w:rPr>
          <w:rFonts w:ascii="Times New Roman" w:eastAsia="Calibri" w:hAnsi="Times New Roman" w:cs="Times New Roman"/>
          <w:sz w:val="24"/>
          <w:lang w:eastAsia="ru-RU"/>
        </w:rPr>
        <w:t>решать разнообразные коммуникативные задачи с опорой на знание этических норм, ценностных ориентаций и культурного своеобразия франкоязычной культуры;</w:t>
      </w:r>
    </w:p>
    <w:p w:rsidR="00BC3B02" w:rsidRDefault="00BC3B02" w:rsidP="00BC3B02">
      <w:pPr>
        <w:shd w:val="clear" w:color="auto" w:fill="FFFFFF"/>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lang w:eastAsia="ru-RU"/>
        </w:rPr>
        <w:t xml:space="preserve">- </w:t>
      </w:r>
      <w:r>
        <w:rPr>
          <w:rFonts w:ascii="Times New Roman" w:eastAsia="Calibri" w:hAnsi="Times New Roman" w:cs="Times New Roman"/>
          <w:sz w:val="24"/>
          <w:szCs w:val="24"/>
          <w:lang w:eastAsia="ru-RU"/>
        </w:rPr>
        <w:t>осуществлять эффективную устную и письменную речевую коммуникацию на иностранном языке в разных регистрах общения, в ситуациях официального и неофициального общения;</w:t>
      </w:r>
    </w:p>
    <w:p w:rsidR="00BC3B02" w:rsidRDefault="00BC3B02" w:rsidP="00BC3B02">
      <w:pPr>
        <w:shd w:val="clear" w:color="auto" w:fill="FFFFFF"/>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преодолевать влияние стереотипов и осуществлять межкультурный диалог в общей и профессиональной сферах общения; решать конкретные проблемы межкультурной коммуникации, вызываемые влиянием стереотипов;</w:t>
      </w:r>
    </w:p>
    <w:p w:rsidR="00BC3B02" w:rsidRDefault="00BC3B02" w:rsidP="00BC3B02">
      <w:pPr>
        <w:shd w:val="clear" w:color="auto" w:fill="FFFFFF"/>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использовать этикетные формулы в устной и письменной коммуникации;</w:t>
      </w:r>
    </w:p>
    <w:p w:rsidR="00BC3B02" w:rsidRDefault="00BC3B02" w:rsidP="00BC3B02">
      <w:pPr>
        <w:shd w:val="clear" w:color="auto" w:fill="FFFFFF"/>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организовать техническую сторону деятельности руководителя и применять на практике консультации и ведение деловой переписки на уровне своей компетенции;</w:t>
      </w:r>
    </w:p>
    <w:p w:rsidR="00BC3B02" w:rsidRDefault="00BC3B02" w:rsidP="00BC3B02">
      <w:pPr>
        <w:shd w:val="clear" w:color="auto" w:fill="FFFFFF"/>
        <w:spacing w:after="0" w:line="240" w:lineRule="auto"/>
        <w:jc w:val="both"/>
        <w:rPr>
          <w:rFonts w:ascii="Times New Roman" w:eastAsia="Calibri" w:hAnsi="Times New Roman" w:cs="Times New Roman"/>
          <w:sz w:val="24"/>
          <w:lang w:eastAsia="ru-RU"/>
        </w:rPr>
      </w:pPr>
      <w:r>
        <w:rPr>
          <w:rFonts w:ascii="Times New Roman" w:eastAsia="Calibri" w:hAnsi="Times New Roman" w:cs="Times New Roman"/>
          <w:sz w:val="24"/>
          <w:szCs w:val="24"/>
          <w:lang w:eastAsia="ru-RU"/>
        </w:rPr>
        <w:lastRenderedPageBreak/>
        <w:t xml:space="preserve">- </w:t>
      </w:r>
      <w:r>
        <w:rPr>
          <w:rFonts w:ascii="Times New Roman" w:eastAsia="Calibri" w:hAnsi="Times New Roman" w:cs="Times New Roman"/>
          <w:sz w:val="24"/>
          <w:lang w:eastAsia="ru-RU"/>
        </w:rPr>
        <w:t>адаптироваться к меняющимся условиям, при контакте с членами профессионального сообщества, принадлежащими к представителям различных культур;</w:t>
      </w:r>
    </w:p>
    <w:p w:rsidR="00BC3B02" w:rsidRDefault="00BC3B02" w:rsidP="00BC3B02">
      <w:pPr>
        <w:shd w:val="clear" w:color="auto" w:fill="FFFFFF"/>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создавать модели межкультурного общения;</w:t>
      </w:r>
    </w:p>
    <w:p w:rsidR="00BC3B02" w:rsidRDefault="00BC3B02" w:rsidP="00BC3B02">
      <w:pPr>
        <w:shd w:val="clear" w:color="auto" w:fill="FFFFFF"/>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применять на практике основы международного этикета и правила поведения в различных ситуациях устного перевода.</w:t>
      </w:r>
    </w:p>
    <w:p w:rsidR="00BC3B02" w:rsidRDefault="00BC3B02" w:rsidP="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Владеть навыками</w:t>
      </w:r>
      <w:r>
        <w:rPr>
          <w:rFonts w:ascii="Times New Roman" w:eastAsia="Calibri" w:hAnsi="Times New Roman" w:cs="Times New Roman"/>
          <w:sz w:val="24"/>
          <w:szCs w:val="24"/>
          <w:lang w:eastAsia="ru-RU"/>
        </w:rPr>
        <w:t>:</w:t>
      </w:r>
    </w:p>
    <w:p w:rsidR="00BC3B02" w:rsidRDefault="00BC3B02" w:rsidP="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Pr>
          <w:rFonts w:ascii="Times New Roman" w:eastAsia="Calibri" w:hAnsi="Times New Roman" w:cs="Times New Roman"/>
          <w:bCs/>
          <w:sz w:val="24"/>
          <w:szCs w:val="24"/>
          <w:lang w:eastAsia="ru-RU"/>
        </w:rPr>
        <w:t xml:space="preserve">способностью оценить ситуацию межкультурного общения с точки зрения </w:t>
      </w:r>
      <w:r>
        <w:rPr>
          <w:rFonts w:ascii="Times New Roman" w:eastAsia="Calibri" w:hAnsi="Times New Roman" w:cs="Times New Roman"/>
          <w:sz w:val="24"/>
          <w:szCs w:val="24"/>
          <w:lang w:eastAsia="ru-RU"/>
        </w:rPr>
        <w:t>культурного релятивизма и с учетом  этических норм и  ценностных ориентации социумов иноязычного  ареала культур;</w:t>
      </w:r>
    </w:p>
    <w:p w:rsidR="00BC3B02" w:rsidRDefault="00BC3B02" w:rsidP="00BC3B02">
      <w:pPr>
        <w:shd w:val="clear" w:color="auto" w:fill="FFFFFF"/>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способностью к социокультурной и межкультурной коммуникации;</w:t>
      </w:r>
    </w:p>
    <w:p w:rsidR="00BC3B02" w:rsidRDefault="00BC3B02" w:rsidP="00BC3B02">
      <w:pPr>
        <w:shd w:val="clear" w:color="auto" w:fill="FFFFFF"/>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опытом работы в коллективе на основе принятых моральных и правовых норм;</w:t>
      </w:r>
    </w:p>
    <w:p w:rsidR="00BC3B02" w:rsidRDefault="00BC3B02" w:rsidP="00BC3B02">
      <w:pPr>
        <w:shd w:val="clear" w:color="auto" w:fill="FFFFFF"/>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способностью </w:t>
      </w:r>
      <w:r>
        <w:rPr>
          <w:rFonts w:ascii="Times New Roman" w:eastAsia="Calibri" w:hAnsi="Times New Roman" w:cs="Times New Roman"/>
          <w:iCs/>
          <w:sz w:val="24"/>
          <w:szCs w:val="24"/>
          <w:lang w:eastAsia="ru-RU"/>
        </w:rPr>
        <w:t xml:space="preserve">осознавать и оценивать роль мыслительных операций в социальной и профессиональной деятельности; </w:t>
      </w:r>
      <w:r>
        <w:rPr>
          <w:rFonts w:ascii="Times New Roman" w:eastAsia="Calibri" w:hAnsi="Times New Roman" w:cs="Times New Roman"/>
          <w:sz w:val="24"/>
          <w:szCs w:val="24"/>
          <w:lang w:eastAsia="ru-RU"/>
        </w:rPr>
        <w:t>способностью к целеполаганию и выбору путей достижения цели,  профессиональному самопознанию и саморазвитию;</w:t>
      </w:r>
    </w:p>
    <w:p w:rsidR="00BC3B02" w:rsidRDefault="00BC3B02" w:rsidP="00BC3B02">
      <w:pPr>
        <w:shd w:val="clear" w:color="auto" w:fill="FFFFFF"/>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способностью критически оценивать собственный уровень владения иностранным языком (иностранными языками), своего культурного уровня, намечать пути и выбирать средства для их совершенствования;</w:t>
      </w:r>
    </w:p>
    <w:p w:rsidR="00BC3B02" w:rsidRDefault="00BC3B02" w:rsidP="00BC3B02">
      <w:pPr>
        <w:shd w:val="clear" w:color="auto" w:fill="FFFFFF"/>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способностью сопоставлять задачи профессиональной деятельности с личностно ориентированными задачами;</w:t>
      </w:r>
    </w:p>
    <w:p w:rsidR="00BC3B02" w:rsidRDefault="00BC3B02" w:rsidP="00BC3B02">
      <w:pPr>
        <w:shd w:val="clear" w:color="auto" w:fill="FFFFFF"/>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способностью к эффективному ведению диалога на основе знаний собственной культуры и культуры партнера; коммуникативно-поведенческим опытом общения в типичных ситуациях социального взаимодействия;</w:t>
      </w:r>
    </w:p>
    <w:p w:rsidR="00BC3B02" w:rsidRDefault="00BC3B02" w:rsidP="00BC3B02">
      <w:pPr>
        <w:shd w:val="clear" w:color="auto" w:fill="FFFFFF"/>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опытом общения в различных регистрах;</w:t>
      </w:r>
    </w:p>
    <w:p w:rsidR="00BC3B02" w:rsidRDefault="00BC3B02" w:rsidP="00BC3B02">
      <w:pPr>
        <w:shd w:val="clear" w:color="auto" w:fill="FFFFFF"/>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опытом ведения межкультурного диалога и преодоления влияния стереотипов;</w:t>
      </w:r>
    </w:p>
    <w:p w:rsidR="00BC3B02" w:rsidRDefault="00BC3B02" w:rsidP="00BC3B02">
      <w:pPr>
        <w:shd w:val="clear" w:color="auto" w:fill="FFFFFF"/>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опытом использования языковых средства и правил речевого этикета, наиболее употребительных в письменной и устной речи изучаемого иностранного языка;</w:t>
      </w:r>
    </w:p>
    <w:p w:rsidR="00BC3B02" w:rsidRDefault="00BC3B02" w:rsidP="00BC3B02">
      <w:pPr>
        <w:shd w:val="clear" w:color="auto" w:fill="FFFFFF"/>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знаниями, необходимыми для решения стандартных задач  в структуре любой компании, предприятия, организации с соблюдением требований информационной безопасности и культурой информационно-справочного обслуживания организации;</w:t>
      </w:r>
    </w:p>
    <w:p w:rsidR="00BC3B02" w:rsidRDefault="00BC3B02" w:rsidP="00BC3B02">
      <w:pPr>
        <w:shd w:val="clear" w:color="auto" w:fill="FFFFFF"/>
        <w:spacing w:after="0" w:line="240" w:lineRule="auto"/>
        <w:jc w:val="both"/>
        <w:rPr>
          <w:rFonts w:ascii="Times New Roman" w:eastAsia="Calibri" w:hAnsi="Times New Roman" w:cs="Times New Roman"/>
          <w:iCs/>
          <w:sz w:val="24"/>
          <w:szCs w:val="24"/>
          <w:lang w:eastAsia="ru-RU"/>
        </w:rPr>
      </w:pPr>
      <w:r>
        <w:rPr>
          <w:rFonts w:ascii="Times New Roman" w:eastAsia="Calibri" w:hAnsi="Times New Roman" w:cs="Times New Roman"/>
          <w:sz w:val="24"/>
          <w:szCs w:val="24"/>
          <w:lang w:eastAsia="ru-RU"/>
        </w:rPr>
        <w:t xml:space="preserve">- </w:t>
      </w:r>
      <w:r>
        <w:rPr>
          <w:rFonts w:ascii="Times New Roman" w:eastAsia="Calibri" w:hAnsi="Times New Roman" w:cs="Times New Roman"/>
          <w:iCs/>
          <w:sz w:val="24"/>
          <w:szCs w:val="24"/>
          <w:lang w:eastAsia="ru-RU"/>
        </w:rPr>
        <w:t>знаниями, необходимыми для межличностных контактов в сфере профессионального общения с представителями различных культур;</w:t>
      </w:r>
    </w:p>
    <w:p w:rsidR="00BC3B02" w:rsidRDefault="00BC3B02" w:rsidP="00BC3B02">
      <w:pPr>
        <w:shd w:val="clear" w:color="auto" w:fill="FFFFFF"/>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iCs/>
          <w:sz w:val="24"/>
          <w:szCs w:val="24"/>
          <w:lang w:eastAsia="ru-RU"/>
        </w:rPr>
        <w:t xml:space="preserve">- </w:t>
      </w:r>
      <w:r>
        <w:rPr>
          <w:rFonts w:ascii="Times New Roman" w:eastAsia="Calibri" w:hAnsi="Times New Roman" w:cs="Times New Roman"/>
          <w:sz w:val="24"/>
          <w:szCs w:val="24"/>
          <w:lang w:eastAsia="ru-RU"/>
        </w:rPr>
        <w:t>опытом межкультурной коммуникации в конкретных ситуациях общения на иностранном языке, позволяющим преодолевать трудности межнационального общения;</w:t>
      </w:r>
    </w:p>
    <w:p w:rsidR="00BC3B02" w:rsidRDefault="00BC3B02" w:rsidP="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опытом осуществления устного перевода в условиях сопровождения туристической группы, обеспечения деловых переговоров и переговоров официальных делегаций.</w:t>
      </w:r>
    </w:p>
    <w:p w:rsidR="00BC3B02" w:rsidRDefault="00BC3B02" w:rsidP="00BC3B02">
      <w:pPr>
        <w:spacing w:after="0" w:line="240" w:lineRule="auto"/>
        <w:jc w:val="both"/>
        <w:rPr>
          <w:rFonts w:ascii="Times New Roman" w:eastAsia="Calibri" w:hAnsi="Times New Roman" w:cs="Times New Roman"/>
          <w:sz w:val="24"/>
          <w:szCs w:val="24"/>
          <w:lang w:eastAsia="ru-RU"/>
        </w:rPr>
      </w:pPr>
    </w:p>
    <w:p w:rsidR="00BC3B02" w:rsidRDefault="00BC3B02" w:rsidP="00BC3B02">
      <w:pPr>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4. Объем дисциплины и виды учебной работы</w:t>
      </w:r>
    </w:p>
    <w:tbl>
      <w:tblPr>
        <w:tblW w:w="9830" w:type="dxa"/>
        <w:tblLayout w:type="fixed"/>
        <w:tblLook w:val="00A0" w:firstRow="1" w:lastRow="0" w:firstColumn="1" w:lastColumn="0" w:noHBand="0" w:noVBand="0"/>
      </w:tblPr>
      <w:tblGrid>
        <w:gridCol w:w="3890"/>
        <w:gridCol w:w="1260"/>
        <w:gridCol w:w="360"/>
        <w:gridCol w:w="360"/>
        <w:gridCol w:w="540"/>
        <w:gridCol w:w="720"/>
        <w:gridCol w:w="720"/>
        <w:gridCol w:w="540"/>
        <w:gridCol w:w="720"/>
        <w:gridCol w:w="720"/>
      </w:tblGrid>
      <w:tr w:rsidR="00BC3B02" w:rsidTr="00BC3B02">
        <w:tc>
          <w:tcPr>
            <w:tcW w:w="3888" w:type="dxa"/>
            <w:vMerge w:val="restart"/>
            <w:vAlign w:val="center"/>
            <w:hideMark/>
          </w:tcPr>
          <w:p w:rsidR="00BC3B02" w:rsidRDefault="00BC3B02">
            <w:pPr>
              <w:spacing w:after="0" w:line="240" w:lineRule="auto"/>
              <w:jc w:val="center"/>
              <w:rPr>
                <w:rFonts w:ascii="Times New Roman" w:eastAsia="Calibri" w:hAnsi="Times New Roman" w:cs="Times New Roman"/>
                <w:sz w:val="20"/>
                <w:szCs w:val="24"/>
                <w:lang w:eastAsia="ru-RU"/>
              </w:rPr>
            </w:pPr>
            <w:r>
              <w:rPr>
                <w:rFonts w:ascii="Times New Roman" w:eastAsia="Calibri" w:hAnsi="Times New Roman" w:cs="Times New Roman"/>
                <w:sz w:val="20"/>
                <w:szCs w:val="24"/>
                <w:lang w:eastAsia="ru-RU"/>
              </w:rPr>
              <w:t>Вид учебной работы</w:t>
            </w:r>
          </w:p>
        </w:tc>
        <w:tc>
          <w:tcPr>
            <w:tcW w:w="1260" w:type="dxa"/>
            <w:vMerge w:val="restart"/>
            <w:vAlign w:val="center"/>
            <w:hideMark/>
          </w:tcPr>
          <w:p w:rsidR="00BC3B02" w:rsidRDefault="00BC3B02">
            <w:pPr>
              <w:spacing w:after="0" w:line="240" w:lineRule="auto"/>
              <w:jc w:val="center"/>
              <w:rPr>
                <w:rFonts w:ascii="Times New Roman" w:eastAsia="Calibri" w:hAnsi="Times New Roman" w:cs="Times New Roman"/>
                <w:sz w:val="20"/>
                <w:szCs w:val="24"/>
                <w:lang w:eastAsia="ru-RU"/>
              </w:rPr>
            </w:pPr>
            <w:r>
              <w:rPr>
                <w:rFonts w:ascii="Times New Roman" w:eastAsia="Calibri" w:hAnsi="Times New Roman" w:cs="Times New Roman"/>
                <w:sz w:val="20"/>
                <w:szCs w:val="24"/>
                <w:lang w:eastAsia="ru-RU"/>
              </w:rPr>
              <w:t>Всего часов/зачетных единиц</w:t>
            </w:r>
          </w:p>
        </w:tc>
        <w:tc>
          <w:tcPr>
            <w:tcW w:w="4680" w:type="dxa"/>
            <w:gridSpan w:val="8"/>
            <w:hideMark/>
          </w:tcPr>
          <w:p w:rsidR="00BC3B02" w:rsidRDefault="00BC3B02">
            <w:pPr>
              <w:spacing w:after="0" w:line="240" w:lineRule="auto"/>
              <w:jc w:val="center"/>
              <w:rPr>
                <w:rFonts w:ascii="Times New Roman" w:eastAsia="Calibri" w:hAnsi="Times New Roman" w:cs="Times New Roman"/>
                <w:sz w:val="20"/>
                <w:szCs w:val="24"/>
                <w:lang w:eastAsia="ru-RU"/>
              </w:rPr>
            </w:pPr>
            <w:r>
              <w:rPr>
                <w:rFonts w:ascii="Times New Roman" w:eastAsia="Calibri" w:hAnsi="Times New Roman" w:cs="Times New Roman"/>
                <w:sz w:val="20"/>
                <w:szCs w:val="24"/>
                <w:lang w:eastAsia="ru-RU"/>
              </w:rPr>
              <w:t>Семестры</w:t>
            </w:r>
          </w:p>
        </w:tc>
      </w:tr>
      <w:tr w:rsidR="00BC3B02" w:rsidTr="00BC3B02">
        <w:tc>
          <w:tcPr>
            <w:tcW w:w="3888" w:type="dxa"/>
            <w:vMerge/>
            <w:vAlign w:val="center"/>
            <w:hideMark/>
          </w:tcPr>
          <w:p w:rsidR="00BC3B02" w:rsidRDefault="00BC3B02">
            <w:pPr>
              <w:spacing w:after="0"/>
              <w:rPr>
                <w:rFonts w:ascii="Times New Roman" w:eastAsia="Calibri" w:hAnsi="Times New Roman" w:cs="Times New Roman"/>
                <w:sz w:val="20"/>
                <w:szCs w:val="24"/>
                <w:lang w:eastAsia="ru-RU"/>
              </w:rPr>
            </w:pPr>
          </w:p>
        </w:tc>
        <w:tc>
          <w:tcPr>
            <w:tcW w:w="1260" w:type="dxa"/>
            <w:vMerge/>
            <w:vAlign w:val="center"/>
            <w:hideMark/>
          </w:tcPr>
          <w:p w:rsidR="00BC3B02" w:rsidRDefault="00BC3B02">
            <w:pPr>
              <w:spacing w:after="0"/>
              <w:rPr>
                <w:rFonts w:ascii="Times New Roman" w:eastAsia="Calibri" w:hAnsi="Times New Roman" w:cs="Times New Roman"/>
                <w:sz w:val="20"/>
                <w:szCs w:val="24"/>
                <w:lang w:eastAsia="ru-RU"/>
              </w:rPr>
            </w:pPr>
          </w:p>
        </w:tc>
        <w:tc>
          <w:tcPr>
            <w:tcW w:w="360" w:type="dxa"/>
            <w:hideMark/>
          </w:tcPr>
          <w:p w:rsidR="00BC3B02" w:rsidRDefault="00BC3B02">
            <w:pPr>
              <w:spacing w:after="0" w:line="240" w:lineRule="auto"/>
              <w:jc w:val="center"/>
              <w:rPr>
                <w:rFonts w:ascii="Times New Roman" w:eastAsia="Calibri" w:hAnsi="Times New Roman" w:cs="Times New Roman"/>
                <w:sz w:val="20"/>
                <w:szCs w:val="24"/>
                <w:lang w:eastAsia="ru-RU"/>
              </w:rPr>
            </w:pPr>
            <w:r>
              <w:rPr>
                <w:rFonts w:ascii="Times New Roman" w:eastAsia="Calibri" w:hAnsi="Times New Roman" w:cs="Times New Roman"/>
                <w:sz w:val="20"/>
                <w:szCs w:val="24"/>
                <w:lang w:eastAsia="ru-RU"/>
              </w:rPr>
              <w:t>1</w:t>
            </w:r>
          </w:p>
        </w:tc>
        <w:tc>
          <w:tcPr>
            <w:tcW w:w="360" w:type="dxa"/>
            <w:hideMark/>
          </w:tcPr>
          <w:p w:rsidR="00BC3B02" w:rsidRDefault="00BC3B02">
            <w:pPr>
              <w:spacing w:after="0" w:line="240" w:lineRule="auto"/>
              <w:jc w:val="center"/>
              <w:rPr>
                <w:rFonts w:ascii="Times New Roman" w:eastAsia="Calibri" w:hAnsi="Times New Roman" w:cs="Times New Roman"/>
                <w:sz w:val="20"/>
                <w:szCs w:val="24"/>
                <w:lang w:eastAsia="ru-RU"/>
              </w:rPr>
            </w:pPr>
            <w:r>
              <w:rPr>
                <w:rFonts w:ascii="Times New Roman" w:eastAsia="Calibri" w:hAnsi="Times New Roman" w:cs="Times New Roman"/>
                <w:sz w:val="20"/>
                <w:szCs w:val="24"/>
                <w:lang w:eastAsia="ru-RU"/>
              </w:rPr>
              <w:t>2</w:t>
            </w:r>
          </w:p>
        </w:tc>
        <w:tc>
          <w:tcPr>
            <w:tcW w:w="540" w:type="dxa"/>
            <w:hideMark/>
          </w:tcPr>
          <w:p w:rsidR="00BC3B02" w:rsidRDefault="00BC3B02">
            <w:pPr>
              <w:spacing w:after="0" w:line="240" w:lineRule="auto"/>
              <w:jc w:val="center"/>
              <w:rPr>
                <w:rFonts w:ascii="Times New Roman" w:eastAsia="Calibri" w:hAnsi="Times New Roman" w:cs="Times New Roman"/>
                <w:sz w:val="20"/>
                <w:szCs w:val="24"/>
                <w:lang w:eastAsia="ru-RU"/>
              </w:rPr>
            </w:pPr>
            <w:r>
              <w:rPr>
                <w:rFonts w:ascii="Times New Roman" w:eastAsia="Calibri" w:hAnsi="Times New Roman" w:cs="Times New Roman"/>
                <w:sz w:val="20"/>
                <w:szCs w:val="24"/>
                <w:lang w:eastAsia="ru-RU"/>
              </w:rPr>
              <w:t>3</w:t>
            </w:r>
          </w:p>
        </w:tc>
        <w:tc>
          <w:tcPr>
            <w:tcW w:w="720" w:type="dxa"/>
            <w:hideMark/>
          </w:tcPr>
          <w:p w:rsidR="00BC3B02" w:rsidRDefault="00BC3B02">
            <w:pPr>
              <w:spacing w:after="0" w:line="240" w:lineRule="auto"/>
              <w:jc w:val="center"/>
              <w:rPr>
                <w:rFonts w:ascii="Times New Roman" w:eastAsia="Calibri" w:hAnsi="Times New Roman" w:cs="Times New Roman"/>
                <w:sz w:val="20"/>
                <w:szCs w:val="24"/>
                <w:lang w:eastAsia="ru-RU"/>
              </w:rPr>
            </w:pPr>
            <w:r>
              <w:rPr>
                <w:rFonts w:ascii="Times New Roman" w:eastAsia="Calibri" w:hAnsi="Times New Roman" w:cs="Times New Roman"/>
                <w:sz w:val="20"/>
                <w:szCs w:val="24"/>
                <w:lang w:eastAsia="ru-RU"/>
              </w:rPr>
              <w:t>4</w:t>
            </w:r>
          </w:p>
        </w:tc>
        <w:tc>
          <w:tcPr>
            <w:tcW w:w="720" w:type="dxa"/>
            <w:hideMark/>
          </w:tcPr>
          <w:p w:rsidR="00BC3B02" w:rsidRDefault="00BC3B02">
            <w:pPr>
              <w:spacing w:after="0" w:line="240" w:lineRule="auto"/>
              <w:jc w:val="center"/>
              <w:rPr>
                <w:rFonts w:ascii="Times New Roman" w:eastAsia="Calibri" w:hAnsi="Times New Roman" w:cs="Times New Roman"/>
                <w:sz w:val="20"/>
                <w:szCs w:val="24"/>
                <w:lang w:eastAsia="ru-RU"/>
              </w:rPr>
            </w:pPr>
            <w:r>
              <w:rPr>
                <w:rFonts w:ascii="Times New Roman" w:eastAsia="Calibri" w:hAnsi="Times New Roman" w:cs="Times New Roman"/>
                <w:sz w:val="20"/>
                <w:szCs w:val="24"/>
                <w:lang w:eastAsia="ru-RU"/>
              </w:rPr>
              <w:t>5</w:t>
            </w:r>
          </w:p>
        </w:tc>
        <w:tc>
          <w:tcPr>
            <w:tcW w:w="540" w:type="dxa"/>
            <w:hideMark/>
          </w:tcPr>
          <w:p w:rsidR="00BC3B02" w:rsidRDefault="00BC3B02">
            <w:pPr>
              <w:spacing w:after="0" w:line="240" w:lineRule="auto"/>
              <w:jc w:val="center"/>
              <w:rPr>
                <w:rFonts w:ascii="Times New Roman" w:eastAsia="Calibri" w:hAnsi="Times New Roman" w:cs="Times New Roman"/>
                <w:sz w:val="20"/>
                <w:szCs w:val="24"/>
                <w:lang w:eastAsia="ru-RU"/>
              </w:rPr>
            </w:pPr>
            <w:r>
              <w:rPr>
                <w:rFonts w:ascii="Times New Roman" w:eastAsia="Calibri" w:hAnsi="Times New Roman" w:cs="Times New Roman"/>
                <w:sz w:val="20"/>
                <w:szCs w:val="24"/>
                <w:lang w:eastAsia="ru-RU"/>
              </w:rPr>
              <w:t>6</w:t>
            </w:r>
          </w:p>
        </w:tc>
        <w:tc>
          <w:tcPr>
            <w:tcW w:w="720" w:type="dxa"/>
            <w:hideMark/>
          </w:tcPr>
          <w:p w:rsidR="00BC3B02" w:rsidRDefault="00BC3B02">
            <w:pPr>
              <w:spacing w:after="0" w:line="240" w:lineRule="auto"/>
              <w:jc w:val="center"/>
              <w:rPr>
                <w:rFonts w:ascii="Times New Roman" w:eastAsia="Calibri" w:hAnsi="Times New Roman" w:cs="Times New Roman"/>
                <w:sz w:val="20"/>
                <w:szCs w:val="24"/>
                <w:lang w:eastAsia="ru-RU"/>
              </w:rPr>
            </w:pPr>
            <w:r>
              <w:rPr>
                <w:rFonts w:ascii="Times New Roman" w:eastAsia="Calibri" w:hAnsi="Times New Roman" w:cs="Times New Roman"/>
                <w:sz w:val="20"/>
                <w:szCs w:val="24"/>
                <w:lang w:eastAsia="ru-RU"/>
              </w:rPr>
              <w:t>7</w:t>
            </w:r>
          </w:p>
        </w:tc>
        <w:tc>
          <w:tcPr>
            <w:tcW w:w="720" w:type="dxa"/>
            <w:hideMark/>
          </w:tcPr>
          <w:p w:rsidR="00BC3B02" w:rsidRDefault="00BC3B02">
            <w:pPr>
              <w:spacing w:after="0" w:line="240" w:lineRule="auto"/>
              <w:jc w:val="center"/>
              <w:rPr>
                <w:rFonts w:ascii="Times New Roman" w:eastAsia="Calibri" w:hAnsi="Times New Roman" w:cs="Times New Roman"/>
                <w:sz w:val="20"/>
                <w:szCs w:val="24"/>
                <w:lang w:eastAsia="ru-RU"/>
              </w:rPr>
            </w:pPr>
            <w:r>
              <w:rPr>
                <w:rFonts w:ascii="Times New Roman" w:eastAsia="Calibri" w:hAnsi="Times New Roman" w:cs="Times New Roman"/>
                <w:sz w:val="20"/>
                <w:szCs w:val="24"/>
                <w:lang w:eastAsia="ru-RU"/>
              </w:rPr>
              <w:t>8</w:t>
            </w:r>
          </w:p>
        </w:tc>
      </w:tr>
      <w:tr w:rsidR="00BC3B02" w:rsidTr="00BC3B02">
        <w:tc>
          <w:tcPr>
            <w:tcW w:w="3888" w:type="dxa"/>
            <w:shd w:val="clear" w:color="auto" w:fill="D9D9D9"/>
            <w:hideMark/>
          </w:tcPr>
          <w:p w:rsidR="00BC3B02" w:rsidRDefault="00BC3B02">
            <w:pPr>
              <w:spacing w:after="0" w:line="240" w:lineRule="auto"/>
              <w:rPr>
                <w:rFonts w:ascii="Times New Roman" w:eastAsia="Calibri" w:hAnsi="Times New Roman" w:cs="Times New Roman"/>
                <w:sz w:val="20"/>
                <w:szCs w:val="24"/>
                <w:lang w:eastAsia="ru-RU"/>
              </w:rPr>
            </w:pPr>
            <w:r>
              <w:rPr>
                <w:rFonts w:ascii="Times New Roman" w:eastAsia="Calibri" w:hAnsi="Times New Roman" w:cs="Times New Roman"/>
                <w:sz w:val="20"/>
                <w:szCs w:val="24"/>
                <w:lang w:eastAsia="ru-RU"/>
              </w:rPr>
              <w:t>Контактная работа (всего)</w:t>
            </w:r>
          </w:p>
        </w:tc>
        <w:tc>
          <w:tcPr>
            <w:tcW w:w="1260" w:type="dxa"/>
            <w:shd w:val="clear" w:color="auto" w:fill="D9D9D9"/>
            <w:vAlign w:val="center"/>
            <w:hideMark/>
          </w:tcPr>
          <w:p w:rsidR="00BC3B02" w:rsidRDefault="00BC3B02">
            <w:pPr>
              <w:spacing w:after="0" w:line="240" w:lineRule="auto"/>
              <w:jc w:val="center"/>
              <w:rPr>
                <w:rFonts w:ascii="Times New Roman" w:eastAsia="Calibri" w:hAnsi="Times New Roman" w:cs="Times New Roman"/>
                <w:sz w:val="20"/>
                <w:szCs w:val="24"/>
                <w:highlight w:val="yellow"/>
                <w:lang w:val="en-US" w:eastAsia="ru-RU"/>
              </w:rPr>
            </w:pPr>
            <w:r>
              <w:rPr>
                <w:rFonts w:ascii="Times New Roman" w:eastAsia="Calibri" w:hAnsi="Times New Roman" w:cs="Times New Roman"/>
                <w:sz w:val="20"/>
                <w:szCs w:val="24"/>
                <w:lang w:val="en-US" w:eastAsia="ru-RU"/>
              </w:rPr>
              <w:t>648</w:t>
            </w:r>
            <w:r>
              <w:rPr>
                <w:rFonts w:ascii="Times New Roman" w:eastAsia="Calibri" w:hAnsi="Times New Roman" w:cs="Times New Roman"/>
                <w:sz w:val="20"/>
                <w:szCs w:val="24"/>
                <w:lang w:eastAsia="ru-RU"/>
              </w:rPr>
              <w:t xml:space="preserve">/ </w:t>
            </w:r>
            <w:r>
              <w:rPr>
                <w:rFonts w:ascii="Times New Roman" w:eastAsia="Calibri" w:hAnsi="Times New Roman" w:cs="Times New Roman"/>
                <w:sz w:val="20"/>
                <w:szCs w:val="24"/>
                <w:lang w:val="en-US" w:eastAsia="ru-RU"/>
              </w:rPr>
              <w:t>18</w:t>
            </w:r>
          </w:p>
        </w:tc>
        <w:tc>
          <w:tcPr>
            <w:tcW w:w="360" w:type="dxa"/>
            <w:shd w:val="clear" w:color="auto" w:fill="D9D9D9"/>
            <w:vAlign w:val="center"/>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360" w:type="dxa"/>
            <w:shd w:val="clear" w:color="auto" w:fill="D9D9D9"/>
          </w:tcPr>
          <w:p w:rsidR="00BC3B02" w:rsidRDefault="00BC3B02">
            <w:pPr>
              <w:spacing w:after="0" w:line="240" w:lineRule="auto"/>
              <w:rPr>
                <w:rFonts w:ascii="Times New Roman" w:eastAsia="Calibri" w:hAnsi="Times New Roman" w:cs="Times New Roman"/>
                <w:sz w:val="20"/>
                <w:szCs w:val="24"/>
                <w:highlight w:val="yellow"/>
                <w:lang w:eastAsia="ru-RU"/>
              </w:rPr>
            </w:pPr>
          </w:p>
        </w:tc>
        <w:tc>
          <w:tcPr>
            <w:tcW w:w="540" w:type="dxa"/>
            <w:shd w:val="clear" w:color="auto" w:fill="D9D9D9"/>
            <w:hideMark/>
          </w:tcPr>
          <w:p w:rsidR="00BC3B02" w:rsidRDefault="00BC3B02">
            <w:pPr>
              <w:spacing w:after="0" w:line="240" w:lineRule="auto"/>
              <w:jc w:val="center"/>
              <w:rPr>
                <w:rFonts w:ascii="Times New Roman" w:eastAsia="Calibri" w:hAnsi="Times New Roman" w:cs="Times New Roman"/>
                <w:sz w:val="20"/>
                <w:szCs w:val="24"/>
                <w:highlight w:val="yellow"/>
                <w:lang w:eastAsia="ru-RU"/>
              </w:rPr>
            </w:pPr>
            <w:r>
              <w:rPr>
                <w:rFonts w:ascii="Times New Roman" w:eastAsia="Calibri" w:hAnsi="Times New Roman" w:cs="Times New Roman"/>
                <w:sz w:val="20"/>
                <w:szCs w:val="24"/>
                <w:lang w:eastAsia="ru-RU"/>
              </w:rPr>
              <w:t>108</w:t>
            </w:r>
            <w:r>
              <w:rPr>
                <w:rFonts w:ascii="Times New Roman" w:eastAsia="Calibri" w:hAnsi="Times New Roman" w:cs="Times New Roman"/>
                <w:sz w:val="20"/>
                <w:szCs w:val="24"/>
                <w:lang w:val="en-US" w:eastAsia="ru-RU"/>
              </w:rPr>
              <w:t>/</w:t>
            </w:r>
            <w:r>
              <w:rPr>
                <w:rFonts w:ascii="Times New Roman" w:eastAsia="Calibri" w:hAnsi="Times New Roman" w:cs="Times New Roman"/>
                <w:sz w:val="20"/>
                <w:szCs w:val="24"/>
                <w:lang w:eastAsia="ru-RU"/>
              </w:rPr>
              <w:t>3</w:t>
            </w:r>
          </w:p>
        </w:tc>
        <w:tc>
          <w:tcPr>
            <w:tcW w:w="720" w:type="dxa"/>
            <w:shd w:val="clear" w:color="auto" w:fill="D9D9D9"/>
            <w:hideMark/>
          </w:tcPr>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val="en-US" w:eastAsia="ru-RU"/>
              </w:rPr>
              <w:t>144</w:t>
            </w:r>
          </w:p>
          <w:p w:rsidR="00BC3B02" w:rsidRDefault="00BC3B02">
            <w:pPr>
              <w:spacing w:after="0" w:line="240" w:lineRule="auto"/>
              <w:jc w:val="center"/>
              <w:rPr>
                <w:rFonts w:ascii="Times New Roman" w:eastAsia="Calibri" w:hAnsi="Times New Roman" w:cs="Times New Roman"/>
                <w:sz w:val="20"/>
                <w:szCs w:val="24"/>
                <w:highlight w:val="yellow"/>
                <w:lang w:eastAsia="ru-RU"/>
              </w:rPr>
            </w:pPr>
            <w:r>
              <w:rPr>
                <w:rFonts w:ascii="Times New Roman" w:eastAsia="Calibri" w:hAnsi="Times New Roman" w:cs="Times New Roman"/>
                <w:sz w:val="20"/>
                <w:szCs w:val="24"/>
                <w:lang w:val="en-US" w:eastAsia="ru-RU"/>
              </w:rPr>
              <w:t>/4</w:t>
            </w:r>
          </w:p>
        </w:tc>
        <w:tc>
          <w:tcPr>
            <w:tcW w:w="720" w:type="dxa"/>
            <w:shd w:val="clear" w:color="auto" w:fill="D9D9D9"/>
            <w:hideMark/>
          </w:tcPr>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eastAsia="ru-RU"/>
              </w:rPr>
              <w:t>1</w:t>
            </w:r>
            <w:r>
              <w:rPr>
                <w:rFonts w:ascii="Times New Roman" w:eastAsia="Calibri" w:hAnsi="Times New Roman" w:cs="Times New Roman"/>
                <w:sz w:val="20"/>
                <w:szCs w:val="24"/>
                <w:lang w:val="en-US" w:eastAsia="ru-RU"/>
              </w:rPr>
              <w:t>08/</w:t>
            </w:r>
          </w:p>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val="en-US" w:eastAsia="ru-RU"/>
              </w:rPr>
              <w:t>3</w:t>
            </w:r>
          </w:p>
        </w:tc>
        <w:tc>
          <w:tcPr>
            <w:tcW w:w="540" w:type="dxa"/>
            <w:shd w:val="clear" w:color="auto" w:fill="D9D9D9"/>
            <w:hideMark/>
          </w:tcPr>
          <w:p w:rsidR="00BC3B02" w:rsidRDefault="00BC3B02">
            <w:pPr>
              <w:spacing w:after="0" w:line="240" w:lineRule="auto"/>
              <w:jc w:val="center"/>
              <w:rPr>
                <w:rFonts w:ascii="Times New Roman" w:eastAsia="Calibri" w:hAnsi="Times New Roman" w:cs="Times New Roman"/>
                <w:sz w:val="20"/>
                <w:szCs w:val="24"/>
                <w:highlight w:val="yellow"/>
                <w:lang w:eastAsia="ru-RU"/>
              </w:rPr>
            </w:pPr>
            <w:r>
              <w:rPr>
                <w:rFonts w:ascii="Times New Roman" w:eastAsia="Calibri" w:hAnsi="Times New Roman" w:cs="Times New Roman"/>
                <w:sz w:val="20"/>
                <w:szCs w:val="24"/>
                <w:lang w:eastAsia="ru-RU"/>
              </w:rPr>
              <w:t>108</w:t>
            </w:r>
            <w:r>
              <w:rPr>
                <w:rFonts w:ascii="Times New Roman" w:eastAsia="Calibri" w:hAnsi="Times New Roman" w:cs="Times New Roman"/>
                <w:sz w:val="20"/>
                <w:szCs w:val="24"/>
                <w:lang w:val="en-US" w:eastAsia="ru-RU"/>
              </w:rPr>
              <w:t>/</w:t>
            </w:r>
            <w:r>
              <w:rPr>
                <w:rFonts w:ascii="Times New Roman" w:eastAsia="Calibri" w:hAnsi="Times New Roman" w:cs="Times New Roman"/>
                <w:sz w:val="20"/>
                <w:szCs w:val="24"/>
                <w:lang w:eastAsia="ru-RU"/>
              </w:rPr>
              <w:t>3</w:t>
            </w:r>
          </w:p>
        </w:tc>
        <w:tc>
          <w:tcPr>
            <w:tcW w:w="720" w:type="dxa"/>
            <w:shd w:val="clear" w:color="auto" w:fill="D9D9D9"/>
            <w:hideMark/>
          </w:tcPr>
          <w:p w:rsidR="00BC3B02" w:rsidRDefault="00BC3B02">
            <w:pPr>
              <w:spacing w:after="0" w:line="240" w:lineRule="auto"/>
              <w:jc w:val="center"/>
              <w:rPr>
                <w:rFonts w:ascii="Times New Roman" w:eastAsia="Calibri" w:hAnsi="Times New Roman" w:cs="Times New Roman"/>
                <w:sz w:val="20"/>
                <w:szCs w:val="24"/>
                <w:lang w:eastAsia="ru-RU"/>
              </w:rPr>
            </w:pPr>
            <w:r>
              <w:rPr>
                <w:rFonts w:ascii="Times New Roman" w:eastAsia="Calibri" w:hAnsi="Times New Roman" w:cs="Times New Roman"/>
                <w:sz w:val="20"/>
                <w:szCs w:val="24"/>
                <w:lang w:eastAsia="ru-RU"/>
              </w:rPr>
              <w:t>72</w:t>
            </w:r>
            <w:r>
              <w:rPr>
                <w:rFonts w:ascii="Times New Roman" w:eastAsia="Calibri" w:hAnsi="Times New Roman" w:cs="Times New Roman"/>
                <w:sz w:val="20"/>
                <w:szCs w:val="24"/>
                <w:lang w:val="en-US" w:eastAsia="ru-RU"/>
              </w:rPr>
              <w:t>/</w:t>
            </w:r>
          </w:p>
          <w:p w:rsidR="00BC3B02" w:rsidRDefault="00BC3B02">
            <w:pPr>
              <w:spacing w:after="0" w:line="240" w:lineRule="auto"/>
              <w:jc w:val="center"/>
              <w:rPr>
                <w:rFonts w:ascii="Times New Roman" w:eastAsia="Calibri" w:hAnsi="Times New Roman" w:cs="Times New Roman"/>
                <w:sz w:val="20"/>
                <w:szCs w:val="24"/>
                <w:highlight w:val="yellow"/>
                <w:lang w:val="en-US" w:eastAsia="ru-RU"/>
              </w:rPr>
            </w:pPr>
            <w:r>
              <w:rPr>
                <w:rFonts w:ascii="Times New Roman" w:eastAsia="Calibri" w:hAnsi="Times New Roman" w:cs="Times New Roman"/>
                <w:sz w:val="20"/>
                <w:szCs w:val="24"/>
                <w:lang w:val="en-US" w:eastAsia="ru-RU"/>
              </w:rPr>
              <w:t>2</w:t>
            </w:r>
          </w:p>
        </w:tc>
        <w:tc>
          <w:tcPr>
            <w:tcW w:w="720" w:type="dxa"/>
            <w:shd w:val="clear" w:color="auto" w:fill="D9D9D9"/>
            <w:hideMark/>
          </w:tcPr>
          <w:p w:rsidR="00BC3B02" w:rsidRDefault="00BC3B02">
            <w:pPr>
              <w:spacing w:after="0" w:line="240" w:lineRule="auto"/>
              <w:jc w:val="center"/>
              <w:rPr>
                <w:rFonts w:ascii="Times New Roman" w:eastAsia="Calibri" w:hAnsi="Times New Roman" w:cs="Times New Roman"/>
                <w:sz w:val="20"/>
                <w:szCs w:val="24"/>
                <w:lang w:eastAsia="ru-RU"/>
              </w:rPr>
            </w:pPr>
            <w:r>
              <w:rPr>
                <w:rFonts w:ascii="Times New Roman" w:eastAsia="Calibri" w:hAnsi="Times New Roman" w:cs="Times New Roman"/>
                <w:sz w:val="20"/>
                <w:szCs w:val="24"/>
                <w:lang w:eastAsia="ru-RU"/>
              </w:rPr>
              <w:t>108</w:t>
            </w:r>
            <w:r>
              <w:rPr>
                <w:rFonts w:ascii="Times New Roman" w:eastAsia="Calibri" w:hAnsi="Times New Roman" w:cs="Times New Roman"/>
                <w:sz w:val="20"/>
                <w:szCs w:val="24"/>
                <w:lang w:val="en-US" w:eastAsia="ru-RU"/>
              </w:rPr>
              <w:t>/</w:t>
            </w:r>
          </w:p>
          <w:p w:rsidR="00BC3B02" w:rsidRDefault="00BC3B02">
            <w:pPr>
              <w:spacing w:after="0" w:line="240" w:lineRule="auto"/>
              <w:jc w:val="center"/>
              <w:rPr>
                <w:rFonts w:ascii="Times New Roman" w:eastAsia="Calibri" w:hAnsi="Times New Roman" w:cs="Times New Roman"/>
                <w:sz w:val="20"/>
                <w:szCs w:val="24"/>
                <w:lang w:eastAsia="ru-RU"/>
              </w:rPr>
            </w:pPr>
            <w:r>
              <w:rPr>
                <w:rFonts w:ascii="Times New Roman" w:eastAsia="Calibri" w:hAnsi="Times New Roman" w:cs="Times New Roman"/>
                <w:sz w:val="20"/>
                <w:szCs w:val="24"/>
                <w:lang w:val="en-US" w:eastAsia="ru-RU"/>
              </w:rPr>
              <w:t>3</w:t>
            </w:r>
          </w:p>
        </w:tc>
      </w:tr>
      <w:tr w:rsidR="00BC3B02" w:rsidTr="00BC3B02">
        <w:tc>
          <w:tcPr>
            <w:tcW w:w="3888" w:type="dxa"/>
            <w:hideMark/>
          </w:tcPr>
          <w:p w:rsidR="00BC3B02" w:rsidRDefault="00BC3B02">
            <w:pPr>
              <w:spacing w:after="0" w:line="240" w:lineRule="auto"/>
              <w:rPr>
                <w:rFonts w:ascii="Times New Roman" w:eastAsia="Calibri" w:hAnsi="Times New Roman" w:cs="Times New Roman"/>
                <w:sz w:val="20"/>
                <w:szCs w:val="24"/>
                <w:lang w:eastAsia="ru-RU"/>
              </w:rPr>
            </w:pPr>
            <w:r>
              <w:rPr>
                <w:rFonts w:ascii="Times New Roman" w:eastAsia="Calibri" w:hAnsi="Times New Roman" w:cs="Times New Roman"/>
                <w:sz w:val="20"/>
                <w:szCs w:val="24"/>
                <w:lang w:eastAsia="ru-RU"/>
              </w:rPr>
              <w:t>В том числе:</w:t>
            </w:r>
          </w:p>
        </w:tc>
        <w:tc>
          <w:tcPr>
            <w:tcW w:w="1260" w:type="dxa"/>
            <w:shd w:val="clear" w:color="auto" w:fill="FFFFFF"/>
            <w:vAlign w:val="center"/>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360" w:type="dxa"/>
            <w:shd w:val="clear" w:color="auto" w:fill="FFFFFF"/>
            <w:vAlign w:val="center"/>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360" w:type="dxa"/>
          </w:tcPr>
          <w:p w:rsidR="00BC3B02" w:rsidRDefault="00BC3B02">
            <w:pPr>
              <w:spacing w:after="0" w:line="240" w:lineRule="auto"/>
              <w:rPr>
                <w:rFonts w:ascii="Times New Roman" w:eastAsia="Calibri" w:hAnsi="Times New Roman" w:cs="Times New Roman"/>
                <w:sz w:val="20"/>
                <w:szCs w:val="24"/>
                <w:highlight w:val="yellow"/>
                <w:lang w:eastAsia="ru-RU"/>
              </w:rPr>
            </w:pPr>
          </w:p>
        </w:tc>
        <w:tc>
          <w:tcPr>
            <w:tcW w:w="540" w:type="dxa"/>
          </w:tcPr>
          <w:p w:rsidR="00BC3B02" w:rsidRDefault="00BC3B02">
            <w:pPr>
              <w:spacing w:after="0" w:line="240" w:lineRule="auto"/>
              <w:rPr>
                <w:rFonts w:ascii="Times New Roman" w:eastAsia="Calibri" w:hAnsi="Times New Roman" w:cs="Times New Roman"/>
                <w:sz w:val="20"/>
                <w:szCs w:val="24"/>
                <w:highlight w:val="yellow"/>
                <w:lang w:eastAsia="ru-RU"/>
              </w:rPr>
            </w:pPr>
          </w:p>
        </w:tc>
        <w:tc>
          <w:tcPr>
            <w:tcW w:w="720" w:type="dxa"/>
          </w:tcPr>
          <w:p w:rsidR="00BC3B02" w:rsidRDefault="00BC3B02">
            <w:pPr>
              <w:spacing w:after="0" w:line="240" w:lineRule="auto"/>
              <w:rPr>
                <w:rFonts w:ascii="Times New Roman" w:eastAsia="Calibri" w:hAnsi="Times New Roman" w:cs="Times New Roman"/>
                <w:sz w:val="20"/>
                <w:szCs w:val="24"/>
                <w:highlight w:val="yellow"/>
                <w:lang w:eastAsia="ru-RU"/>
              </w:rPr>
            </w:pPr>
          </w:p>
        </w:tc>
        <w:tc>
          <w:tcPr>
            <w:tcW w:w="720" w:type="dxa"/>
          </w:tcPr>
          <w:p w:rsidR="00BC3B02" w:rsidRDefault="00BC3B02">
            <w:pPr>
              <w:spacing w:after="0" w:line="240" w:lineRule="auto"/>
              <w:rPr>
                <w:rFonts w:ascii="Times New Roman" w:eastAsia="Calibri" w:hAnsi="Times New Roman" w:cs="Times New Roman"/>
                <w:sz w:val="20"/>
                <w:szCs w:val="24"/>
                <w:highlight w:val="yellow"/>
                <w:lang w:eastAsia="ru-RU"/>
              </w:rPr>
            </w:pPr>
          </w:p>
        </w:tc>
        <w:tc>
          <w:tcPr>
            <w:tcW w:w="540" w:type="dxa"/>
          </w:tcPr>
          <w:p w:rsidR="00BC3B02" w:rsidRDefault="00BC3B02">
            <w:pPr>
              <w:spacing w:after="0" w:line="240" w:lineRule="auto"/>
              <w:rPr>
                <w:rFonts w:ascii="Times New Roman" w:eastAsia="Calibri" w:hAnsi="Times New Roman" w:cs="Times New Roman"/>
                <w:sz w:val="20"/>
                <w:szCs w:val="24"/>
                <w:highlight w:val="yellow"/>
                <w:lang w:eastAsia="ru-RU"/>
              </w:rPr>
            </w:pPr>
          </w:p>
        </w:tc>
        <w:tc>
          <w:tcPr>
            <w:tcW w:w="720" w:type="dxa"/>
          </w:tcPr>
          <w:p w:rsidR="00BC3B02" w:rsidRDefault="00BC3B02">
            <w:pPr>
              <w:spacing w:after="0" w:line="240" w:lineRule="auto"/>
              <w:rPr>
                <w:rFonts w:ascii="Times New Roman" w:eastAsia="Calibri" w:hAnsi="Times New Roman" w:cs="Times New Roman"/>
                <w:sz w:val="20"/>
                <w:szCs w:val="24"/>
                <w:highlight w:val="yellow"/>
                <w:lang w:eastAsia="ru-RU"/>
              </w:rPr>
            </w:pPr>
          </w:p>
        </w:tc>
        <w:tc>
          <w:tcPr>
            <w:tcW w:w="720" w:type="dxa"/>
          </w:tcPr>
          <w:p w:rsidR="00BC3B02" w:rsidRDefault="00BC3B02">
            <w:pPr>
              <w:spacing w:after="0" w:line="240" w:lineRule="auto"/>
              <w:rPr>
                <w:rFonts w:ascii="Times New Roman" w:eastAsia="Calibri" w:hAnsi="Times New Roman" w:cs="Times New Roman"/>
                <w:sz w:val="20"/>
                <w:szCs w:val="24"/>
                <w:lang w:eastAsia="ru-RU"/>
              </w:rPr>
            </w:pPr>
          </w:p>
        </w:tc>
      </w:tr>
      <w:tr w:rsidR="00BC3B02" w:rsidTr="00BC3B02">
        <w:tc>
          <w:tcPr>
            <w:tcW w:w="3888" w:type="dxa"/>
            <w:shd w:val="clear" w:color="auto" w:fill="D9D9D9"/>
            <w:hideMark/>
          </w:tcPr>
          <w:p w:rsidR="00BC3B02" w:rsidRDefault="00BC3B02">
            <w:pPr>
              <w:spacing w:after="0" w:line="240" w:lineRule="auto"/>
              <w:rPr>
                <w:rFonts w:ascii="Times New Roman" w:eastAsia="Calibri" w:hAnsi="Times New Roman" w:cs="Times New Roman"/>
                <w:sz w:val="20"/>
                <w:szCs w:val="24"/>
                <w:lang w:eastAsia="ru-RU"/>
              </w:rPr>
            </w:pPr>
            <w:r>
              <w:rPr>
                <w:rFonts w:ascii="Times New Roman" w:eastAsia="Calibri" w:hAnsi="Times New Roman" w:cs="Times New Roman"/>
                <w:sz w:val="20"/>
                <w:szCs w:val="24"/>
                <w:lang w:eastAsia="ru-RU"/>
              </w:rPr>
              <w:t>Лекции</w:t>
            </w:r>
          </w:p>
        </w:tc>
        <w:tc>
          <w:tcPr>
            <w:tcW w:w="1260" w:type="dxa"/>
            <w:shd w:val="clear" w:color="auto" w:fill="D9D9D9"/>
            <w:vAlign w:val="center"/>
            <w:hideMark/>
          </w:tcPr>
          <w:p w:rsidR="00BC3B02" w:rsidRDefault="00BC3B02">
            <w:pPr>
              <w:spacing w:after="0" w:line="240" w:lineRule="auto"/>
              <w:jc w:val="center"/>
              <w:rPr>
                <w:rFonts w:ascii="Times New Roman" w:eastAsia="Calibri" w:hAnsi="Times New Roman" w:cs="Times New Roman"/>
                <w:sz w:val="20"/>
                <w:szCs w:val="24"/>
                <w:highlight w:val="yellow"/>
                <w:lang w:eastAsia="ru-RU"/>
              </w:rPr>
            </w:pPr>
            <w:r>
              <w:rPr>
                <w:rFonts w:ascii="Times New Roman" w:eastAsia="Calibri" w:hAnsi="Times New Roman" w:cs="Times New Roman"/>
                <w:sz w:val="20"/>
                <w:szCs w:val="24"/>
                <w:lang w:eastAsia="ru-RU"/>
              </w:rPr>
              <w:t>18/0,5</w:t>
            </w:r>
          </w:p>
        </w:tc>
        <w:tc>
          <w:tcPr>
            <w:tcW w:w="360" w:type="dxa"/>
            <w:shd w:val="clear" w:color="auto" w:fill="D9D9D9"/>
            <w:vAlign w:val="center"/>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360" w:type="dxa"/>
            <w:shd w:val="clear" w:color="auto" w:fill="D9D9D9"/>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540" w:type="dxa"/>
            <w:shd w:val="clear" w:color="auto" w:fill="D9D9D9"/>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720" w:type="dxa"/>
            <w:shd w:val="clear" w:color="auto" w:fill="D9D9D9"/>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720" w:type="dxa"/>
            <w:shd w:val="clear" w:color="auto" w:fill="D9D9D9"/>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540" w:type="dxa"/>
            <w:shd w:val="clear" w:color="auto" w:fill="D9D9D9"/>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720" w:type="dxa"/>
            <w:shd w:val="clear" w:color="auto" w:fill="D9D9D9"/>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720" w:type="dxa"/>
            <w:shd w:val="clear" w:color="auto" w:fill="D9D9D9"/>
          </w:tcPr>
          <w:p w:rsidR="00BC3B02" w:rsidRDefault="00BC3B02">
            <w:pPr>
              <w:spacing w:after="0" w:line="240" w:lineRule="auto"/>
              <w:jc w:val="center"/>
              <w:rPr>
                <w:rFonts w:ascii="Times New Roman" w:eastAsia="Calibri" w:hAnsi="Times New Roman" w:cs="Times New Roman"/>
                <w:sz w:val="20"/>
                <w:szCs w:val="24"/>
                <w:lang w:eastAsia="ru-RU"/>
              </w:rPr>
            </w:pPr>
          </w:p>
        </w:tc>
      </w:tr>
      <w:tr w:rsidR="00BC3B02" w:rsidTr="00BC3B02">
        <w:tc>
          <w:tcPr>
            <w:tcW w:w="3888" w:type="dxa"/>
            <w:shd w:val="clear" w:color="auto" w:fill="D9D9D9"/>
            <w:hideMark/>
          </w:tcPr>
          <w:p w:rsidR="00BC3B02" w:rsidRDefault="00BC3B02">
            <w:pPr>
              <w:spacing w:after="0" w:line="240" w:lineRule="auto"/>
              <w:rPr>
                <w:rFonts w:ascii="Times New Roman" w:eastAsia="Calibri" w:hAnsi="Times New Roman" w:cs="Times New Roman"/>
                <w:sz w:val="20"/>
                <w:szCs w:val="24"/>
                <w:lang w:eastAsia="ru-RU"/>
              </w:rPr>
            </w:pPr>
            <w:r>
              <w:rPr>
                <w:rFonts w:ascii="Times New Roman" w:eastAsia="Calibri" w:hAnsi="Times New Roman" w:cs="Times New Roman"/>
                <w:sz w:val="20"/>
                <w:szCs w:val="24"/>
                <w:lang w:eastAsia="ru-RU"/>
              </w:rPr>
              <w:t>Практические занятия (ПЗ)</w:t>
            </w:r>
          </w:p>
        </w:tc>
        <w:tc>
          <w:tcPr>
            <w:tcW w:w="1260" w:type="dxa"/>
            <w:shd w:val="clear" w:color="auto" w:fill="D9D9D9"/>
            <w:vAlign w:val="center"/>
            <w:hideMark/>
          </w:tcPr>
          <w:p w:rsidR="00BC3B02" w:rsidRDefault="00BC3B02">
            <w:pPr>
              <w:spacing w:after="0" w:line="240" w:lineRule="auto"/>
              <w:jc w:val="center"/>
              <w:rPr>
                <w:rFonts w:ascii="Times New Roman" w:eastAsia="Calibri" w:hAnsi="Times New Roman" w:cs="Times New Roman"/>
                <w:sz w:val="20"/>
                <w:szCs w:val="24"/>
                <w:highlight w:val="yellow"/>
                <w:lang w:val="en-US" w:eastAsia="ru-RU"/>
              </w:rPr>
            </w:pPr>
            <w:r>
              <w:rPr>
                <w:rFonts w:ascii="Times New Roman" w:eastAsia="Calibri" w:hAnsi="Times New Roman" w:cs="Times New Roman"/>
                <w:sz w:val="20"/>
                <w:szCs w:val="24"/>
                <w:lang w:val="en-US" w:eastAsia="ru-RU"/>
              </w:rPr>
              <w:t>276</w:t>
            </w:r>
            <w:r>
              <w:rPr>
                <w:rFonts w:ascii="Times New Roman" w:eastAsia="Calibri" w:hAnsi="Times New Roman" w:cs="Times New Roman"/>
                <w:sz w:val="20"/>
                <w:szCs w:val="24"/>
                <w:lang w:eastAsia="ru-RU"/>
              </w:rPr>
              <w:t>/</w:t>
            </w:r>
            <w:r>
              <w:rPr>
                <w:rFonts w:ascii="Times New Roman" w:eastAsia="Calibri" w:hAnsi="Times New Roman" w:cs="Times New Roman"/>
                <w:sz w:val="20"/>
                <w:szCs w:val="24"/>
                <w:lang w:val="en-US" w:eastAsia="ru-RU"/>
              </w:rPr>
              <w:t>7,6</w:t>
            </w:r>
          </w:p>
        </w:tc>
        <w:tc>
          <w:tcPr>
            <w:tcW w:w="360" w:type="dxa"/>
            <w:shd w:val="clear" w:color="auto" w:fill="D9D9D9"/>
            <w:vAlign w:val="center"/>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360" w:type="dxa"/>
            <w:shd w:val="clear" w:color="auto" w:fill="D9D9D9"/>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540" w:type="dxa"/>
            <w:shd w:val="clear" w:color="auto" w:fill="D9D9D9"/>
            <w:hideMark/>
          </w:tcPr>
          <w:p w:rsidR="00BC3B02" w:rsidRDefault="00BC3B02">
            <w:pPr>
              <w:spacing w:after="0" w:line="240" w:lineRule="auto"/>
              <w:jc w:val="center"/>
              <w:rPr>
                <w:rFonts w:ascii="Times New Roman" w:eastAsia="Calibri" w:hAnsi="Times New Roman" w:cs="Times New Roman"/>
                <w:sz w:val="20"/>
                <w:szCs w:val="24"/>
                <w:highlight w:val="yellow"/>
                <w:lang w:eastAsia="ru-RU"/>
              </w:rPr>
            </w:pPr>
            <w:r>
              <w:rPr>
                <w:rFonts w:ascii="Times New Roman" w:eastAsia="Calibri" w:hAnsi="Times New Roman" w:cs="Times New Roman"/>
                <w:sz w:val="20"/>
                <w:szCs w:val="24"/>
                <w:lang w:eastAsia="ru-RU"/>
              </w:rPr>
              <w:t>72</w:t>
            </w:r>
            <w:r>
              <w:rPr>
                <w:rFonts w:ascii="Times New Roman" w:eastAsia="Calibri" w:hAnsi="Times New Roman" w:cs="Times New Roman"/>
                <w:sz w:val="20"/>
                <w:szCs w:val="24"/>
                <w:lang w:val="en-US" w:eastAsia="ru-RU"/>
              </w:rPr>
              <w:t>/</w:t>
            </w:r>
            <w:r>
              <w:rPr>
                <w:rFonts w:ascii="Times New Roman" w:eastAsia="Calibri" w:hAnsi="Times New Roman" w:cs="Times New Roman"/>
                <w:sz w:val="20"/>
                <w:szCs w:val="24"/>
                <w:lang w:eastAsia="ru-RU"/>
              </w:rPr>
              <w:t>2</w:t>
            </w:r>
          </w:p>
        </w:tc>
        <w:tc>
          <w:tcPr>
            <w:tcW w:w="720" w:type="dxa"/>
            <w:shd w:val="clear" w:color="auto" w:fill="D9D9D9"/>
            <w:hideMark/>
          </w:tcPr>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val="en-US" w:eastAsia="ru-RU"/>
              </w:rPr>
              <w:t>54</w:t>
            </w:r>
            <w:r>
              <w:rPr>
                <w:rFonts w:ascii="Times New Roman" w:eastAsia="Calibri" w:hAnsi="Times New Roman" w:cs="Times New Roman"/>
                <w:sz w:val="20"/>
                <w:szCs w:val="24"/>
                <w:lang w:eastAsia="ru-RU"/>
              </w:rPr>
              <w:t>/</w:t>
            </w:r>
          </w:p>
          <w:p w:rsidR="00BC3B02" w:rsidRDefault="00BC3B02">
            <w:pPr>
              <w:spacing w:after="0" w:line="240" w:lineRule="auto"/>
              <w:jc w:val="center"/>
              <w:rPr>
                <w:rFonts w:ascii="Times New Roman" w:eastAsia="Calibri" w:hAnsi="Times New Roman" w:cs="Times New Roman"/>
                <w:sz w:val="20"/>
                <w:szCs w:val="24"/>
                <w:highlight w:val="yellow"/>
                <w:lang w:eastAsia="ru-RU"/>
              </w:rPr>
            </w:pPr>
            <w:r>
              <w:rPr>
                <w:rFonts w:ascii="Times New Roman" w:eastAsia="Calibri" w:hAnsi="Times New Roman" w:cs="Times New Roman"/>
                <w:sz w:val="20"/>
                <w:szCs w:val="24"/>
                <w:lang w:eastAsia="ru-RU"/>
              </w:rPr>
              <w:t>1,5</w:t>
            </w:r>
          </w:p>
        </w:tc>
        <w:tc>
          <w:tcPr>
            <w:tcW w:w="720" w:type="dxa"/>
            <w:shd w:val="clear" w:color="auto" w:fill="D9D9D9"/>
            <w:hideMark/>
          </w:tcPr>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val="en-US" w:eastAsia="ru-RU"/>
              </w:rPr>
              <w:t>36</w:t>
            </w:r>
            <w:r>
              <w:rPr>
                <w:rFonts w:ascii="Times New Roman" w:eastAsia="Calibri" w:hAnsi="Times New Roman" w:cs="Times New Roman"/>
                <w:sz w:val="20"/>
                <w:szCs w:val="24"/>
                <w:lang w:eastAsia="ru-RU"/>
              </w:rPr>
              <w:t>/</w:t>
            </w:r>
          </w:p>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eastAsia="ru-RU"/>
              </w:rPr>
              <w:t>1</w:t>
            </w:r>
          </w:p>
        </w:tc>
        <w:tc>
          <w:tcPr>
            <w:tcW w:w="540" w:type="dxa"/>
            <w:shd w:val="clear" w:color="auto" w:fill="D9D9D9"/>
            <w:hideMark/>
          </w:tcPr>
          <w:p w:rsidR="00BC3B02" w:rsidRDefault="00BC3B02">
            <w:pPr>
              <w:spacing w:after="0" w:line="240" w:lineRule="auto"/>
              <w:jc w:val="center"/>
              <w:rPr>
                <w:rFonts w:ascii="Times New Roman" w:eastAsia="Calibri" w:hAnsi="Times New Roman" w:cs="Times New Roman"/>
                <w:sz w:val="20"/>
                <w:szCs w:val="24"/>
                <w:lang w:eastAsia="ru-RU"/>
              </w:rPr>
            </w:pPr>
            <w:r>
              <w:rPr>
                <w:rFonts w:ascii="Times New Roman" w:eastAsia="Calibri" w:hAnsi="Times New Roman" w:cs="Times New Roman"/>
                <w:sz w:val="20"/>
                <w:szCs w:val="24"/>
                <w:lang w:val="en-US" w:eastAsia="ru-RU"/>
              </w:rPr>
              <w:t>36</w:t>
            </w:r>
            <w:r>
              <w:rPr>
                <w:rFonts w:ascii="Times New Roman" w:eastAsia="Calibri" w:hAnsi="Times New Roman" w:cs="Times New Roman"/>
                <w:sz w:val="20"/>
                <w:szCs w:val="24"/>
                <w:lang w:eastAsia="ru-RU"/>
              </w:rPr>
              <w:t>/</w:t>
            </w:r>
          </w:p>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eastAsia="ru-RU"/>
              </w:rPr>
              <w:t>1</w:t>
            </w:r>
          </w:p>
        </w:tc>
        <w:tc>
          <w:tcPr>
            <w:tcW w:w="720" w:type="dxa"/>
            <w:shd w:val="clear" w:color="auto" w:fill="D9D9D9"/>
            <w:hideMark/>
          </w:tcPr>
          <w:p w:rsidR="00BC3B02" w:rsidRDefault="00BC3B02">
            <w:pPr>
              <w:spacing w:after="0" w:line="240" w:lineRule="auto"/>
              <w:jc w:val="center"/>
              <w:rPr>
                <w:rFonts w:ascii="Times New Roman" w:eastAsia="Calibri" w:hAnsi="Times New Roman" w:cs="Times New Roman"/>
                <w:sz w:val="20"/>
                <w:szCs w:val="24"/>
                <w:lang w:eastAsia="ru-RU"/>
              </w:rPr>
            </w:pPr>
            <w:r>
              <w:rPr>
                <w:rFonts w:ascii="Times New Roman" w:eastAsia="Calibri" w:hAnsi="Times New Roman" w:cs="Times New Roman"/>
                <w:sz w:val="20"/>
                <w:szCs w:val="24"/>
                <w:lang w:val="en-US" w:eastAsia="ru-RU"/>
              </w:rPr>
              <w:t>56</w:t>
            </w:r>
            <w:r>
              <w:rPr>
                <w:rFonts w:ascii="Times New Roman" w:eastAsia="Calibri" w:hAnsi="Times New Roman" w:cs="Times New Roman"/>
                <w:sz w:val="20"/>
                <w:szCs w:val="24"/>
                <w:lang w:eastAsia="ru-RU"/>
              </w:rPr>
              <w:t>/</w:t>
            </w:r>
          </w:p>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eastAsia="ru-RU"/>
              </w:rPr>
              <w:t>1,</w:t>
            </w:r>
            <w:r>
              <w:rPr>
                <w:rFonts w:ascii="Times New Roman" w:eastAsia="Calibri" w:hAnsi="Times New Roman" w:cs="Times New Roman"/>
                <w:sz w:val="20"/>
                <w:szCs w:val="24"/>
                <w:lang w:val="en-US" w:eastAsia="ru-RU"/>
              </w:rPr>
              <w:t>5</w:t>
            </w:r>
          </w:p>
        </w:tc>
        <w:tc>
          <w:tcPr>
            <w:tcW w:w="720" w:type="dxa"/>
            <w:shd w:val="clear" w:color="auto" w:fill="D9D9D9"/>
            <w:hideMark/>
          </w:tcPr>
          <w:p w:rsidR="00BC3B02" w:rsidRDefault="00BC3B02">
            <w:pPr>
              <w:spacing w:after="0" w:line="240" w:lineRule="auto"/>
              <w:jc w:val="center"/>
              <w:rPr>
                <w:rFonts w:ascii="Times New Roman" w:eastAsia="Calibri" w:hAnsi="Times New Roman" w:cs="Times New Roman"/>
                <w:sz w:val="20"/>
                <w:szCs w:val="24"/>
                <w:lang w:eastAsia="ru-RU"/>
              </w:rPr>
            </w:pPr>
            <w:r>
              <w:rPr>
                <w:rFonts w:ascii="Times New Roman" w:eastAsia="Calibri" w:hAnsi="Times New Roman" w:cs="Times New Roman"/>
                <w:sz w:val="20"/>
                <w:szCs w:val="24"/>
                <w:lang w:eastAsia="ru-RU"/>
              </w:rPr>
              <w:t>4</w:t>
            </w:r>
            <w:r>
              <w:rPr>
                <w:rFonts w:ascii="Times New Roman" w:eastAsia="Calibri" w:hAnsi="Times New Roman" w:cs="Times New Roman"/>
                <w:sz w:val="20"/>
                <w:szCs w:val="24"/>
                <w:lang w:val="en-US" w:eastAsia="ru-RU"/>
              </w:rPr>
              <w:t>0</w:t>
            </w:r>
            <w:r>
              <w:rPr>
                <w:rFonts w:ascii="Times New Roman" w:eastAsia="Calibri" w:hAnsi="Times New Roman" w:cs="Times New Roman"/>
                <w:sz w:val="20"/>
                <w:szCs w:val="24"/>
                <w:lang w:eastAsia="ru-RU"/>
              </w:rPr>
              <w:t>/</w:t>
            </w:r>
          </w:p>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eastAsia="ru-RU"/>
              </w:rPr>
              <w:t>1,</w:t>
            </w:r>
            <w:r>
              <w:rPr>
                <w:rFonts w:ascii="Times New Roman" w:eastAsia="Calibri" w:hAnsi="Times New Roman" w:cs="Times New Roman"/>
                <w:sz w:val="20"/>
                <w:szCs w:val="24"/>
                <w:lang w:val="en-US" w:eastAsia="ru-RU"/>
              </w:rPr>
              <w:t>1</w:t>
            </w:r>
          </w:p>
        </w:tc>
      </w:tr>
      <w:tr w:rsidR="00BC3B02" w:rsidTr="00BC3B02">
        <w:tc>
          <w:tcPr>
            <w:tcW w:w="3888" w:type="dxa"/>
            <w:hideMark/>
          </w:tcPr>
          <w:p w:rsidR="00BC3B02" w:rsidRDefault="00BC3B02">
            <w:pPr>
              <w:spacing w:after="0" w:line="240" w:lineRule="auto"/>
              <w:rPr>
                <w:rFonts w:ascii="Times New Roman" w:eastAsia="Calibri" w:hAnsi="Times New Roman" w:cs="Times New Roman"/>
                <w:sz w:val="20"/>
                <w:szCs w:val="24"/>
                <w:lang w:eastAsia="ru-RU"/>
              </w:rPr>
            </w:pPr>
            <w:r>
              <w:rPr>
                <w:rFonts w:ascii="Times New Roman" w:eastAsia="Calibri" w:hAnsi="Times New Roman" w:cs="Times New Roman"/>
                <w:sz w:val="20"/>
                <w:szCs w:val="24"/>
                <w:lang w:eastAsia="ru-RU"/>
              </w:rPr>
              <w:t>Семинарские занятия (С)</w:t>
            </w:r>
          </w:p>
        </w:tc>
        <w:tc>
          <w:tcPr>
            <w:tcW w:w="1260" w:type="dxa"/>
            <w:shd w:val="clear" w:color="auto" w:fill="FFFFFF"/>
            <w:vAlign w:val="center"/>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360" w:type="dxa"/>
            <w:shd w:val="clear" w:color="auto" w:fill="FFFFFF"/>
            <w:vAlign w:val="center"/>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360" w:type="dxa"/>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540" w:type="dxa"/>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720" w:type="dxa"/>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720" w:type="dxa"/>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540" w:type="dxa"/>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720" w:type="dxa"/>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720" w:type="dxa"/>
          </w:tcPr>
          <w:p w:rsidR="00BC3B02" w:rsidRDefault="00BC3B02">
            <w:pPr>
              <w:spacing w:after="0" w:line="240" w:lineRule="auto"/>
              <w:jc w:val="center"/>
              <w:rPr>
                <w:rFonts w:ascii="Times New Roman" w:eastAsia="Calibri" w:hAnsi="Times New Roman" w:cs="Times New Roman"/>
                <w:sz w:val="20"/>
                <w:szCs w:val="24"/>
                <w:lang w:eastAsia="ru-RU"/>
              </w:rPr>
            </w:pPr>
          </w:p>
        </w:tc>
      </w:tr>
      <w:tr w:rsidR="00BC3B02" w:rsidTr="00BC3B02">
        <w:tc>
          <w:tcPr>
            <w:tcW w:w="3888" w:type="dxa"/>
            <w:hideMark/>
          </w:tcPr>
          <w:p w:rsidR="00BC3B02" w:rsidRDefault="00BC3B02">
            <w:pPr>
              <w:spacing w:after="0" w:line="240" w:lineRule="auto"/>
              <w:rPr>
                <w:rFonts w:ascii="Times New Roman" w:eastAsia="Calibri" w:hAnsi="Times New Roman" w:cs="Times New Roman"/>
                <w:sz w:val="20"/>
                <w:szCs w:val="24"/>
                <w:lang w:eastAsia="ru-RU"/>
              </w:rPr>
            </w:pPr>
            <w:r>
              <w:rPr>
                <w:rFonts w:ascii="Times New Roman" w:eastAsia="Calibri" w:hAnsi="Times New Roman" w:cs="Times New Roman"/>
                <w:sz w:val="20"/>
                <w:szCs w:val="24"/>
                <w:lang w:eastAsia="ru-RU"/>
              </w:rPr>
              <w:t>Лабораторные работы (ЛР)</w:t>
            </w:r>
          </w:p>
        </w:tc>
        <w:tc>
          <w:tcPr>
            <w:tcW w:w="1260" w:type="dxa"/>
            <w:shd w:val="clear" w:color="auto" w:fill="FFFFFF"/>
            <w:vAlign w:val="center"/>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360" w:type="dxa"/>
            <w:shd w:val="clear" w:color="auto" w:fill="FFFFFF"/>
            <w:vAlign w:val="center"/>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360" w:type="dxa"/>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540" w:type="dxa"/>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720" w:type="dxa"/>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720" w:type="dxa"/>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540" w:type="dxa"/>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720" w:type="dxa"/>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720" w:type="dxa"/>
          </w:tcPr>
          <w:p w:rsidR="00BC3B02" w:rsidRDefault="00BC3B02">
            <w:pPr>
              <w:spacing w:after="0" w:line="240" w:lineRule="auto"/>
              <w:jc w:val="center"/>
              <w:rPr>
                <w:rFonts w:ascii="Times New Roman" w:eastAsia="Calibri" w:hAnsi="Times New Roman" w:cs="Times New Roman"/>
                <w:sz w:val="20"/>
                <w:szCs w:val="24"/>
                <w:lang w:eastAsia="ru-RU"/>
              </w:rPr>
            </w:pPr>
          </w:p>
        </w:tc>
      </w:tr>
      <w:tr w:rsidR="00BC3B02" w:rsidTr="00BC3B02">
        <w:tc>
          <w:tcPr>
            <w:tcW w:w="3888" w:type="dxa"/>
            <w:hideMark/>
          </w:tcPr>
          <w:p w:rsidR="00BC3B02" w:rsidRDefault="00BC3B02">
            <w:pPr>
              <w:spacing w:after="0" w:line="240" w:lineRule="auto"/>
              <w:rPr>
                <w:rFonts w:ascii="Times New Roman" w:eastAsia="Calibri" w:hAnsi="Times New Roman" w:cs="Times New Roman"/>
                <w:sz w:val="20"/>
                <w:szCs w:val="24"/>
                <w:lang w:eastAsia="ru-RU"/>
              </w:rPr>
            </w:pPr>
            <w:r>
              <w:rPr>
                <w:rFonts w:ascii="Times New Roman" w:eastAsia="Calibri" w:hAnsi="Times New Roman" w:cs="Times New Roman"/>
                <w:sz w:val="20"/>
                <w:szCs w:val="24"/>
                <w:lang w:eastAsia="ru-RU"/>
              </w:rPr>
              <w:t>Из них:</w:t>
            </w:r>
          </w:p>
        </w:tc>
        <w:tc>
          <w:tcPr>
            <w:tcW w:w="1260" w:type="dxa"/>
            <w:shd w:val="clear" w:color="auto" w:fill="FFFFFF"/>
            <w:vAlign w:val="center"/>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360" w:type="dxa"/>
            <w:shd w:val="clear" w:color="auto" w:fill="FFFFFF"/>
            <w:vAlign w:val="center"/>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360" w:type="dxa"/>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540" w:type="dxa"/>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720" w:type="dxa"/>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720" w:type="dxa"/>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540" w:type="dxa"/>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720" w:type="dxa"/>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720" w:type="dxa"/>
          </w:tcPr>
          <w:p w:rsidR="00BC3B02" w:rsidRDefault="00BC3B02">
            <w:pPr>
              <w:spacing w:after="0" w:line="240" w:lineRule="auto"/>
              <w:jc w:val="center"/>
              <w:rPr>
                <w:rFonts w:ascii="Times New Roman" w:eastAsia="Calibri" w:hAnsi="Times New Roman" w:cs="Times New Roman"/>
                <w:sz w:val="20"/>
                <w:szCs w:val="24"/>
                <w:lang w:eastAsia="ru-RU"/>
              </w:rPr>
            </w:pPr>
          </w:p>
        </w:tc>
      </w:tr>
      <w:tr w:rsidR="00BC3B02" w:rsidTr="00BC3B02">
        <w:trPr>
          <w:trHeight w:val="446"/>
        </w:trPr>
        <w:tc>
          <w:tcPr>
            <w:tcW w:w="3888" w:type="dxa"/>
            <w:hideMark/>
          </w:tcPr>
          <w:p w:rsidR="00BC3B02" w:rsidRDefault="00BC3B02">
            <w:pPr>
              <w:spacing w:after="0" w:line="240" w:lineRule="auto"/>
              <w:rPr>
                <w:rFonts w:ascii="Times New Roman" w:eastAsia="Calibri" w:hAnsi="Times New Roman" w:cs="Times New Roman"/>
                <w:sz w:val="20"/>
                <w:szCs w:val="24"/>
                <w:lang w:eastAsia="ru-RU"/>
              </w:rPr>
            </w:pPr>
            <w:r>
              <w:rPr>
                <w:rFonts w:ascii="Times New Roman" w:eastAsia="Calibri" w:hAnsi="Times New Roman" w:cs="Times New Roman"/>
                <w:sz w:val="20"/>
                <w:szCs w:val="24"/>
                <w:lang w:eastAsia="ru-RU"/>
              </w:rPr>
              <w:t>Интерактивные и активные формы занятий (всего)</w:t>
            </w:r>
          </w:p>
        </w:tc>
        <w:tc>
          <w:tcPr>
            <w:tcW w:w="1260" w:type="dxa"/>
            <w:shd w:val="clear" w:color="auto" w:fill="FFFFFF"/>
            <w:vAlign w:val="center"/>
          </w:tcPr>
          <w:p w:rsidR="00BC3B02" w:rsidRDefault="00BC3B02">
            <w:pPr>
              <w:spacing w:after="0" w:line="240" w:lineRule="auto"/>
              <w:jc w:val="center"/>
              <w:rPr>
                <w:rFonts w:ascii="Times New Roman" w:eastAsia="Calibri" w:hAnsi="Times New Roman" w:cs="Times New Roman"/>
                <w:sz w:val="20"/>
                <w:szCs w:val="24"/>
                <w:lang w:eastAsia="ru-RU"/>
              </w:rPr>
            </w:pPr>
          </w:p>
        </w:tc>
        <w:tc>
          <w:tcPr>
            <w:tcW w:w="360" w:type="dxa"/>
            <w:shd w:val="clear" w:color="auto" w:fill="FFFFFF"/>
            <w:vAlign w:val="center"/>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360" w:type="dxa"/>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540" w:type="dxa"/>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720" w:type="dxa"/>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720" w:type="dxa"/>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540" w:type="dxa"/>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720" w:type="dxa"/>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720" w:type="dxa"/>
          </w:tcPr>
          <w:p w:rsidR="00BC3B02" w:rsidRDefault="00BC3B02">
            <w:pPr>
              <w:spacing w:after="0" w:line="240" w:lineRule="auto"/>
              <w:jc w:val="center"/>
              <w:rPr>
                <w:rFonts w:ascii="Times New Roman" w:eastAsia="Calibri" w:hAnsi="Times New Roman" w:cs="Times New Roman"/>
                <w:sz w:val="20"/>
                <w:szCs w:val="24"/>
                <w:lang w:eastAsia="ru-RU"/>
              </w:rPr>
            </w:pPr>
          </w:p>
        </w:tc>
      </w:tr>
      <w:tr w:rsidR="00BC3B02" w:rsidTr="00BC3B02">
        <w:tc>
          <w:tcPr>
            <w:tcW w:w="3888" w:type="dxa"/>
            <w:shd w:val="clear" w:color="auto" w:fill="D9D9D9"/>
            <w:hideMark/>
          </w:tcPr>
          <w:p w:rsidR="00BC3B02" w:rsidRDefault="00BC3B02">
            <w:pPr>
              <w:spacing w:after="0" w:line="240" w:lineRule="auto"/>
              <w:rPr>
                <w:rFonts w:ascii="Times New Roman" w:eastAsia="Calibri" w:hAnsi="Times New Roman" w:cs="Times New Roman"/>
                <w:sz w:val="20"/>
                <w:szCs w:val="24"/>
                <w:lang w:eastAsia="ru-RU"/>
              </w:rPr>
            </w:pPr>
            <w:r>
              <w:rPr>
                <w:rFonts w:ascii="Times New Roman" w:eastAsia="Calibri" w:hAnsi="Times New Roman" w:cs="Times New Roman"/>
                <w:sz w:val="20"/>
                <w:szCs w:val="24"/>
                <w:lang w:eastAsia="ru-RU"/>
              </w:rPr>
              <w:t>Самостоятельная работа (всего)</w:t>
            </w:r>
          </w:p>
        </w:tc>
        <w:tc>
          <w:tcPr>
            <w:tcW w:w="1260" w:type="dxa"/>
            <w:shd w:val="clear" w:color="auto" w:fill="D9D9D9"/>
            <w:vAlign w:val="center"/>
            <w:hideMark/>
          </w:tcPr>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eastAsia="ru-RU"/>
              </w:rPr>
              <w:t>2</w:t>
            </w:r>
            <w:r>
              <w:rPr>
                <w:rFonts w:ascii="Times New Roman" w:eastAsia="Calibri" w:hAnsi="Times New Roman" w:cs="Times New Roman"/>
                <w:sz w:val="20"/>
                <w:szCs w:val="24"/>
                <w:lang w:val="en-US" w:eastAsia="ru-RU"/>
              </w:rPr>
              <w:t>10</w:t>
            </w:r>
            <w:r>
              <w:rPr>
                <w:rFonts w:ascii="Times New Roman" w:eastAsia="Calibri" w:hAnsi="Times New Roman" w:cs="Times New Roman"/>
                <w:sz w:val="20"/>
                <w:szCs w:val="24"/>
                <w:lang w:eastAsia="ru-RU"/>
              </w:rPr>
              <w:t>/ 5,8</w:t>
            </w:r>
            <w:r>
              <w:rPr>
                <w:rFonts w:ascii="Times New Roman" w:eastAsia="Calibri" w:hAnsi="Times New Roman" w:cs="Times New Roman"/>
                <w:sz w:val="20"/>
                <w:szCs w:val="24"/>
                <w:lang w:val="en-US" w:eastAsia="ru-RU"/>
              </w:rPr>
              <w:t>5</w:t>
            </w:r>
          </w:p>
        </w:tc>
        <w:tc>
          <w:tcPr>
            <w:tcW w:w="360" w:type="dxa"/>
            <w:shd w:val="clear" w:color="auto" w:fill="D9D9D9"/>
            <w:vAlign w:val="center"/>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360" w:type="dxa"/>
            <w:shd w:val="clear" w:color="auto" w:fill="D9D9D9"/>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540" w:type="dxa"/>
            <w:shd w:val="clear" w:color="auto" w:fill="D9D9D9"/>
            <w:hideMark/>
          </w:tcPr>
          <w:p w:rsidR="00BC3B02" w:rsidRDefault="00BC3B02">
            <w:pPr>
              <w:spacing w:after="0" w:line="240" w:lineRule="auto"/>
              <w:jc w:val="center"/>
              <w:rPr>
                <w:rFonts w:ascii="Times New Roman" w:eastAsia="Calibri" w:hAnsi="Times New Roman" w:cs="Times New Roman"/>
                <w:sz w:val="20"/>
                <w:szCs w:val="24"/>
                <w:highlight w:val="yellow"/>
                <w:lang w:eastAsia="ru-RU"/>
              </w:rPr>
            </w:pPr>
            <w:r>
              <w:rPr>
                <w:rFonts w:ascii="Times New Roman" w:eastAsia="Calibri" w:hAnsi="Times New Roman" w:cs="Times New Roman"/>
                <w:sz w:val="20"/>
                <w:szCs w:val="24"/>
                <w:lang w:val="en-US" w:eastAsia="ru-RU"/>
              </w:rPr>
              <w:t>72/</w:t>
            </w:r>
            <w:r>
              <w:rPr>
                <w:rFonts w:ascii="Times New Roman" w:eastAsia="Calibri" w:hAnsi="Times New Roman" w:cs="Times New Roman"/>
                <w:sz w:val="20"/>
                <w:szCs w:val="24"/>
                <w:lang w:eastAsia="ru-RU"/>
              </w:rPr>
              <w:t>2</w:t>
            </w:r>
          </w:p>
        </w:tc>
        <w:tc>
          <w:tcPr>
            <w:tcW w:w="720" w:type="dxa"/>
            <w:shd w:val="clear" w:color="auto" w:fill="D9D9D9"/>
            <w:hideMark/>
          </w:tcPr>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val="en-US" w:eastAsia="ru-RU"/>
              </w:rPr>
              <w:t>54</w:t>
            </w:r>
            <w:r>
              <w:rPr>
                <w:rFonts w:ascii="Times New Roman" w:eastAsia="Calibri" w:hAnsi="Times New Roman" w:cs="Times New Roman"/>
                <w:sz w:val="20"/>
                <w:szCs w:val="24"/>
                <w:lang w:eastAsia="ru-RU"/>
              </w:rPr>
              <w:t>/</w:t>
            </w:r>
          </w:p>
          <w:p w:rsidR="00BC3B02" w:rsidRDefault="00BC3B02">
            <w:pPr>
              <w:spacing w:after="0" w:line="240" w:lineRule="auto"/>
              <w:jc w:val="center"/>
              <w:rPr>
                <w:rFonts w:ascii="Times New Roman" w:eastAsia="Calibri" w:hAnsi="Times New Roman" w:cs="Times New Roman"/>
                <w:sz w:val="20"/>
                <w:szCs w:val="24"/>
                <w:highlight w:val="yellow"/>
                <w:lang w:eastAsia="ru-RU"/>
              </w:rPr>
            </w:pPr>
            <w:r>
              <w:rPr>
                <w:rFonts w:ascii="Times New Roman" w:eastAsia="Calibri" w:hAnsi="Times New Roman" w:cs="Times New Roman"/>
                <w:sz w:val="20"/>
                <w:szCs w:val="24"/>
                <w:lang w:eastAsia="ru-RU"/>
              </w:rPr>
              <w:t>1,5</w:t>
            </w:r>
          </w:p>
        </w:tc>
        <w:tc>
          <w:tcPr>
            <w:tcW w:w="720" w:type="dxa"/>
            <w:shd w:val="clear" w:color="auto" w:fill="D9D9D9"/>
            <w:hideMark/>
          </w:tcPr>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eastAsia="ru-RU"/>
              </w:rPr>
              <w:t>36/</w:t>
            </w:r>
          </w:p>
          <w:p w:rsidR="00BC3B02" w:rsidRDefault="00BC3B02">
            <w:pPr>
              <w:spacing w:after="0" w:line="240" w:lineRule="auto"/>
              <w:jc w:val="center"/>
              <w:rPr>
                <w:rFonts w:ascii="Times New Roman" w:eastAsia="Calibri" w:hAnsi="Times New Roman" w:cs="Times New Roman"/>
                <w:sz w:val="20"/>
                <w:szCs w:val="24"/>
                <w:lang w:eastAsia="ru-RU"/>
              </w:rPr>
            </w:pPr>
            <w:r>
              <w:rPr>
                <w:rFonts w:ascii="Times New Roman" w:eastAsia="Calibri" w:hAnsi="Times New Roman" w:cs="Times New Roman"/>
                <w:sz w:val="20"/>
                <w:szCs w:val="24"/>
                <w:lang w:eastAsia="ru-RU"/>
              </w:rPr>
              <w:t>1</w:t>
            </w:r>
          </w:p>
        </w:tc>
        <w:tc>
          <w:tcPr>
            <w:tcW w:w="540" w:type="dxa"/>
            <w:shd w:val="clear" w:color="auto" w:fill="D9D9D9"/>
          </w:tcPr>
          <w:p w:rsidR="00BC3B02" w:rsidRDefault="00BC3B02">
            <w:pPr>
              <w:spacing w:after="0" w:line="240" w:lineRule="auto"/>
              <w:jc w:val="center"/>
              <w:rPr>
                <w:rFonts w:ascii="Times New Roman" w:eastAsia="Calibri" w:hAnsi="Times New Roman" w:cs="Times New Roman"/>
                <w:sz w:val="20"/>
                <w:szCs w:val="24"/>
                <w:lang w:eastAsia="ru-RU"/>
              </w:rPr>
            </w:pPr>
          </w:p>
        </w:tc>
        <w:tc>
          <w:tcPr>
            <w:tcW w:w="720" w:type="dxa"/>
            <w:shd w:val="clear" w:color="auto" w:fill="D9D9D9"/>
            <w:hideMark/>
          </w:tcPr>
          <w:p w:rsidR="00BC3B02" w:rsidRDefault="00BC3B02">
            <w:pPr>
              <w:spacing w:after="0" w:line="240" w:lineRule="auto"/>
              <w:jc w:val="center"/>
              <w:rPr>
                <w:rFonts w:ascii="Times New Roman" w:eastAsia="Calibri" w:hAnsi="Times New Roman" w:cs="Times New Roman"/>
                <w:sz w:val="20"/>
                <w:szCs w:val="24"/>
                <w:lang w:eastAsia="ru-RU"/>
              </w:rPr>
            </w:pPr>
            <w:r>
              <w:rPr>
                <w:rFonts w:ascii="Times New Roman" w:eastAsia="Calibri" w:hAnsi="Times New Roman" w:cs="Times New Roman"/>
                <w:sz w:val="20"/>
                <w:szCs w:val="24"/>
                <w:lang w:eastAsia="ru-RU"/>
              </w:rPr>
              <w:t>16/</w:t>
            </w:r>
          </w:p>
          <w:p w:rsidR="00BC3B02" w:rsidRDefault="00BC3B02">
            <w:pPr>
              <w:spacing w:after="0" w:line="240" w:lineRule="auto"/>
              <w:jc w:val="center"/>
              <w:rPr>
                <w:rFonts w:ascii="Times New Roman" w:eastAsia="Calibri" w:hAnsi="Times New Roman" w:cs="Times New Roman"/>
                <w:sz w:val="20"/>
                <w:szCs w:val="24"/>
                <w:lang w:eastAsia="ru-RU"/>
              </w:rPr>
            </w:pPr>
            <w:r>
              <w:rPr>
                <w:rFonts w:ascii="Times New Roman" w:eastAsia="Calibri" w:hAnsi="Times New Roman" w:cs="Times New Roman"/>
                <w:sz w:val="20"/>
                <w:szCs w:val="24"/>
                <w:lang w:eastAsia="ru-RU"/>
              </w:rPr>
              <w:t>0,45</w:t>
            </w:r>
          </w:p>
        </w:tc>
        <w:tc>
          <w:tcPr>
            <w:tcW w:w="720" w:type="dxa"/>
            <w:shd w:val="clear" w:color="auto" w:fill="D9D9D9"/>
            <w:hideMark/>
          </w:tcPr>
          <w:p w:rsidR="00BC3B02" w:rsidRDefault="00BC3B02">
            <w:pPr>
              <w:spacing w:after="0" w:line="240" w:lineRule="auto"/>
              <w:jc w:val="center"/>
              <w:rPr>
                <w:rFonts w:ascii="Times New Roman" w:eastAsia="Calibri" w:hAnsi="Times New Roman" w:cs="Times New Roman"/>
                <w:sz w:val="20"/>
                <w:szCs w:val="24"/>
                <w:lang w:eastAsia="ru-RU"/>
              </w:rPr>
            </w:pPr>
            <w:r>
              <w:rPr>
                <w:rFonts w:ascii="Times New Roman" w:eastAsia="Calibri" w:hAnsi="Times New Roman" w:cs="Times New Roman"/>
                <w:sz w:val="20"/>
                <w:szCs w:val="24"/>
                <w:lang w:eastAsia="ru-RU"/>
              </w:rPr>
              <w:t>32/</w:t>
            </w:r>
          </w:p>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eastAsia="ru-RU"/>
              </w:rPr>
              <w:t>0,9</w:t>
            </w:r>
          </w:p>
        </w:tc>
      </w:tr>
      <w:tr w:rsidR="00BC3B02" w:rsidTr="00BC3B02">
        <w:tc>
          <w:tcPr>
            <w:tcW w:w="3888" w:type="dxa"/>
            <w:hideMark/>
          </w:tcPr>
          <w:p w:rsidR="00BC3B02" w:rsidRDefault="00BC3B02">
            <w:pPr>
              <w:spacing w:after="0" w:line="240" w:lineRule="auto"/>
              <w:rPr>
                <w:rFonts w:ascii="Times New Roman" w:eastAsia="Calibri" w:hAnsi="Times New Roman" w:cs="Times New Roman"/>
                <w:sz w:val="20"/>
                <w:szCs w:val="24"/>
                <w:lang w:eastAsia="ru-RU"/>
              </w:rPr>
            </w:pPr>
            <w:r>
              <w:rPr>
                <w:rFonts w:ascii="Times New Roman" w:eastAsia="Calibri" w:hAnsi="Times New Roman" w:cs="Times New Roman"/>
                <w:sz w:val="20"/>
                <w:szCs w:val="24"/>
                <w:lang w:eastAsia="ru-RU"/>
              </w:rPr>
              <w:t>В том числе:</w:t>
            </w:r>
          </w:p>
        </w:tc>
        <w:tc>
          <w:tcPr>
            <w:tcW w:w="1260" w:type="dxa"/>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360" w:type="dxa"/>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360" w:type="dxa"/>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540" w:type="dxa"/>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720" w:type="dxa"/>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720" w:type="dxa"/>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540" w:type="dxa"/>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720" w:type="dxa"/>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720" w:type="dxa"/>
          </w:tcPr>
          <w:p w:rsidR="00BC3B02" w:rsidRDefault="00BC3B02">
            <w:pPr>
              <w:spacing w:after="0" w:line="240" w:lineRule="auto"/>
              <w:jc w:val="center"/>
              <w:rPr>
                <w:rFonts w:ascii="Times New Roman" w:eastAsia="Calibri" w:hAnsi="Times New Roman" w:cs="Times New Roman"/>
                <w:sz w:val="20"/>
                <w:szCs w:val="24"/>
                <w:lang w:eastAsia="ru-RU"/>
              </w:rPr>
            </w:pPr>
          </w:p>
        </w:tc>
      </w:tr>
      <w:tr w:rsidR="00BC3B02" w:rsidTr="00BC3B02">
        <w:tc>
          <w:tcPr>
            <w:tcW w:w="3888" w:type="dxa"/>
            <w:hideMark/>
          </w:tcPr>
          <w:p w:rsidR="00BC3B02" w:rsidRDefault="00BC3B02">
            <w:pPr>
              <w:numPr>
                <w:ilvl w:val="0"/>
                <w:numId w:val="5"/>
              </w:numPr>
              <w:spacing w:after="0" w:line="240" w:lineRule="auto"/>
              <w:ind w:left="284" w:hanging="142"/>
              <w:contextualSpacing/>
              <w:jc w:val="both"/>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lastRenderedPageBreak/>
              <w:t xml:space="preserve">подготовка к практическим занятиям / подготовка домашних заданий </w:t>
            </w:r>
          </w:p>
        </w:tc>
        <w:tc>
          <w:tcPr>
            <w:tcW w:w="1260" w:type="dxa"/>
            <w:hideMark/>
          </w:tcPr>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eastAsia="ru-RU"/>
              </w:rPr>
              <w:t>1</w:t>
            </w:r>
            <w:r>
              <w:rPr>
                <w:rFonts w:ascii="Times New Roman" w:eastAsia="Calibri" w:hAnsi="Times New Roman" w:cs="Times New Roman"/>
                <w:sz w:val="20"/>
                <w:szCs w:val="24"/>
                <w:lang w:val="en-US" w:eastAsia="ru-RU"/>
              </w:rPr>
              <w:t>05</w:t>
            </w:r>
            <w:r>
              <w:rPr>
                <w:rFonts w:ascii="Times New Roman" w:eastAsia="Calibri" w:hAnsi="Times New Roman" w:cs="Times New Roman"/>
                <w:sz w:val="20"/>
                <w:szCs w:val="24"/>
                <w:lang w:eastAsia="ru-RU"/>
              </w:rPr>
              <w:t xml:space="preserve">/ </w:t>
            </w:r>
            <w:r>
              <w:rPr>
                <w:rFonts w:ascii="Times New Roman" w:eastAsia="Calibri" w:hAnsi="Times New Roman" w:cs="Times New Roman"/>
                <w:sz w:val="20"/>
                <w:szCs w:val="24"/>
                <w:lang w:val="en-US" w:eastAsia="ru-RU"/>
              </w:rPr>
              <w:t>2,85</w:t>
            </w:r>
          </w:p>
        </w:tc>
        <w:tc>
          <w:tcPr>
            <w:tcW w:w="360" w:type="dxa"/>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360" w:type="dxa"/>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540" w:type="dxa"/>
            <w:hideMark/>
          </w:tcPr>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val="en-US" w:eastAsia="ru-RU"/>
              </w:rPr>
              <w:t>30/0,8</w:t>
            </w:r>
          </w:p>
        </w:tc>
        <w:tc>
          <w:tcPr>
            <w:tcW w:w="720" w:type="dxa"/>
            <w:hideMark/>
          </w:tcPr>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val="en-US" w:eastAsia="ru-RU"/>
              </w:rPr>
              <w:t>27/</w:t>
            </w:r>
          </w:p>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val="en-US" w:eastAsia="ru-RU"/>
              </w:rPr>
              <w:t>0,75</w:t>
            </w:r>
          </w:p>
        </w:tc>
        <w:tc>
          <w:tcPr>
            <w:tcW w:w="720" w:type="dxa"/>
            <w:hideMark/>
          </w:tcPr>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val="en-US" w:eastAsia="ru-RU"/>
              </w:rPr>
              <w:t>21/</w:t>
            </w:r>
          </w:p>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val="en-US" w:eastAsia="ru-RU"/>
              </w:rPr>
              <w:t>0,55</w:t>
            </w:r>
          </w:p>
        </w:tc>
        <w:tc>
          <w:tcPr>
            <w:tcW w:w="540" w:type="dxa"/>
          </w:tcPr>
          <w:p w:rsidR="00BC3B02" w:rsidRDefault="00BC3B02">
            <w:pPr>
              <w:spacing w:after="0" w:line="240" w:lineRule="auto"/>
              <w:jc w:val="center"/>
              <w:rPr>
                <w:rFonts w:ascii="Times New Roman" w:eastAsia="Calibri" w:hAnsi="Times New Roman" w:cs="Times New Roman"/>
                <w:sz w:val="20"/>
                <w:szCs w:val="24"/>
                <w:lang w:val="en-US" w:eastAsia="ru-RU"/>
              </w:rPr>
            </w:pPr>
          </w:p>
        </w:tc>
        <w:tc>
          <w:tcPr>
            <w:tcW w:w="720" w:type="dxa"/>
            <w:hideMark/>
          </w:tcPr>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val="en-US" w:eastAsia="ru-RU"/>
              </w:rPr>
              <w:t>10/</w:t>
            </w:r>
          </w:p>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val="en-US" w:eastAsia="ru-RU"/>
              </w:rPr>
              <w:t>0,3</w:t>
            </w:r>
          </w:p>
        </w:tc>
        <w:tc>
          <w:tcPr>
            <w:tcW w:w="720" w:type="dxa"/>
            <w:hideMark/>
          </w:tcPr>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val="en-US" w:eastAsia="ru-RU"/>
              </w:rPr>
              <w:t>17/</w:t>
            </w:r>
          </w:p>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val="en-US" w:eastAsia="ru-RU"/>
              </w:rPr>
              <w:t>0,45</w:t>
            </w:r>
          </w:p>
        </w:tc>
      </w:tr>
      <w:tr w:rsidR="00BC3B02" w:rsidTr="00BC3B02">
        <w:tc>
          <w:tcPr>
            <w:tcW w:w="3888" w:type="dxa"/>
            <w:hideMark/>
          </w:tcPr>
          <w:p w:rsidR="00BC3B02" w:rsidRDefault="00BC3B02">
            <w:pPr>
              <w:numPr>
                <w:ilvl w:val="0"/>
                <w:numId w:val="5"/>
              </w:numPr>
              <w:spacing w:after="0" w:line="240" w:lineRule="auto"/>
              <w:ind w:left="284" w:hanging="142"/>
              <w:contextualSpacing/>
              <w:jc w:val="both"/>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составление презентаций, рефератов</w:t>
            </w:r>
          </w:p>
        </w:tc>
        <w:tc>
          <w:tcPr>
            <w:tcW w:w="1260" w:type="dxa"/>
            <w:hideMark/>
          </w:tcPr>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eastAsia="ru-RU"/>
              </w:rPr>
              <w:t>3</w:t>
            </w:r>
            <w:r>
              <w:rPr>
                <w:rFonts w:ascii="Times New Roman" w:eastAsia="Calibri" w:hAnsi="Times New Roman" w:cs="Times New Roman"/>
                <w:sz w:val="20"/>
                <w:szCs w:val="24"/>
                <w:lang w:val="en-US" w:eastAsia="ru-RU"/>
              </w:rPr>
              <w:t>5</w:t>
            </w:r>
            <w:r>
              <w:rPr>
                <w:rFonts w:ascii="Times New Roman" w:eastAsia="Calibri" w:hAnsi="Times New Roman" w:cs="Times New Roman"/>
                <w:sz w:val="20"/>
                <w:szCs w:val="24"/>
                <w:lang w:eastAsia="ru-RU"/>
              </w:rPr>
              <w:t xml:space="preserve"> / </w:t>
            </w:r>
            <w:r>
              <w:rPr>
                <w:rFonts w:ascii="Times New Roman" w:eastAsia="Calibri" w:hAnsi="Times New Roman" w:cs="Times New Roman"/>
                <w:sz w:val="20"/>
                <w:szCs w:val="24"/>
                <w:lang w:val="en-US" w:eastAsia="ru-RU"/>
              </w:rPr>
              <w:t>1</w:t>
            </w:r>
          </w:p>
        </w:tc>
        <w:tc>
          <w:tcPr>
            <w:tcW w:w="360" w:type="dxa"/>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360" w:type="dxa"/>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540" w:type="dxa"/>
            <w:hideMark/>
          </w:tcPr>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eastAsia="ru-RU"/>
              </w:rPr>
              <w:t>14</w:t>
            </w:r>
            <w:r>
              <w:rPr>
                <w:rFonts w:ascii="Times New Roman" w:eastAsia="Calibri" w:hAnsi="Times New Roman" w:cs="Times New Roman"/>
                <w:sz w:val="20"/>
                <w:szCs w:val="24"/>
                <w:lang w:val="en-US" w:eastAsia="ru-RU"/>
              </w:rPr>
              <w:t>/0,4</w:t>
            </w:r>
          </w:p>
        </w:tc>
        <w:tc>
          <w:tcPr>
            <w:tcW w:w="720" w:type="dxa"/>
            <w:hideMark/>
          </w:tcPr>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val="en-US" w:eastAsia="ru-RU"/>
              </w:rPr>
              <w:t>9/</w:t>
            </w:r>
          </w:p>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val="en-US" w:eastAsia="ru-RU"/>
              </w:rPr>
              <w:t>0,25</w:t>
            </w:r>
          </w:p>
        </w:tc>
        <w:tc>
          <w:tcPr>
            <w:tcW w:w="720" w:type="dxa"/>
            <w:hideMark/>
          </w:tcPr>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val="en-US" w:eastAsia="ru-RU"/>
              </w:rPr>
              <w:t>5/</w:t>
            </w:r>
          </w:p>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val="en-US" w:eastAsia="ru-RU"/>
              </w:rPr>
              <w:t>0,15</w:t>
            </w:r>
          </w:p>
        </w:tc>
        <w:tc>
          <w:tcPr>
            <w:tcW w:w="540" w:type="dxa"/>
          </w:tcPr>
          <w:p w:rsidR="00BC3B02" w:rsidRDefault="00BC3B02">
            <w:pPr>
              <w:spacing w:after="0" w:line="240" w:lineRule="auto"/>
              <w:jc w:val="center"/>
              <w:rPr>
                <w:rFonts w:ascii="Times New Roman" w:eastAsia="Calibri" w:hAnsi="Times New Roman" w:cs="Times New Roman"/>
                <w:sz w:val="20"/>
                <w:szCs w:val="24"/>
                <w:lang w:val="en-US" w:eastAsia="ru-RU"/>
              </w:rPr>
            </w:pPr>
          </w:p>
        </w:tc>
        <w:tc>
          <w:tcPr>
            <w:tcW w:w="720" w:type="dxa"/>
            <w:hideMark/>
          </w:tcPr>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val="en-US" w:eastAsia="ru-RU"/>
              </w:rPr>
              <w:t>2/</w:t>
            </w:r>
          </w:p>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val="en-US" w:eastAsia="ru-RU"/>
              </w:rPr>
              <w:t>0,05</w:t>
            </w:r>
          </w:p>
        </w:tc>
        <w:tc>
          <w:tcPr>
            <w:tcW w:w="720" w:type="dxa"/>
            <w:hideMark/>
          </w:tcPr>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val="en-US" w:eastAsia="ru-RU"/>
              </w:rPr>
              <w:t>5/</w:t>
            </w:r>
          </w:p>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val="en-US" w:eastAsia="ru-RU"/>
              </w:rPr>
              <w:t>0,15</w:t>
            </w:r>
          </w:p>
        </w:tc>
      </w:tr>
      <w:tr w:rsidR="00BC3B02" w:rsidTr="00BC3B02">
        <w:trPr>
          <w:trHeight w:val="454"/>
        </w:trPr>
        <w:tc>
          <w:tcPr>
            <w:tcW w:w="3888" w:type="dxa"/>
            <w:hideMark/>
          </w:tcPr>
          <w:p w:rsidR="00BC3B02" w:rsidRDefault="00BC3B02">
            <w:pPr>
              <w:numPr>
                <w:ilvl w:val="0"/>
                <w:numId w:val="5"/>
              </w:numPr>
              <w:spacing w:after="0" w:line="240" w:lineRule="auto"/>
              <w:ind w:left="284" w:hanging="142"/>
              <w:contextualSpacing/>
              <w:jc w:val="both"/>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подготовка творческих эссе, сочинений на заданную тему</w:t>
            </w:r>
          </w:p>
        </w:tc>
        <w:tc>
          <w:tcPr>
            <w:tcW w:w="1260" w:type="dxa"/>
          </w:tcPr>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eastAsia="ru-RU"/>
              </w:rPr>
              <w:t>3</w:t>
            </w:r>
            <w:r>
              <w:rPr>
                <w:rFonts w:ascii="Times New Roman" w:eastAsia="Calibri" w:hAnsi="Times New Roman" w:cs="Times New Roman"/>
                <w:sz w:val="20"/>
                <w:szCs w:val="24"/>
                <w:lang w:val="en-US" w:eastAsia="ru-RU"/>
              </w:rPr>
              <w:t>5</w:t>
            </w:r>
            <w:r>
              <w:rPr>
                <w:rFonts w:ascii="Times New Roman" w:eastAsia="Calibri" w:hAnsi="Times New Roman" w:cs="Times New Roman"/>
                <w:sz w:val="20"/>
                <w:szCs w:val="24"/>
                <w:lang w:eastAsia="ru-RU"/>
              </w:rPr>
              <w:t xml:space="preserve">/ </w:t>
            </w:r>
            <w:r>
              <w:rPr>
                <w:rFonts w:ascii="Times New Roman" w:eastAsia="Calibri" w:hAnsi="Times New Roman" w:cs="Times New Roman"/>
                <w:sz w:val="20"/>
                <w:szCs w:val="24"/>
                <w:lang w:val="en-US" w:eastAsia="ru-RU"/>
              </w:rPr>
              <w:t>1</w:t>
            </w:r>
          </w:p>
          <w:p w:rsidR="00BC3B02" w:rsidRDefault="00BC3B02">
            <w:pPr>
              <w:spacing w:after="0" w:line="240" w:lineRule="auto"/>
              <w:jc w:val="center"/>
              <w:rPr>
                <w:rFonts w:ascii="Times New Roman" w:eastAsia="Calibri" w:hAnsi="Times New Roman" w:cs="Times New Roman"/>
                <w:sz w:val="20"/>
                <w:szCs w:val="24"/>
                <w:lang w:eastAsia="ru-RU"/>
              </w:rPr>
            </w:pPr>
          </w:p>
        </w:tc>
        <w:tc>
          <w:tcPr>
            <w:tcW w:w="360" w:type="dxa"/>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360" w:type="dxa"/>
          </w:tcPr>
          <w:p w:rsidR="00BC3B02" w:rsidRDefault="00BC3B02">
            <w:pPr>
              <w:spacing w:after="0" w:line="240" w:lineRule="auto"/>
              <w:rPr>
                <w:rFonts w:ascii="Times New Roman" w:eastAsia="Calibri" w:hAnsi="Times New Roman" w:cs="Times New Roman"/>
                <w:sz w:val="20"/>
                <w:szCs w:val="24"/>
                <w:highlight w:val="yellow"/>
                <w:lang w:eastAsia="ru-RU"/>
              </w:rPr>
            </w:pPr>
          </w:p>
        </w:tc>
        <w:tc>
          <w:tcPr>
            <w:tcW w:w="540" w:type="dxa"/>
            <w:hideMark/>
          </w:tcPr>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eastAsia="ru-RU"/>
              </w:rPr>
              <w:t>14</w:t>
            </w:r>
            <w:r>
              <w:rPr>
                <w:rFonts w:ascii="Times New Roman" w:eastAsia="Calibri" w:hAnsi="Times New Roman" w:cs="Times New Roman"/>
                <w:sz w:val="20"/>
                <w:szCs w:val="24"/>
                <w:lang w:val="en-US" w:eastAsia="ru-RU"/>
              </w:rPr>
              <w:t>/0,4</w:t>
            </w:r>
          </w:p>
        </w:tc>
        <w:tc>
          <w:tcPr>
            <w:tcW w:w="720" w:type="dxa"/>
            <w:hideMark/>
          </w:tcPr>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val="en-US" w:eastAsia="ru-RU"/>
              </w:rPr>
              <w:t>9/</w:t>
            </w:r>
          </w:p>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val="en-US" w:eastAsia="ru-RU"/>
              </w:rPr>
              <w:t>0,25</w:t>
            </w:r>
          </w:p>
        </w:tc>
        <w:tc>
          <w:tcPr>
            <w:tcW w:w="720" w:type="dxa"/>
            <w:hideMark/>
          </w:tcPr>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val="en-US" w:eastAsia="ru-RU"/>
              </w:rPr>
              <w:t>5/</w:t>
            </w:r>
          </w:p>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val="en-US" w:eastAsia="ru-RU"/>
              </w:rPr>
              <w:t>0,15</w:t>
            </w:r>
          </w:p>
        </w:tc>
        <w:tc>
          <w:tcPr>
            <w:tcW w:w="540" w:type="dxa"/>
          </w:tcPr>
          <w:p w:rsidR="00BC3B02" w:rsidRDefault="00BC3B02">
            <w:pPr>
              <w:spacing w:after="0" w:line="240" w:lineRule="auto"/>
              <w:jc w:val="center"/>
              <w:rPr>
                <w:rFonts w:ascii="Times New Roman" w:eastAsia="Calibri" w:hAnsi="Times New Roman" w:cs="Times New Roman"/>
                <w:sz w:val="20"/>
                <w:szCs w:val="24"/>
                <w:lang w:val="en-US" w:eastAsia="ru-RU"/>
              </w:rPr>
            </w:pPr>
          </w:p>
        </w:tc>
        <w:tc>
          <w:tcPr>
            <w:tcW w:w="720" w:type="dxa"/>
            <w:hideMark/>
          </w:tcPr>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val="en-US" w:eastAsia="ru-RU"/>
              </w:rPr>
              <w:t>2/</w:t>
            </w:r>
          </w:p>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val="en-US" w:eastAsia="ru-RU"/>
              </w:rPr>
              <w:t>0,05</w:t>
            </w:r>
          </w:p>
        </w:tc>
        <w:tc>
          <w:tcPr>
            <w:tcW w:w="720" w:type="dxa"/>
            <w:hideMark/>
          </w:tcPr>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val="en-US" w:eastAsia="ru-RU"/>
              </w:rPr>
              <w:t>5/</w:t>
            </w:r>
          </w:p>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val="en-US" w:eastAsia="ru-RU"/>
              </w:rPr>
              <w:t>0,15</w:t>
            </w:r>
          </w:p>
        </w:tc>
      </w:tr>
      <w:tr w:rsidR="00BC3B02" w:rsidTr="00BC3B02">
        <w:trPr>
          <w:trHeight w:val="639"/>
        </w:trPr>
        <w:tc>
          <w:tcPr>
            <w:tcW w:w="3888" w:type="dxa"/>
            <w:hideMark/>
          </w:tcPr>
          <w:p w:rsidR="00BC3B02" w:rsidRDefault="00BC3B02">
            <w:pPr>
              <w:numPr>
                <w:ilvl w:val="0"/>
                <w:numId w:val="5"/>
              </w:numPr>
              <w:spacing w:after="0" w:line="240" w:lineRule="auto"/>
              <w:ind w:left="284" w:hanging="142"/>
              <w:contextualSpacing/>
              <w:jc w:val="both"/>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подготовка к контрольным работам и тестированию по темам</w:t>
            </w:r>
          </w:p>
        </w:tc>
        <w:tc>
          <w:tcPr>
            <w:tcW w:w="1260" w:type="dxa"/>
            <w:hideMark/>
          </w:tcPr>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eastAsia="ru-RU"/>
              </w:rPr>
              <w:t>3</w:t>
            </w:r>
            <w:r>
              <w:rPr>
                <w:rFonts w:ascii="Times New Roman" w:eastAsia="Calibri" w:hAnsi="Times New Roman" w:cs="Times New Roman"/>
                <w:sz w:val="20"/>
                <w:szCs w:val="24"/>
                <w:lang w:val="en-US" w:eastAsia="ru-RU"/>
              </w:rPr>
              <w:t>5/1</w:t>
            </w:r>
          </w:p>
        </w:tc>
        <w:tc>
          <w:tcPr>
            <w:tcW w:w="360" w:type="dxa"/>
          </w:tcPr>
          <w:p w:rsidR="00BC3B02" w:rsidRDefault="00BC3B02">
            <w:pPr>
              <w:spacing w:after="0" w:line="240" w:lineRule="auto"/>
              <w:jc w:val="center"/>
              <w:rPr>
                <w:rFonts w:ascii="Times New Roman" w:eastAsia="Calibri" w:hAnsi="Times New Roman" w:cs="Times New Roman"/>
                <w:sz w:val="20"/>
                <w:szCs w:val="24"/>
                <w:highlight w:val="yellow"/>
                <w:lang w:eastAsia="ru-RU"/>
              </w:rPr>
            </w:pPr>
          </w:p>
        </w:tc>
        <w:tc>
          <w:tcPr>
            <w:tcW w:w="360" w:type="dxa"/>
          </w:tcPr>
          <w:p w:rsidR="00BC3B02" w:rsidRDefault="00BC3B02">
            <w:pPr>
              <w:spacing w:after="0" w:line="240" w:lineRule="auto"/>
              <w:rPr>
                <w:rFonts w:ascii="Times New Roman" w:eastAsia="Calibri" w:hAnsi="Times New Roman" w:cs="Times New Roman"/>
                <w:sz w:val="20"/>
                <w:szCs w:val="24"/>
                <w:highlight w:val="yellow"/>
                <w:lang w:eastAsia="ru-RU"/>
              </w:rPr>
            </w:pPr>
          </w:p>
        </w:tc>
        <w:tc>
          <w:tcPr>
            <w:tcW w:w="540" w:type="dxa"/>
            <w:hideMark/>
          </w:tcPr>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val="en-US" w:eastAsia="ru-RU"/>
              </w:rPr>
              <w:t>14/0,4</w:t>
            </w:r>
          </w:p>
        </w:tc>
        <w:tc>
          <w:tcPr>
            <w:tcW w:w="720" w:type="dxa"/>
            <w:hideMark/>
          </w:tcPr>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val="en-US" w:eastAsia="ru-RU"/>
              </w:rPr>
              <w:t>9/</w:t>
            </w:r>
          </w:p>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val="en-US" w:eastAsia="ru-RU"/>
              </w:rPr>
              <w:t>0,25</w:t>
            </w:r>
          </w:p>
        </w:tc>
        <w:tc>
          <w:tcPr>
            <w:tcW w:w="720" w:type="dxa"/>
            <w:hideMark/>
          </w:tcPr>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val="en-US" w:eastAsia="ru-RU"/>
              </w:rPr>
              <w:t>5/</w:t>
            </w:r>
          </w:p>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val="en-US" w:eastAsia="ru-RU"/>
              </w:rPr>
              <w:t>0,15</w:t>
            </w:r>
          </w:p>
        </w:tc>
        <w:tc>
          <w:tcPr>
            <w:tcW w:w="540" w:type="dxa"/>
          </w:tcPr>
          <w:p w:rsidR="00BC3B02" w:rsidRDefault="00BC3B02">
            <w:pPr>
              <w:spacing w:after="0" w:line="240" w:lineRule="auto"/>
              <w:jc w:val="center"/>
              <w:rPr>
                <w:rFonts w:ascii="Times New Roman" w:eastAsia="Calibri" w:hAnsi="Times New Roman" w:cs="Times New Roman"/>
                <w:sz w:val="20"/>
                <w:szCs w:val="24"/>
                <w:lang w:val="en-US" w:eastAsia="ru-RU"/>
              </w:rPr>
            </w:pPr>
          </w:p>
        </w:tc>
        <w:tc>
          <w:tcPr>
            <w:tcW w:w="720" w:type="dxa"/>
            <w:hideMark/>
          </w:tcPr>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val="en-US" w:eastAsia="ru-RU"/>
              </w:rPr>
              <w:t>2/</w:t>
            </w:r>
          </w:p>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val="en-US" w:eastAsia="ru-RU"/>
              </w:rPr>
              <w:t>0,05</w:t>
            </w:r>
          </w:p>
        </w:tc>
        <w:tc>
          <w:tcPr>
            <w:tcW w:w="720" w:type="dxa"/>
            <w:hideMark/>
          </w:tcPr>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val="en-US" w:eastAsia="ru-RU"/>
              </w:rPr>
              <w:t>5/</w:t>
            </w:r>
          </w:p>
          <w:p w:rsidR="00BC3B02" w:rsidRDefault="00BC3B02">
            <w:pPr>
              <w:spacing w:after="0" w:line="240" w:lineRule="auto"/>
              <w:jc w:val="center"/>
              <w:rPr>
                <w:rFonts w:ascii="Times New Roman" w:eastAsia="Calibri" w:hAnsi="Times New Roman" w:cs="Times New Roman"/>
                <w:sz w:val="20"/>
                <w:szCs w:val="24"/>
                <w:lang w:val="en-US" w:eastAsia="ru-RU"/>
              </w:rPr>
            </w:pPr>
            <w:r>
              <w:rPr>
                <w:rFonts w:ascii="Times New Roman" w:eastAsia="Calibri" w:hAnsi="Times New Roman" w:cs="Times New Roman"/>
                <w:sz w:val="20"/>
                <w:szCs w:val="24"/>
                <w:lang w:val="en-US" w:eastAsia="ru-RU"/>
              </w:rPr>
              <w:t>0,15</w:t>
            </w:r>
          </w:p>
        </w:tc>
      </w:tr>
    </w:tbl>
    <w:p w:rsidR="00BC3B02" w:rsidRDefault="00BC3B02" w:rsidP="00BC3B02">
      <w:pPr>
        <w:spacing w:after="0" w:line="240" w:lineRule="auto"/>
        <w:rPr>
          <w:rFonts w:ascii="Times New Roman" w:eastAsia="Calibri" w:hAnsi="Times New Roman" w:cs="Times New Roman"/>
          <w:b/>
          <w:sz w:val="24"/>
          <w:szCs w:val="24"/>
          <w:lang w:eastAsia="ru-RU"/>
        </w:rPr>
      </w:pPr>
    </w:p>
    <w:p w:rsidR="00BC3B02" w:rsidRDefault="00BC3B02" w:rsidP="00BC3B02">
      <w:pPr>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5. Структура и содержание дисциплины</w:t>
      </w:r>
    </w:p>
    <w:p w:rsidR="00BC3B02" w:rsidRDefault="00BC3B02" w:rsidP="00BC3B02">
      <w:pPr>
        <w:spacing w:after="0" w:line="240" w:lineRule="auto"/>
        <w:rPr>
          <w:rFonts w:ascii="Times New Roman" w:eastAsia="Calibri" w:hAnsi="Times New Roman" w:cs="Times New Roman"/>
          <w:b/>
          <w:sz w:val="24"/>
          <w:szCs w:val="24"/>
          <w:lang w:eastAsia="ru-RU"/>
        </w:rPr>
      </w:pPr>
    </w:p>
    <w:p w:rsidR="00BC3B02" w:rsidRDefault="00BC3B02" w:rsidP="00BC3B02">
      <w:pPr>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5.1. Разделы дисциплины и виды занятий</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7"/>
        <w:gridCol w:w="4750"/>
        <w:gridCol w:w="721"/>
        <w:gridCol w:w="798"/>
        <w:gridCol w:w="721"/>
        <w:gridCol w:w="595"/>
        <w:gridCol w:w="708"/>
        <w:gridCol w:w="709"/>
      </w:tblGrid>
      <w:tr w:rsidR="00BC3B02" w:rsidTr="00BC3B02">
        <w:trPr>
          <w:cantSplit/>
          <w:trHeight w:val="1527"/>
        </w:trPr>
        <w:tc>
          <w:tcPr>
            <w:tcW w:w="887" w:type="dxa"/>
            <w:tcBorders>
              <w:top w:val="single" w:sz="18"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п/п</w:t>
            </w:r>
          </w:p>
        </w:tc>
        <w:tc>
          <w:tcPr>
            <w:tcW w:w="4750" w:type="dxa"/>
            <w:tcBorders>
              <w:top w:val="single" w:sz="18"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Наименование раздела дисциплины</w:t>
            </w:r>
          </w:p>
        </w:tc>
        <w:tc>
          <w:tcPr>
            <w:tcW w:w="721" w:type="dxa"/>
            <w:tcBorders>
              <w:top w:val="single" w:sz="18" w:space="0" w:color="auto"/>
              <w:left w:val="single" w:sz="18" w:space="0" w:color="auto"/>
              <w:bottom w:val="single" w:sz="4" w:space="0" w:color="auto"/>
              <w:right w:val="single" w:sz="18" w:space="0" w:color="auto"/>
            </w:tcBorders>
            <w:textDirection w:val="btLr"/>
            <w:vAlign w:val="center"/>
            <w:hideMark/>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Лекции</w:t>
            </w:r>
          </w:p>
        </w:tc>
        <w:tc>
          <w:tcPr>
            <w:tcW w:w="798" w:type="dxa"/>
            <w:tcBorders>
              <w:top w:val="single" w:sz="18" w:space="0" w:color="auto"/>
              <w:left w:val="single" w:sz="18" w:space="0" w:color="auto"/>
              <w:bottom w:val="single" w:sz="4" w:space="0" w:color="auto"/>
              <w:right w:val="single" w:sz="18" w:space="0" w:color="auto"/>
            </w:tcBorders>
            <w:textDirection w:val="btLr"/>
            <w:vAlign w:val="center"/>
            <w:hideMark/>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Практические занятия</w:t>
            </w:r>
          </w:p>
        </w:tc>
        <w:tc>
          <w:tcPr>
            <w:tcW w:w="721" w:type="dxa"/>
            <w:tcBorders>
              <w:top w:val="single" w:sz="18" w:space="0" w:color="auto"/>
              <w:left w:val="single" w:sz="18" w:space="0" w:color="auto"/>
              <w:bottom w:val="single" w:sz="4" w:space="0" w:color="auto"/>
              <w:right w:val="single" w:sz="18" w:space="0" w:color="auto"/>
            </w:tcBorders>
            <w:textDirection w:val="btLr"/>
            <w:vAlign w:val="center"/>
            <w:hideMark/>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Лабораторные занятия</w:t>
            </w:r>
          </w:p>
        </w:tc>
        <w:tc>
          <w:tcPr>
            <w:tcW w:w="595" w:type="dxa"/>
            <w:tcBorders>
              <w:top w:val="single" w:sz="18" w:space="0" w:color="auto"/>
              <w:left w:val="single" w:sz="18" w:space="0" w:color="auto"/>
              <w:bottom w:val="single" w:sz="4" w:space="0" w:color="auto"/>
              <w:right w:val="single" w:sz="18" w:space="0" w:color="auto"/>
            </w:tcBorders>
            <w:textDirection w:val="btLr"/>
            <w:vAlign w:val="center"/>
            <w:hideMark/>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Семинары</w:t>
            </w:r>
          </w:p>
        </w:tc>
        <w:tc>
          <w:tcPr>
            <w:tcW w:w="708" w:type="dxa"/>
            <w:tcBorders>
              <w:top w:val="single" w:sz="18" w:space="0" w:color="auto"/>
              <w:left w:val="single" w:sz="18" w:space="0" w:color="auto"/>
              <w:bottom w:val="single" w:sz="4" w:space="0" w:color="auto"/>
              <w:right w:val="single" w:sz="18" w:space="0" w:color="auto"/>
            </w:tcBorders>
            <w:textDirection w:val="btLr"/>
            <w:vAlign w:val="center"/>
            <w:hideMark/>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СРС</w:t>
            </w:r>
          </w:p>
        </w:tc>
        <w:tc>
          <w:tcPr>
            <w:tcW w:w="709" w:type="dxa"/>
            <w:tcBorders>
              <w:top w:val="single" w:sz="18" w:space="0" w:color="auto"/>
              <w:left w:val="single" w:sz="18" w:space="0" w:color="auto"/>
              <w:bottom w:val="single" w:sz="4" w:space="0" w:color="auto"/>
              <w:right w:val="single" w:sz="18" w:space="0" w:color="auto"/>
            </w:tcBorders>
            <w:textDirection w:val="btLr"/>
            <w:vAlign w:val="center"/>
            <w:hideMark/>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Всего</w:t>
            </w:r>
          </w:p>
        </w:tc>
      </w:tr>
      <w:tr w:rsidR="00BC3B02" w:rsidTr="00BC3B02">
        <w:trPr>
          <w:trHeight w:val="340"/>
        </w:trPr>
        <w:tc>
          <w:tcPr>
            <w:tcW w:w="887" w:type="dxa"/>
            <w:tcBorders>
              <w:top w:val="single" w:sz="18"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4750" w:type="dxa"/>
            <w:tcBorders>
              <w:top w:val="single" w:sz="18" w:space="0" w:color="auto"/>
              <w:left w:val="single" w:sz="18" w:space="0" w:color="auto"/>
              <w:bottom w:val="single" w:sz="4" w:space="0" w:color="auto"/>
              <w:right w:val="single" w:sz="18" w:space="0" w:color="auto"/>
            </w:tcBorders>
            <w:vAlign w:val="center"/>
            <w:hideMark/>
          </w:tcPr>
          <w:p w:rsidR="00BC3B02" w:rsidRDefault="00BC3B02">
            <w:pPr>
              <w:tabs>
                <w:tab w:val="left" w:pos="708"/>
              </w:tabs>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Деловой этикет.</w:t>
            </w:r>
          </w:p>
        </w:tc>
        <w:tc>
          <w:tcPr>
            <w:tcW w:w="721" w:type="dxa"/>
            <w:tcBorders>
              <w:top w:val="single" w:sz="18"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lang w:eastAsia="ru-RU"/>
              </w:rPr>
            </w:pPr>
          </w:p>
        </w:tc>
        <w:tc>
          <w:tcPr>
            <w:tcW w:w="798" w:type="dxa"/>
            <w:tcBorders>
              <w:top w:val="single" w:sz="18"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18</w:t>
            </w:r>
          </w:p>
        </w:tc>
        <w:tc>
          <w:tcPr>
            <w:tcW w:w="721" w:type="dxa"/>
            <w:tcBorders>
              <w:top w:val="single" w:sz="18"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lang w:eastAsia="ru-RU"/>
              </w:rPr>
            </w:pPr>
          </w:p>
        </w:tc>
        <w:tc>
          <w:tcPr>
            <w:tcW w:w="595" w:type="dxa"/>
            <w:tcBorders>
              <w:top w:val="single" w:sz="18"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lang w:eastAsia="ru-RU"/>
              </w:rPr>
            </w:pPr>
          </w:p>
        </w:tc>
        <w:tc>
          <w:tcPr>
            <w:tcW w:w="708" w:type="dxa"/>
            <w:tcBorders>
              <w:top w:val="single" w:sz="18"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18</w:t>
            </w:r>
          </w:p>
        </w:tc>
        <w:tc>
          <w:tcPr>
            <w:tcW w:w="709" w:type="dxa"/>
            <w:tcBorders>
              <w:top w:val="single" w:sz="18"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36</w:t>
            </w:r>
          </w:p>
        </w:tc>
      </w:tr>
      <w:tr w:rsidR="00BC3B02" w:rsidTr="00BC3B02">
        <w:tc>
          <w:tcPr>
            <w:tcW w:w="887"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4750" w:type="dxa"/>
            <w:tcBorders>
              <w:top w:val="single" w:sz="4" w:space="0" w:color="auto"/>
              <w:left w:val="single" w:sz="18" w:space="0" w:color="auto"/>
              <w:bottom w:val="single" w:sz="4" w:space="0" w:color="auto"/>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Путешествия и поездки.</w:t>
            </w:r>
          </w:p>
        </w:tc>
        <w:tc>
          <w:tcPr>
            <w:tcW w:w="721"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lang w:eastAsia="ru-RU"/>
              </w:rPr>
            </w:pPr>
          </w:p>
        </w:tc>
        <w:tc>
          <w:tcPr>
            <w:tcW w:w="798"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18</w:t>
            </w:r>
          </w:p>
        </w:tc>
        <w:tc>
          <w:tcPr>
            <w:tcW w:w="721"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lang w:eastAsia="ru-RU"/>
              </w:rPr>
            </w:pPr>
          </w:p>
        </w:tc>
        <w:tc>
          <w:tcPr>
            <w:tcW w:w="595"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lang w:eastAsia="ru-RU"/>
              </w:rPr>
            </w:pPr>
          </w:p>
        </w:tc>
        <w:tc>
          <w:tcPr>
            <w:tcW w:w="708"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18</w:t>
            </w:r>
          </w:p>
        </w:tc>
        <w:tc>
          <w:tcPr>
            <w:tcW w:w="709"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36</w:t>
            </w:r>
          </w:p>
        </w:tc>
      </w:tr>
      <w:tr w:rsidR="00BC3B02" w:rsidTr="00BC3B02">
        <w:tc>
          <w:tcPr>
            <w:tcW w:w="887"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4750" w:type="dxa"/>
            <w:tcBorders>
              <w:top w:val="single" w:sz="4" w:space="0" w:color="auto"/>
              <w:left w:val="single" w:sz="18" w:space="0" w:color="auto"/>
              <w:bottom w:val="single" w:sz="4" w:space="0" w:color="auto"/>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Гостиничный бизнес. </w:t>
            </w:r>
          </w:p>
        </w:tc>
        <w:tc>
          <w:tcPr>
            <w:tcW w:w="721"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lang w:eastAsia="ru-RU"/>
              </w:rPr>
            </w:pPr>
          </w:p>
        </w:tc>
        <w:tc>
          <w:tcPr>
            <w:tcW w:w="798"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18</w:t>
            </w:r>
          </w:p>
        </w:tc>
        <w:tc>
          <w:tcPr>
            <w:tcW w:w="721"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lang w:eastAsia="ru-RU"/>
              </w:rPr>
            </w:pPr>
          </w:p>
        </w:tc>
        <w:tc>
          <w:tcPr>
            <w:tcW w:w="595"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lang w:eastAsia="ru-RU"/>
              </w:rPr>
            </w:pPr>
          </w:p>
        </w:tc>
        <w:tc>
          <w:tcPr>
            <w:tcW w:w="708"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18</w:t>
            </w:r>
          </w:p>
        </w:tc>
        <w:tc>
          <w:tcPr>
            <w:tcW w:w="709"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36</w:t>
            </w:r>
          </w:p>
        </w:tc>
      </w:tr>
      <w:tr w:rsidR="00BC3B02" w:rsidTr="00BC3B02">
        <w:tc>
          <w:tcPr>
            <w:tcW w:w="887"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c>
          <w:tcPr>
            <w:tcW w:w="4750" w:type="dxa"/>
            <w:tcBorders>
              <w:top w:val="single" w:sz="4" w:space="0" w:color="auto"/>
              <w:left w:val="single" w:sz="18" w:space="0" w:color="auto"/>
              <w:bottom w:val="single" w:sz="4" w:space="0" w:color="auto"/>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Ресторанный бизнес.</w:t>
            </w:r>
          </w:p>
        </w:tc>
        <w:tc>
          <w:tcPr>
            <w:tcW w:w="721"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lang w:eastAsia="ru-RU"/>
              </w:rPr>
            </w:pPr>
          </w:p>
        </w:tc>
        <w:tc>
          <w:tcPr>
            <w:tcW w:w="798"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18</w:t>
            </w:r>
          </w:p>
        </w:tc>
        <w:tc>
          <w:tcPr>
            <w:tcW w:w="721"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lang w:eastAsia="ru-RU"/>
              </w:rPr>
            </w:pPr>
          </w:p>
        </w:tc>
        <w:tc>
          <w:tcPr>
            <w:tcW w:w="595"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lang w:eastAsia="ru-RU"/>
              </w:rPr>
            </w:pPr>
          </w:p>
        </w:tc>
        <w:tc>
          <w:tcPr>
            <w:tcW w:w="708"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18</w:t>
            </w:r>
          </w:p>
        </w:tc>
        <w:tc>
          <w:tcPr>
            <w:tcW w:w="709"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36</w:t>
            </w:r>
          </w:p>
        </w:tc>
      </w:tr>
      <w:tr w:rsidR="00BC3B02" w:rsidTr="00BC3B02">
        <w:tc>
          <w:tcPr>
            <w:tcW w:w="887"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p>
        </w:tc>
        <w:tc>
          <w:tcPr>
            <w:tcW w:w="4750" w:type="dxa"/>
            <w:tcBorders>
              <w:top w:val="single" w:sz="4" w:space="0" w:color="auto"/>
              <w:left w:val="single" w:sz="18" w:space="0" w:color="auto"/>
              <w:bottom w:val="single" w:sz="4" w:space="0" w:color="auto"/>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Работа во Франции.</w:t>
            </w:r>
          </w:p>
        </w:tc>
        <w:tc>
          <w:tcPr>
            <w:tcW w:w="721"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lang w:eastAsia="ru-RU"/>
              </w:rPr>
            </w:pPr>
          </w:p>
        </w:tc>
        <w:tc>
          <w:tcPr>
            <w:tcW w:w="798"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13,5</w:t>
            </w:r>
          </w:p>
        </w:tc>
        <w:tc>
          <w:tcPr>
            <w:tcW w:w="721"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lang w:eastAsia="ru-RU"/>
              </w:rPr>
            </w:pPr>
          </w:p>
        </w:tc>
        <w:tc>
          <w:tcPr>
            <w:tcW w:w="595"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lang w:eastAsia="ru-RU"/>
              </w:rPr>
            </w:pPr>
          </w:p>
        </w:tc>
        <w:tc>
          <w:tcPr>
            <w:tcW w:w="708"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13,5</w:t>
            </w:r>
          </w:p>
        </w:tc>
        <w:tc>
          <w:tcPr>
            <w:tcW w:w="709"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27</w:t>
            </w:r>
          </w:p>
        </w:tc>
      </w:tr>
      <w:tr w:rsidR="00BC3B02" w:rsidTr="00BC3B02">
        <w:tc>
          <w:tcPr>
            <w:tcW w:w="887"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6. </w:t>
            </w:r>
          </w:p>
        </w:tc>
        <w:tc>
          <w:tcPr>
            <w:tcW w:w="4750" w:type="dxa"/>
            <w:tcBorders>
              <w:top w:val="single" w:sz="4" w:space="0" w:color="auto"/>
              <w:left w:val="single" w:sz="18" w:space="0" w:color="auto"/>
              <w:bottom w:val="single" w:sz="4" w:space="0" w:color="auto"/>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Организация рабочего пространства.</w:t>
            </w:r>
          </w:p>
        </w:tc>
        <w:tc>
          <w:tcPr>
            <w:tcW w:w="721"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lang w:eastAsia="ru-RU"/>
              </w:rPr>
            </w:pPr>
          </w:p>
        </w:tc>
        <w:tc>
          <w:tcPr>
            <w:tcW w:w="798"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13,5</w:t>
            </w:r>
          </w:p>
        </w:tc>
        <w:tc>
          <w:tcPr>
            <w:tcW w:w="721"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lang w:eastAsia="ru-RU"/>
              </w:rPr>
            </w:pPr>
          </w:p>
        </w:tc>
        <w:tc>
          <w:tcPr>
            <w:tcW w:w="595"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lang w:eastAsia="ru-RU"/>
              </w:rPr>
            </w:pPr>
          </w:p>
        </w:tc>
        <w:tc>
          <w:tcPr>
            <w:tcW w:w="708"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13,5</w:t>
            </w:r>
          </w:p>
        </w:tc>
        <w:tc>
          <w:tcPr>
            <w:tcW w:w="709"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27</w:t>
            </w:r>
          </w:p>
        </w:tc>
      </w:tr>
      <w:tr w:rsidR="00BC3B02" w:rsidTr="00BC3B02">
        <w:tc>
          <w:tcPr>
            <w:tcW w:w="887"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p>
        </w:tc>
        <w:tc>
          <w:tcPr>
            <w:tcW w:w="4750" w:type="dxa"/>
            <w:tcBorders>
              <w:top w:val="single" w:sz="4" w:space="0" w:color="auto"/>
              <w:left w:val="single" w:sz="18" w:space="0" w:color="auto"/>
              <w:bottom w:val="single" w:sz="4" w:space="0" w:color="auto"/>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Поиск работы.</w:t>
            </w:r>
          </w:p>
        </w:tc>
        <w:tc>
          <w:tcPr>
            <w:tcW w:w="721"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lang w:eastAsia="ru-RU"/>
              </w:rPr>
            </w:pPr>
          </w:p>
        </w:tc>
        <w:tc>
          <w:tcPr>
            <w:tcW w:w="798"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13,5</w:t>
            </w:r>
          </w:p>
        </w:tc>
        <w:tc>
          <w:tcPr>
            <w:tcW w:w="721"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lang w:eastAsia="ru-RU"/>
              </w:rPr>
            </w:pPr>
          </w:p>
        </w:tc>
        <w:tc>
          <w:tcPr>
            <w:tcW w:w="595"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lang w:eastAsia="ru-RU"/>
              </w:rPr>
            </w:pPr>
          </w:p>
        </w:tc>
        <w:tc>
          <w:tcPr>
            <w:tcW w:w="708"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13,5</w:t>
            </w:r>
          </w:p>
        </w:tc>
        <w:tc>
          <w:tcPr>
            <w:tcW w:w="709"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27</w:t>
            </w:r>
          </w:p>
        </w:tc>
      </w:tr>
      <w:tr w:rsidR="00BC3B02" w:rsidTr="00BC3B02">
        <w:tc>
          <w:tcPr>
            <w:tcW w:w="887"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w:t>
            </w:r>
          </w:p>
        </w:tc>
        <w:tc>
          <w:tcPr>
            <w:tcW w:w="4750" w:type="dxa"/>
            <w:tcBorders>
              <w:top w:val="single" w:sz="4" w:space="0" w:color="auto"/>
              <w:left w:val="single" w:sz="18" w:space="0" w:color="auto"/>
              <w:bottom w:val="single" w:sz="4" w:space="0" w:color="auto"/>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color w:val="000000"/>
                <w:sz w:val="24"/>
                <w:szCs w:val="24"/>
                <w:lang w:eastAsia="ru-RU"/>
              </w:rPr>
              <w:t>Безработица, глобализация и поиски путей их решения</w:t>
            </w:r>
          </w:p>
        </w:tc>
        <w:tc>
          <w:tcPr>
            <w:tcW w:w="721"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lang w:eastAsia="ru-RU"/>
              </w:rPr>
            </w:pPr>
          </w:p>
        </w:tc>
        <w:tc>
          <w:tcPr>
            <w:tcW w:w="798"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13,5</w:t>
            </w:r>
          </w:p>
        </w:tc>
        <w:tc>
          <w:tcPr>
            <w:tcW w:w="721"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lang w:eastAsia="ru-RU"/>
              </w:rPr>
            </w:pPr>
          </w:p>
        </w:tc>
        <w:tc>
          <w:tcPr>
            <w:tcW w:w="595"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lang w:eastAsia="ru-RU"/>
              </w:rPr>
            </w:pPr>
          </w:p>
        </w:tc>
        <w:tc>
          <w:tcPr>
            <w:tcW w:w="708"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13,5</w:t>
            </w:r>
          </w:p>
        </w:tc>
        <w:tc>
          <w:tcPr>
            <w:tcW w:w="709"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27</w:t>
            </w:r>
          </w:p>
        </w:tc>
      </w:tr>
      <w:tr w:rsidR="00BC3B02" w:rsidTr="00BC3B02">
        <w:tc>
          <w:tcPr>
            <w:tcW w:w="887"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w:t>
            </w:r>
          </w:p>
        </w:tc>
        <w:tc>
          <w:tcPr>
            <w:tcW w:w="4750" w:type="dxa"/>
            <w:tcBorders>
              <w:top w:val="single" w:sz="4" w:space="0" w:color="auto"/>
              <w:left w:val="single" w:sz="18" w:space="0" w:color="auto"/>
              <w:bottom w:val="single" w:sz="4" w:space="0" w:color="auto"/>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Школа, образование.</w:t>
            </w:r>
          </w:p>
        </w:tc>
        <w:tc>
          <w:tcPr>
            <w:tcW w:w="721"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highlight w:val="yellow"/>
                <w:lang w:eastAsia="ru-RU"/>
              </w:rPr>
            </w:pPr>
          </w:p>
        </w:tc>
        <w:tc>
          <w:tcPr>
            <w:tcW w:w="798"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18</w:t>
            </w:r>
          </w:p>
        </w:tc>
        <w:tc>
          <w:tcPr>
            <w:tcW w:w="721"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lang w:eastAsia="ru-RU"/>
              </w:rPr>
            </w:pPr>
          </w:p>
        </w:tc>
        <w:tc>
          <w:tcPr>
            <w:tcW w:w="595"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lang w:eastAsia="ru-RU"/>
              </w:rPr>
            </w:pPr>
          </w:p>
        </w:tc>
        <w:tc>
          <w:tcPr>
            <w:tcW w:w="708"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18</w:t>
            </w:r>
          </w:p>
        </w:tc>
        <w:tc>
          <w:tcPr>
            <w:tcW w:w="709"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36</w:t>
            </w:r>
          </w:p>
        </w:tc>
      </w:tr>
      <w:tr w:rsidR="00BC3B02" w:rsidTr="00BC3B02">
        <w:tc>
          <w:tcPr>
            <w:tcW w:w="887"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p>
        </w:tc>
        <w:tc>
          <w:tcPr>
            <w:tcW w:w="4750" w:type="dxa"/>
            <w:tcBorders>
              <w:top w:val="single" w:sz="4" w:space="0" w:color="auto"/>
              <w:left w:val="single" w:sz="18" w:space="0" w:color="auto"/>
              <w:bottom w:val="single" w:sz="4" w:space="0" w:color="auto"/>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Семья.</w:t>
            </w:r>
          </w:p>
        </w:tc>
        <w:tc>
          <w:tcPr>
            <w:tcW w:w="721"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highlight w:val="yellow"/>
                <w:lang w:eastAsia="ru-RU"/>
              </w:rPr>
            </w:pPr>
          </w:p>
        </w:tc>
        <w:tc>
          <w:tcPr>
            <w:tcW w:w="798"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highlight w:val="yellow"/>
                <w:lang w:val="en-US" w:eastAsia="ru-RU"/>
              </w:rPr>
            </w:pPr>
            <w:r>
              <w:rPr>
                <w:rFonts w:ascii="Times New Roman" w:eastAsia="Calibri" w:hAnsi="Times New Roman" w:cs="Times New Roman"/>
                <w:sz w:val="24"/>
                <w:szCs w:val="24"/>
                <w:lang w:val="en-US" w:eastAsia="ru-RU"/>
              </w:rPr>
              <w:t>18</w:t>
            </w:r>
          </w:p>
        </w:tc>
        <w:tc>
          <w:tcPr>
            <w:tcW w:w="721"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highlight w:val="yellow"/>
                <w:lang w:eastAsia="ru-RU"/>
              </w:rPr>
            </w:pPr>
          </w:p>
        </w:tc>
        <w:tc>
          <w:tcPr>
            <w:tcW w:w="595"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highlight w:val="yellow"/>
                <w:lang w:eastAsia="ru-RU"/>
              </w:rPr>
            </w:pPr>
          </w:p>
        </w:tc>
        <w:tc>
          <w:tcPr>
            <w:tcW w:w="708"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18</w:t>
            </w:r>
          </w:p>
        </w:tc>
        <w:tc>
          <w:tcPr>
            <w:tcW w:w="709"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36</w:t>
            </w:r>
          </w:p>
        </w:tc>
      </w:tr>
      <w:tr w:rsidR="00BC3B02" w:rsidTr="00BC3B02">
        <w:tc>
          <w:tcPr>
            <w:tcW w:w="887"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w:t>
            </w:r>
          </w:p>
        </w:tc>
        <w:tc>
          <w:tcPr>
            <w:tcW w:w="4750" w:type="dxa"/>
            <w:tcBorders>
              <w:top w:val="single" w:sz="4" w:space="0" w:color="auto"/>
              <w:left w:val="single" w:sz="18" w:space="0" w:color="auto"/>
              <w:bottom w:val="single" w:sz="4" w:space="0" w:color="auto"/>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Чтение.</w:t>
            </w:r>
          </w:p>
        </w:tc>
        <w:tc>
          <w:tcPr>
            <w:tcW w:w="721"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highlight w:val="yellow"/>
                <w:lang w:eastAsia="ru-RU"/>
              </w:rPr>
            </w:pPr>
          </w:p>
        </w:tc>
        <w:tc>
          <w:tcPr>
            <w:tcW w:w="798"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highlight w:val="yellow"/>
                <w:lang w:val="en-US" w:eastAsia="ru-RU"/>
              </w:rPr>
            </w:pPr>
            <w:r>
              <w:rPr>
                <w:rFonts w:ascii="Times New Roman" w:eastAsia="Calibri" w:hAnsi="Times New Roman" w:cs="Times New Roman"/>
                <w:sz w:val="24"/>
                <w:szCs w:val="24"/>
                <w:lang w:val="en-US" w:eastAsia="ru-RU"/>
              </w:rPr>
              <w:t>36</w:t>
            </w:r>
          </w:p>
        </w:tc>
        <w:tc>
          <w:tcPr>
            <w:tcW w:w="721"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highlight w:val="yellow"/>
                <w:lang w:eastAsia="ru-RU"/>
              </w:rPr>
            </w:pPr>
          </w:p>
        </w:tc>
        <w:tc>
          <w:tcPr>
            <w:tcW w:w="595"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highlight w:val="yellow"/>
                <w:lang w:eastAsia="ru-RU"/>
              </w:rPr>
            </w:pPr>
          </w:p>
        </w:tc>
        <w:tc>
          <w:tcPr>
            <w:tcW w:w="708"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lang w:eastAsia="ru-RU"/>
              </w:rPr>
            </w:pPr>
          </w:p>
        </w:tc>
        <w:tc>
          <w:tcPr>
            <w:tcW w:w="709"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36</w:t>
            </w:r>
          </w:p>
        </w:tc>
      </w:tr>
      <w:tr w:rsidR="00BC3B02" w:rsidTr="00BC3B02">
        <w:tc>
          <w:tcPr>
            <w:tcW w:w="887"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w:t>
            </w:r>
          </w:p>
        </w:tc>
        <w:tc>
          <w:tcPr>
            <w:tcW w:w="4750" w:type="dxa"/>
            <w:tcBorders>
              <w:top w:val="single" w:sz="4" w:space="0" w:color="auto"/>
              <w:left w:val="single" w:sz="18" w:space="0" w:color="auto"/>
              <w:bottom w:val="single" w:sz="4" w:space="0" w:color="auto"/>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Чувства.</w:t>
            </w:r>
          </w:p>
        </w:tc>
        <w:tc>
          <w:tcPr>
            <w:tcW w:w="721"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highlight w:val="yellow"/>
                <w:lang w:eastAsia="ru-RU"/>
              </w:rPr>
            </w:pPr>
          </w:p>
        </w:tc>
        <w:tc>
          <w:tcPr>
            <w:tcW w:w="798"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highlight w:val="yellow"/>
                <w:lang w:val="en-US" w:eastAsia="ru-RU"/>
              </w:rPr>
            </w:pPr>
            <w:r>
              <w:rPr>
                <w:rFonts w:ascii="Times New Roman" w:eastAsia="Calibri" w:hAnsi="Times New Roman" w:cs="Times New Roman"/>
                <w:sz w:val="24"/>
                <w:szCs w:val="24"/>
                <w:lang w:val="en-US" w:eastAsia="ru-RU"/>
              </w:rPr>
              <w:t>28</w:t>
            </w:r>
          </w:p>
        </w:tc>
        <w:tc>
          <w:tcPr>
            <w:tcW w:w="721"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highlight w:val="yellow"/>
                <w:lang w:eastAsia="ru-RU"/>
              </w:rPr>
            </w:pPr>
          </w:p>
        </w:tc>
        <w:tc>
          <w:tcPr>
            <w:tcW w:w="595"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highlight w:val="yellow"/>
                <w:lang w:eastAsia="ru-RU"/>
              </w:rPr>
            </w:pPr>
          </w:p>
        </w:tc>
        <w:tc>
          <w:tcPr>
            <w:tcW w:w="708"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8</w:t>
            </w:r>
          </w:p>
        </w:tc>
        <w:tc>
          <w:tcPr>
            <w:tcW w:w="709"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36</w:t>
            </w:r>
          </w:p>
        </w:tc>
      </w:tr>
      <w:tr w:rsidR="00BC3B02" w:rsidTr="00BC3B02">
        <w:tc>
          <w:tcPr>
            <w:tcW w:w="887"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w:t>
            </w:r>
          </w:p>
        </w:tc>
        <w:tc>
          <w:tcPr>
            <w:tcW w:w="4750" w:type="dxa"/>
            <w:tcBorders>
              <w:top w:val="single" w:sz="4" w:space="0" w:color="auto"/>
              <w:left w:val="single" w:sz="18" w:space="0" w:color="auto"/>
              <w:bottom w:val="single" w:sz="4" w:space="0" w:color="auto"/>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Город.</w:t>
            </w:r>
          </w:p>
        </w:tc>
        <w:tc>
          <w:tcPr>
            <w:tcW w:w="721"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highlight w:val="yellow"/>
                <w:lang w:eastAsia="ru-RU"/>
              </w:rPr>
            </w:pPr>
          </w:p>
        </w:tc>
        <w:tc>
          <w:tcPr>
            <w:tcW w:w="798"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28</w:t>
            </w:r>
          </w:p>
        </w:tc>
        <w:tc>
          <w:tcPr>
            <w:tcW w:w="721"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lang w:eastAsia="ru-RU"/>
              </w:rPr>
            </w:pPr>
          </w:p>
        </w:tc>
        <w:tc>
          <w:tcPr>
            <w:tcW w:w="595"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lang w:eastAsia="ru-RU"/>
              </w:rPr>
            </w:pPr>
          </w:p>
        </w:tc>
        <w:tc>
          <w:tcPr>
            <w:tcW w:w="708"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8</w:t>
            </w:r>
          </w:p>
        </w:tc>
        <w:tc>
          <w:tcPr>
            <w:tcW w:w="709"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36</w:t>
            </w:r>
          </w:p>
        </w:tc>
      </w:tr>
      <w:tr w:rsidR="00BC3B02" w:rsidTr="00BC3B02">
        <w:tc>
          <w:tcPr>
            <w:tcW w:w="887"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14.</w:t>
            </w:r>
          </w:p>
        </w:tc>
        <w:tc>
          <w:tcPr>
            <w:tcW w:w="4750" w:type="dxa"/>
            <w:tcBorders>
              <w:top w:val="single" w:sz="4" w:space="0" w:color="auto"/>
              <w:left w:val="single" w:sz="18" w:space="0" w:color="auto"/>
              <w:bottom w:val="single" w:sz="4" w:space="0" w:color="auto"/>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Воспоминания.</w:t>
            </w:r>
          </w:p>
        </w:tc>
        <w:tc>
          <w:tcPr>
            <w:tcW w:w="721"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highlight w:val="yellow"/>
                <w:lang w:eastAsia="ru-RU"/>
              </w:rPr>
            </w:pPr>
          </w:p>
        </w:tc>
        <w:tc>
          <w:tcPr>
            <w:tcW w:w="798"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20</w:t>
            </w:r>
          </w:p>
        </w:tc>
        <w:tc>
          <w:tcPr>
            <w:tcW w:w="721"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lang w:eastAsia="ru-RU"/>
              </w:rPr>
            </w:pPr>
          </w:p>
        </w:tc>
        <w:tc>
          <w:tcPr>
            <w:tcW w:w="595"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lang w:eastAsia="ru-RU"/>
              </w:rPr>
            </w:pPr>
          </w:p>
        </w:tc>
        <w:tc>
          <w:tcPr>
            <w:tcW w:w="708"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eastAsia="ru-RU"/>
              </w:rPr>
              <w:t>1</w:t>
            </w:r>
            <w:r>
              <w:rPr>
                <w:rFonts w:ascii="Times New Roman" w:eastAsia="Calibri" w:hAnsi="Times New Roman" w:cs="Times New Roman"/>
                <w:sz w:val="24"/>
                <w:szCs w:val="24"/>
                <w:lang w:val="en-US" w:eastAsia="ru-RU"/>
              </w:rPr>
              <w:t>6</w:t>
            </w:r>
          </w:p>
        </w:tc>
        <w:tc>
          <w:tcPr>
            <w:tcW w:w="709"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36</w:t>
            </w:r>
          </w:p>
        </w:tc>
      </w:tr>
      <w:tr w:rsidR="00BC3B02" w:rsidTr="00BC3B02">
        <w:tc>
          <w:tcPr>
            <w:tcW w:w="887"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w:t>
            </w:r>
          </w:p>
        </w:tc>
        <w:tc>
          <w:tcPr>
            <w:tcW w:w="4750" w:type="dxa"/>
            <w:tcBorders>
              <w:top w:val="single" w:sz="4" w:space="0" w:color="auto"/>
              <w:left w:val="single" w:sz="18" w:space="0" w:color="auto"/>
              <w:bottom w:val="single" w:sz="4" w:space="0" w:color="auto"/>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Жизненные ценности.</w:t>
            </w:r>
          </w:p>
        </w:tc>
        <w:tc>
          <w:tcPr>
            <w:tcW w:w="721"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highlight w:val="yellow"/>
                <w:lang w:eastAsia="ru-RU"/>
              </w:rPr>
            </w:pPr>
          </w:p>
        </w:tc>
        <w:tc>
          <w:tcPr>
            <w:tcW w:w="798"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20</w:t>
            </w:r>
          </w:p>
        </w:tc>
        <w:tc>
          <w:tcPr>
            <w:tcW w:w="721"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lang w:eastAsia="ru-RU"/>
              </w:rPr>
            </w:pPr>
          </w:p>
        </w:tc>
        <w:tc>
          <w:tcPr>
            <w:tcW w:w="595"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lang w:eastAsia="ru-RU"/>
              </w:rPr>
            </w:pPr>
          </w:p>
        </w:tc>
        <w:tc>
          <w:tcPr>
            <w:tcW w:w="708"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eastAsia="ru-RU"/>
              </w:rPr>
              <w:t>1</w:t>
            </w:r>
            <w:r>
              <w:rPr>
                <w:rFonts w:ascii="Times New Roman" w:eastAsia="Calibri" w:hAnsi="Times New Roman" w:cs="Times New Roman"/>
                <w:sz w:val="24"/>
                <w:szCs w:val="24"/>
                <w:lang w:val="en-US" w:eastAsia="ru-RU"/>
              </w:rPr>
              <w:t>6</w:t>
            </w:r>
          </w:p>
        </w:tc>
        <w:tc>
          <w:tcPr>
            <w:tcW w:w="709"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36</w:t>
            </w:r>
          </w:p>
        </w:tc>
      </w:tr>
      <w:tr w:rsidR="00BC3B02" w:rsidTr="00BC3B02">
        <w:tc>
          <w:tcPr>
            <w:tcW w:w="887"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lang w:eastAsia="ru-RU"/>
              </w:rPr>
            </w:pPr>
          </w:p>
        </w:tc>
        <w:tc>
          <w:tcPr>
            <w:tcW w:w="4750" w:type="dxa"/>
            <w:tcBorders>
              <w:top w:val="single" w:sz="4" w:space="0" w:color="auto"/>
              <w:left w:val="single" w:sz="18" w:space="0" w:color="auto"/>
              <w:bottom w:val="single" w:sz="4" w:space="0" w:color="auto"/>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b/>
                <w:color w:val="000000"/>
                <w:sz w:val="24"/>
                <w:szCs w:val="24"/>
                <w:lang w:eastAsia="ru-RU"/>
              </w:rPr>
            </w:pPr>
            <w:r>
              <w:rPr>
                <w:rFonts w:ascii="Times New Roman" w:eastAsia="Calibri" w:hAnsi="Times New Roman" w:cs="Times New Roman"/>
                <w:b/>
                <w:color w:val="000000"/>
                <w:sz w:val="24"/>
                <w:szCs w:val="24"/>
                <w:lang w:eastAsia="ru-RU"/>
              </w:rPr>
              <w:t>Всего</w:t>
            </w:r>
          </w:p>
        </w:tc>
        <w:tc>
          <w:tcPr>
            <w:tcW w:w="721"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b/>
                <w:sz w:val="24"/>
                <w:szCs w:val="24"/>
                <w:lang w:eastAsia="ru-RU"/>
              </w:rPr>
            </w:pPr>
          </w:p>
        </w:tc>
        <w:tc>
          <w:tcPr>
            <w:tcW w:w="798"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294</w:t>
            </w:r>
          </w:p>
        </w:tc>
        <w:tc>
          <w:tcPr>
            <w:tcW w:w="721"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lang w:eastAsia="ru-RU"/>
              </w:rPr>
            </w:pPr>
          </w:p>
        </w:tc>
        <w:tc>
          <w:tcPr>
            <w:tcW w:w="595" w:type="dxa"/>
            <w:tcBorders>
              <w:top w:val="single" w:sz="4"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lang w:eastAsia="ru-RU"/>
              </w:rPr>
            </w:pPr>
          </w:p>
        </w:tc>
        <w:tc>
          <w:tcPr>
            <w:tcW w:w="708"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b/>
                <w:sz w:val="24"/>
                <w:szCs w:val="24"/>
                <w:lang w:val="en-US" w:eastAsia="ru-RU"/>
              </w:rPr>
            </w:pPr>
            <w:r>
              <w:rPr>
                <w:rFonts w:ascii="Times New Roman" w:eastAsia="Calibri" w:hAnsi="Times New Roman" w:cs="Times New Roman"/>
                <w:b/>
                <w:sz w:val="24"/>
                <w:szCs w:val="24"/>
                <w:lang w:eastAsia="ru-RU"/>
              </w:rPr>
              <w:t>2</w:t>
            </w:r>
            <w:r>
              <w:rPr>
                <w:rFonts w:ascii="Times New Roman" w:eastAsia="Calibri" w:hAnsi="Times New Roman" w:cs="Times New Roman"/>
                <w:b/>
                <w:sz w:val="24"/>
                <w:szCs w:val="24"/>
                <w:lang w:val="en-US" w:eastAsia="ru-RU"/>
              </w:rPr>
              <w:t>10</w:t>
            </w:r>
          </w:p>
        </w:tc>
        <w:tc>
          <w:tcPr>
            <w:tcW w:w="709"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b/>
                <w:sz w:val="24"/>
                <w:szCs w:val="24"/>
                <w:lang w:val="en-US" w:eastAsia="ru-RU"/>
              </w:rPr>
            </w:pPr>
            <w:r>
              <w:rPr>
                <w:rFonts w:ascii="Times New Roman" w:eastAsia="Calibri" w:hAnsi="Times New Roman" w:cs="Times New Roman"/>
                <w:b/>
                <w:sz w:val="24"/>
                <w:szCs w:val="24"/>
                <w:lang w:val="en-US" w:eastAsia="ru-RU"/>
              </w:rPr>
              <w:t>504</w:t>
            </w:r>
          </w:p>
        </w:tc>
      </w:tr>
    </w:tbl>
    <w:p w:rsidR="00BC3B02" w:rsidRDefault="00BC3B02" w:rsidP="00BC3B02">
      <w:pPr>
        <w:spacing w:after="0" w:line="360" w:lineRule="auto"/>
        <w:jc w:val="both"/>
        <w:rPr>
          <w:rFonts w:ascii="Times New Roman" w:eastAsia="Calibri" w:hAnsi="Times New Roman" w:cs="Times New Roman"/>
          <w:b/>
          <w:sz w:val="24"/>
          <w:szCs w:val="24"/>
          <w:lang w:eastAsia="ru-RU"/>
        </w:rPr>
      </w:pPr>
    </w:p>
    <w:p w:rsidR="00BC3B02" w:rsidRDefault="00BC3B02" w:rsidP="00BC3B02">
      <w:pPr>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5.2. Содержание разделов дисциплины</w:t>
      </w: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0"/>
        <w:gridCol w:w="2356"/>
        <w:gridCol w:w="7112"/>
      </w:tblGrid>
      <w:tr w:rsidR="00BC3B02" w:rsidTr="00BC3B02">
        <w:trPr>
          <w:trHeight w:val="1166"/>
        </w:trPr>
        <w:tc>
          <w:tcPr>
            <w:tcW w:w="540" w:type="dxa"/>
            <w:tcBorders>
              <w:top w:val="single" w:sz="18" w:space="0" w:color="000000"/>
              <w:left w:val="single" w:sz="18" w:space="0" w:color="000000"/>
              <w:bottom w:val="single" w:sz="18" w:space="0" w:color="000000"/>
              <w:right w:val="single" w:sz="18" w:space="0" w:color="000000"/>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п/п</w:t>
            </w:r>
          </w:p>
        </w:tc>
        <w:tc>
          <w:tcPr>
            <w:tcW w:w="2356" w:type="dxa"/>
            <w:tcBorders>
              <w:top w:val="single" w:sz="18" w:space="0" w:color="000000"/>
              <w:left w:val="single" w:sz="18" w:space="0" w:color="000000"/>
              <w:bottom w:val="single" w:sz="18" w:space="0" w:color="000000"/>
              <w:right w:val="single" w:sz="18" w:space="0" w:color="000000"/>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Наименование раздела дисциплины</w:t>
            </w:r>
          </w:p>
        </w:tc>
        <w:tc>
          <w:tcPr>
            <w:tcW w:w="7112" w:type="dxa"/>
            <w:tcBorders>
              <w:top w:val="single" w:sz="18" w:space="0" w:color="000000"/>
              <w:left w:val="single" w:sz="18" w:space="0" w:color="000000"/>
              <w:bottom w:val="single" w:sz="18" w:space="0" w:color="000000"/>
              <w:right w:val="single" w:sz="18" w:space="0" w:color="000000"/>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Содержание раздела</w:t>
            </w:r>
          </w:p>
        </w:tc>
      </w:tr>
      <w:tr w:rsidR="00BC3B02" w:rsidTr="00BC3B02">
        <w:tc>
          <w:tcPr>
            <w:tcW w:w="540" w:type="dxa"/>
            <w:tcBorders>
              <w:top w:val="single" w:sz="18" w:space="0" w:color="000000"/>
              <w:left w:val="single" w:sz="18" w:space="0" w:color="000000"/>
              <w:bottom w:val="single" w:sz="4" w:space="0" w:color="000000"/>
              <w:right w:val="single" w:sz="18" w:space="0" w:color="000000"/>
            </w:tcBorders>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2356" w:type="dxa"/>
            <w:tcBorders>
              <w:top w:val="single" w:sz="18" w:space="0" w:color="000000"/>
              <w:left w:val="single" w:sz="18" w:space="0" w:color="000000"/>
              <w:bottom w:val="single" w:sz="4" w:space="0" w:color="000000"/>
              <w:right w:val="single" w:sz="18" w:space="0" w:color="000000"/>
            </w:tcBorders>
            <w:hideMark/>
          </w:tcPr>
          <w:p w:rsidR="00BC3B02" w:rsidRDefault="00BC3B02">
            <w:pPr>
              <w:tabs>
                <w:tab w:val="left" w:pos="708"/>
              </w:tabs>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Деловой этикет.</w:t>
            </w:r>
          </w:p>
        </w:tc>
        <w:tc>
          <w:tcPr>
            <w:tcW w:w="7112" w:type="dxa"/>
            <w:tcBorders>
              <w:top w:val="single" w:sz="18" w:space="0" w:color="000000"/>
              <w:left w:val="single" w:sz="18" w:space="0" w:color="000000"/>
              <w:bottom w:val="single" w:sz="4" w:space="0" w:color="000000"/>
              <w:right w:val="single" w:sz="18" w:space="0" w:color="000000"/>
            </w:tcBorders>
            <w:hideMark/>
          </w:tcPr>
          <w:p w:rsidR="00BC3B02" w:rsidRDefault="00BC3B02" w:rsidP="004638BD">
            <w:pPr>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Правила делового знакомства, телефонный разговор, деловая встреча. Организация рабочего времени. Деловая переписка</w:t>
            </w:r>
            <w:r w:rsidR="004C2B0C">
              <w:rPr>
                <w:rFonts w:ascii="Times New Roman" w:eastAsia="Calibri" w:hAnsi="Times New Roman" w:cs="Times New Roman"/>
                <w:color w:val="000000"/>
                <w:sz w:val="24"/>
                <w:szCs w:val="24"/>
                <w:lang w:eastAsia="ru-RU"/>
              </w:rPr>
              <w:t xml:space="preserve"> по электронной и бумажной почте</w:t>
            </w:r>
            <w:r>
              <w:rPr>
                <w:rFonts w:ascii="Times New Roman" w:eastAsia="Calibri" w:hAnsi="Times New Roman" w:cs="Times New Roman"/>
                <w:color w:val="000000"/>
                <w:sz w:val="24"/>
                <w:szCs w:val="24"/>
                <w:lang w:eastAsia="ru-RU"/>
              </w:rPr>
              <w:t>.</w:t>
            </w:r>
            <w:r w:rsidR="00451A48">
              <w:rPr>
                <w:rFonts w:ascii="Times New Roman" w:eastAsia="Calibri" w:hAnsi="Times New Roman" w:cs="Times New Roman"/>
                <w:color w:val="000000"/>
                <w:sz w:val="24"/>
                <w:szCs w:val="24"/>
                <w:lang w:eastAsia="ru-RU"/>
              </w:rPr>
              <w:t xml:space="preserve"> Тенденции и запреты (табу) в межкультурной коммуникации. </w:t>
            </w:r>
            <w:r w:rsidR="004638BD">
              <w:rPr>
                <w:rFonts w:ascii="Times New Roman" w:eastAsia="Calibri" w:hAnsi="Times New Roman" w:cs="Times New Roman"/>
                <w:color w:val="000000"/>
                <w:sz w:val="24"/>
                <w:szCs w:val="24"/>
                <w:lang w:eastAsia="ru-RU"/>
              </w:rPr>
              <w:t xml:space="preserve"> Предлоги места. Прямые и косвенные местоимения. </w:t>
            </w:r>
            <w:r w:rsidR="00451A48">
              <w:rPr>
                <w:rFonts w:ascii="Times New Roman" w:eastAsia="Calibri" w:hAnsi="Times New Roman" w:cs="Times New Roman"/>
                <w:color w:val="000000"/>
                <w:sz w:val="24"/>
                <w:szCs w:val="24"/>
                <w:lang w:eastAsia="ru-RU"/>
              </w:rPr>
              <w:t xml:space="preserve">Глагольные времена: прошедшее сложное, будущее простое, </w:t>
            </w:r>
            <w:r w:rsidR="00691A48">
              <w:rPr>
                <w:rFonts w:ascii="Times New Roman" w:eastAsia="Calibri" w:hAnsi="Times New Roman" w:cs="Times New Roman"/>
                <w:color w:val="000000"/>
                <w:sz w:val="24"/>
                <w:szCs w:val="24"/>
                <w:lang w:eastAsia="ru-RU"/>
              </w:rPr>
              <w:t xml:space="preserve">формы выражения будущего времени. </w:t>
            </w:r>
            <w:r w:rsidR="00691A48" w:rsidRPr="00691A48">
              <w:rPr>
                <w:rFonts w:ascii="Times New Roman" w:eastAsia="Calibri" w:hAnsi="Times New Roman" w:cs="Times New Roman"/>
                <w:color w:val="000000"/>
                <w:sz w:val="24"/>
                <w:szCs w:val="24"/>
                <w:lang w:eastAsia="ru-RU"/>
              </w:rPr>
              <w:t>Настоящее время условного наклонения</w:t>
            </w:r>
            <w:r w:rsidR="00691A48">
              <w:rPr>
                <w:rFonts w:ascii="Times New Roman" w:eastAsia="Calibri" w:hAnsi="Times New Roman" w:cs="Times New Roman"/>
                <w:color w:val="000000"/>
                <w:sz w:val="24"/>
                <w:szCs w:val="24"/>
                <w:lang w:eastAsia="ru-RU"/>
              </w:rPr>
              <w:t xml:space="preserve"> для выражения вежливости</w:t>
            </w:r>
            <w:r w:rsidR="004C2B0C">
              <w:rPr>
                <w:rFonts w:ascii="Times New Roman" w:eastAsia="Calibri" w:hAnsi="Times New Roman" w:cs="Times New Roman"/>
                <w:color w:val="000000"/>
                <w:sz w:val="24"/>
                <w:szCs w:val="24"/>
                <w:lang w:eastAsia="ru-RU"/>
              </w:rPr>
              <w:t xml:space="preserve">. </w:t>
            </w:r>
          </w:p>
        </w:tc>
      </w:tr>
      <w:tr w:rsidR="00BC3B02" w:rsidTr="00BC3B02">
        <w:tc>
          <w:tcPr>
            <w:tcW w:w="540" w:type="dxa"/>
            <w:tcBorders>
              <w:top w:val="single" w:sz="4" w:space="0" w:color="000000"/>
              <w:left w:val="single" w:sz="18" w:space="0" w:color="000000"/>
              <w:bottom w:val="single" w:sz="4" w:space="0" w:color="000000"/>
              <w:right w:val="single" w:sz="18" w:space="0" w:color="000000"/>
            </w:tcBorders>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2356" w:type="dxa"/>
            <w:tcBorders>
              <w:top w:val="single" w:sz="4" w:space="0" w:color="000000"/>
              <w:left w:val="single" w:sz="18" w:space="0" w:color="000000"/>
              <w:bottom w:val="single" w:sz="4" w:space="0" w:color="000000"/>
              <w:right w:val="single" w:sz="18" w:space="0" w:color="000000"/>
            </w:tcBorders>
            <w:hideMark/>
          </w:tcPr>
          <w:p w:rsidR="00BC3B02" w:rsidRDefault="00BC3B02">
            <w:pPr>
              <w:tabs>
                <w:tab w:val="left" w:pos="708"/>
              </w:tabs>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Путешествия и поездки.</w:t>
            </w:r>
          </w:p>
        </w:tc>
        <w:tc>
          <w:tcPr>
            <w:tcW w:w="7112" w:type="dxa"/>
            <w:tcBorders>
              <w:top w:val="single" w:sz="4" w:space="0" w:color="000000"/>
              <w:left w:val="single" w:sz="18" w:space="0" w:color="000000"/>
              <w:bottom w:val="single" w:sz="4" w:space="0" w:color="000000"/>
              <w:right w:val="single" w:sz="18" w:space="0" w:color="000000"/>
            </w:tcBorders>
            <w:hideMark/>
          </w:tcPr>
          <w:p w:rsidR="00BC3B02" w:rsidRDefault="009938F3">
            <w:pPr>
              <w:tabs>
                <w:tab w:val="left" w:pos="708"/>
              </w:tabs>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География Франции. Истоки французского языка. </w:t>
            </w:r>
            <w:r w:rsidR="00BC3B02">
              <w:rPr>
                <w:rFonts w:ascii="Times New Roman" w:eastAsia="Calibri" w:hAnsi="Times New Roman" w:cs="Times New Roman"/>
                <w:sz w:val="24"/>
                <w:szCs w:val="24"/>
                <w:lang w:eastAsia="ru-RU"/>
              </w:rPr>
              <w:t>Виды городского транспорта. Составление туристического маршрута.</w:t>
            </w:r>
            <w:r>
              <w:rPr>
                <w:rFonts w:ascii="Times New Roman" w:eastAsia="Calibri" w:hAnsi="Times New Roman" w:cs="Times New Roman"/>
                <w:sz w:val="24"/>
                <w:szCs w:val="24"/>
                <w:lang w:eastAsia="ru-RU"/>
              </w:rPr>
              <w:t xml:space="preserve"> Написание </w:t>
            </w:r>
            <w:r>
              <w:rPr>
                <w:rFonts w:ascii="Times New Roman" w:eastAsia="Calibri" w:hAnsi="Times New Roman" w:cs="Times New Roman"/>
                <w:sz w:val="24"/>
                <w:szCs w:val="24"/>
                <w:lang w:eastAsia="ru-RU"/>
              </w:rPr>
              <w:lastRenderedPageBreak/>
              <w:t xml:space="preserve">туристической статьи. Косвенная речь. Повелительное наклонение. </w:t>
            </w:r>
            <w:r w:rsidR="005E330A">
              <w:rPr>
                <w:rFonts w:ascii="Times New Roman" w:eastAsia="Calibri" w:hAnsi="Times New Roman" w:cs="Times New Roman"/>
                <w:sz w:val="24"/>
                <w:szCs w:val="24"/>
                <w:lang w:eastAsia="ru-RU"/>
              </w:rPr>
              <w:t>Формы выражения прошедшего времени.</w:t>
            </w:r>
          </w:p>
        </w:tc>
      </w:tr>
      <w:tr w:rsidR="00BC3B02" w:rsidTr="00BC3B02">
        <w:trPr>
          <w:trHeight w:val="600"/>
        </w:trPr>
        <w:tc>
          <w:tcPr>
            <w:tcW w:w="540" w:type="dxa"/>
            <w:tcBorders>
              <w:top w:val="single" w:sz="4" w:space="0" w:color="000000"/>
              <w:left w:val="single" w:sz="18" w:space="0" w:color="000000"/>
              <w:bottom w:val="single" w:sz="4" w:space="0" w:color="000000"/>
              <w:right w:val="single" w:sz="18" w:space="0" w:color="000000"/>
            </w:tcBorders>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3</w:t>
            </w:r>
          </w:p>
        </w:tc>
        <w:tc>
          <w:tcPr>
            <w:tcW w:w="2356" w:type="dxa"/>
            <w:tcBorders>
              <w:top w:val="single" w:sz="4" w:space="0" w:color="000000"/>
              <w:left w:val="single" w:sz="18" w:space="0" w:color="auto"/>
              <w:bottom w:val="single" w:sz="4" w:space="0" w:color="000000"/>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Гостиничный бизнес.</w:t>
            </w:r>
          </w:p>
        </w:tc>
        <w:tc>
          <w:tcPr>
            <w:tcW w:w="7112" w:type="dxa"/>
            <w:tcBorders>
              <w:top w:val="single" w:sz="4" w:space="0" w:color="000000"/>
              <w:left w:val="single" w:sz="18" w:space="0" w:color="000000"/>
              <w:bottom w:val="single" w:sz="4" w:space="0" w:color="000000"/>
              <w:right w:val="single" w:sz="18" w:space="0" w:color="000000"/>
            </w:tcBorders>
            <w:hideMark/>
          </w:tcPr>
          <w:p w:rsidR="00BC3B02" w:rsidRDefault="00BC3B02">
            <w:pPr>
              <w:tabs>
                <w:tab w:val="left" w:pos="708"/>
              </w:tabs>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Виды гостиниц, правила бронирования номера в отеле. </w:t>
            </w:r>
            <w:r w:rsidR="00352226">
              <w:rPr>
                <w:rFonts w:ascii="Times New Roman" w:eastAsia="Calibri" w:hAnsi="Times New Roman" w:cs="Times New Roman"/>
                <w:sz w:val="24"/>
                <w:szCs w:val="24"/>
                <w:lang w:eastAsia="ru-RU"/>
              </w:rPr>
              <w:t xml:space="preserve">Бронирование по телефону, по почте, через Интернет. </w:t>
            </w:r>
            <w:r>
              <w:rPr>
                <w:rFonts w:ascii="Times New Roman" w:eastAsia="Calibri" w:hAnsi="Times New Roman" w:cs="Times New Roman"/>
                <w:sz w:val="24"/>
                <w:szCs w:val="24"/>
                <w:lang w:eastAsia="ru-RU"/>
              </w:rPr>
              <w:t>Правила составления рекламаций.</w:t>
            </w:r>
            <w:r w:rsidR="00352226">
              <w:rPr>
                <w:rFonts w:ascii="Times New Roman" w:eastAsia="Calibri" w:hAnsi="Times New Roman" w:cs="Times New Roman"/>
                <w:sz w:val="24"/>
                <w:szCs w:val="24"/>
                <w:lang w:eastAsia="ru-RU"/>
              </w:rPr>
              <w:t xml:space="preserve"> Использование книги жалоб. </w:t>
            </w:r>
            <w:r w:rsidR="00BB5CE2">
              <w:rPr>
                <w:rFonts w:ascii="Times New Roman" w:eastAsia="Calibri" w:hAnsi="Times New Roman" w:cs="Times New Roman"/>
                <w:sz w:val="24"/>
                <w:szCs w:val="24"/>
                <w:lang w:eastAsia="ru-RU"/>
              </w:rPr>
              <w:t xml:space="preserve">Относительные местоимения. Притяжательные прилагательные и местоимения. </w:t>
            </w:r>
            <w:r w:rsidR="00FE6211">
              <w:rPr>
                <w:rFonts w:ascii="Times New Roman" w:eastAsia="Calibri" w:hAnsi="Times New Roman" w:cs="Times New Roman"/>
                <w:sz w:val="24"/>
                <w:szCs w:val="24"/>
                <w:lang w:eastAsia="ru-RU"/>
              </w:rPr>
              <w:t>Неопределенные прилагательные и местоимения. Выражения логической связанности текста.</w:t>
            </w:r>
          </w:p>
        </w:tc>
      </w:tr>
      <w:tr w:rsidR="00BC3B02" w:rsidTr="00BC3B02">
        <w:trPr>
          <w:trHeight w:val="538"/>
        </w:trPr>
        <w:tc>
          <w:tcPr>
            <w:tcW w:w="540" w:type="dxa"/>
            <w:tcBorders>
              <w:top w:val="single" w:sz="4" w:space="0" w:color="000000"/>
              <w:left w:val="single" w:sz="18" w:space="0" w:color="000000"/>
              <w:bottom w:val="single" w:sz="4" w:space="0" w:color="000000"/>
              <w:right w:val="single" w:sz="18" w:space="0" w:color="000000"/>
            </w:tcBorders>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c>
          <w:tcPr>
            <w:tcW w:w="2356" w:type="dxa"/>
            <w:tcBorders>
              <w:top w:val="single" w:sz="4" w:space="0" w:color="000000"/>
              <w:left w:val="single" w:sz="18" w:space="0" w:color="auto"/>
              <w:bottom w:val="single" w:sz="4" w:space="0" w:color="000000"/>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Ресторанный бизнес.</w:t>
            </w:r>
          </w:p>
        </w:tc>
        <w:tc>
          <w:tcPr>
            <w:tcW w:w="7112" w:type="dxa"/>
            <w:tcBorders>
              <w:top w:val="single" w:sz="4" w:space="0" w:color="000000"/>
              <w:left w:val="single" w:sz="4" w:space="0" w:color="000000"/>
              <w:bottom w:val="single" w:sz="4" w:space="0" w:color="000000"/>
              <w:right w:val="single" w:sz="4" w:space="0" w:color="000000"/>
            </w:tcBorders>
            <w:hideMark/>
          </w:tcPr>
          <w:p w:rsidR="00BC3B02" w:rsidRDefault="00BC3B02">
            <w:pPr>
              <w:tabs>
                <w:tab w:val="left" w:pos="708"/>
              </w:tabs>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Особенности национальной кухни. Приглашение на ужин.</w:t>
            </w:r>
            <w:r w:rsidR="00375906">
              <w:rPr>
                <w:rFonts w:ascii="Times New Roman" w:eastAsia="Calibri" w:hAnsi="Times New Roman" w:cs="Times New Roman"/>
                <w:sz w:val="24"/>
                <w:szCs w:val="24"/>
                <w:lang w:eastAsia="ru-RU"/>
              </w:rPr>
              <w:t xml:space="preserve"> Меню. Поведение в ресторане.</w:t>
            </w:r>
            <w:r>
              <w:rPr>
                <w:rFonts w:ascii="Times New Roman" w:eastAsia="Calibri" w:hAnsi="Times New Roman" w:cs="Times New Roman"/>
                <w:sz w:val="24"/>
                <w:szCs w:val="24"/>
                <w:lang w:eastAsia="ru-RU"/>
              </w:rPr>
              <w:t xml:space="preserve"> Этикет за столом.</w:t>
            </w:r>
            <w:r w:rsidR="00375906">
              <w:rPr>
                <w:rFonts w:ascii="Times New Roman" w:eastAsia="Calibri" w:hAnsi="Times New Roman" w:cs="Times New Roman"/>
                <w:sz w:val="24"/>
                <w:szCs w:val="24"/>
                <w:lang w:eastAsia="ru-RU"/>
              </w:rPr>
              <w:t xml:space="preserve"> Рекламации в ресторане.</w:t>
            </w:r>
            <w:r>
              <w:rPr>
                <w:rFonts w:ascii="Times New Roman" w:eastAsia="Calibri" w:hAnsi="Times New Roman" w:cs="Times New Roman"/>
                <w:sz w:val="24"/>
                <w:szCs w:val="24"/>
                <w:lang w:eastAsia="ru-RU"/>
              </w:rPr>
              <w:t xml:space="preserve"> </w:t>
            </w:r>
            <w:r w:rsidR="00375906">
              <w:rPr>
                <w:rFonts w:ascii="Times New Roman" w:eastAsia="Calibri" w:hAnsi="Times New Roman" w:cs="Times New Roman"/>
                <w:sz w:val="24"/>
                <w:szCs w:val="24"/>
                <w:lang w:eastAsia="ru-RU"/>
              </w:rPr>
              <w:t xml:space="preserve">Ресторанная критика. </w:t>
            </w:r>
            <w:r>
              <w:rPr>
                <w:rFonts w:ascii="Times New Roman" w:eastAsia="Calibri" w:hAnsi="Times New Roman" w:cs="Times New Roman"/>
                <w:sz w:val="24"/>
                <w:szCs w:val="24"/>
                <w:lang w:eastAsia="ru-RU"/>
              </w:rPr>
              <w:t>Рестораны быстрого питания.</w:t>
            </w:r>
          </w:p>
        </w:tc>
      </w:tr>
      <w:tr w:rsidR="00BC3B02" w:rsidTr="00BC3B02">
        <w:trPr>
          <w:trHeight w:val="505"/>
        </w:trPr>
        <w:tc>
          <w:tcPr>
            <w:tcW w:w="540" w:type="dxa"/>
            <w:tcBorders>
              <w:top w:val="single" w:sz="4" w:space="0" w:color="000000"/>
              <w:left w:val="single" w:sz="18" w:space="0" w:color="000000"/>
              <w:bottom w:val="single" w:sz="4" w:space="0" w:color="000000"/>
              <w:right w:val="single" w:sz="18" w:space="0" w:color="000000"/>
            </w:tcBorders>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p>
        </w:tc>
        <w:tc>
          <w:tcPr>
            <w:tcW w:w="2356" w:type="dxa"/>
            <w:tcBorders>
              <w:top w:val="single" w:sz="4" w:space="0" w:color="000000"/>
              <w:left w:val="single" w:sz="18" w:space="0" w:color="auto"/>
              <w:bottom w:val="single" w:sz="4" w:space="0" w:color="000000"/>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Работа во Франции.</w:t>
            </w:r>
          </w:p>
        </w:tc>
        <w:tc>
          <w:tcPr>
            <w:tcW w:w="7112" w:type="dxa"/>
            <w:tcBorders>
              <w:top w:val="single" w:sz="4" w:space="0" w:color="000000"/>
              <w:left w:val="single" w:sz="4" w:space="0" w:color="000000"/>
              <w:bottom w:val="single" w:sz="4" w:space="0" w:color="000000"/>
              <w:right w:val="single" w:sz="4" w:space="0" w:color="000000"/>
            </w:tcBorders>
            <w:hideMark/>
          </w:tcPr>
          <w:p w:rsidR="00BC3B02" w:rsidRDefault="00BC3B02">
            <w:pPr>
              <w:tabs>
                <w:tab w:val="left" w:pos="708"/>
              </w:tabs>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sz w:val="24"/>
                <w:szCs w:val="24"/>
                <w:lang w:eastAsia="ru-RU"/>
              </w:rPr>
              <w:t>Виды предприятий, внутренняя конкуренция, работа за рубежом. Секреты успеха в бизнесе.</w:t>
            </w:r>
          </w:p>
        </w:tc>
      </w:tr>
      <w:tr w:rsidR="00BC3B02" w:rsidTr="00BC3B02">
        <w:trPr>
          <w:trHeight w:val="765"/>
        </w:trPr>
        <w:tc>
          <w:tcPr>
            <w:tcW w:w="540" w:type="dxa"/>
            <w:tcBorders>
              <w:top w:val="single" w:sz="4" w:space="0" w:color="000000"/>
              <w:left w:val="single" w:sz="18" w:space="0" w:color="000000"/>
              <w:bottom w:val="single" w:sz="4" w:space="0" w:color="000000"/>
              <w:right w:val="single" w:sz="18" w:space="0" w:color="000000"/>
            </w:tcBorders>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p>
        </w:tc>
        <w:tc>
          <w:tcPr>
            <w:tcW w:w="2356" w:type="dxa"/>
            <w:tcBorders>
              <w:top w:val="single" w:sz="4" w:space="0" w:color="000000"/>
              <w:left w:val="single" w:sz="18" w:space="0" w:color="auto"/>
              <w:bottom w:val="single" w:sz="4" w:space="0" w:color="000000"/>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Организация рабочего пространства.</w:t>
            </w:r>
          </w:p>
        </w:tc>
        <w:tc>
          <w:tcPr>
            <w:tcW w:w="7112" w:type="dxa"/>
            <w:tcBorders>
              <w:top w:val="single" w:sz="4" w:space="0" w:color="000000"/>
              <w:left w:val="single" w:sz="4" w:space="0" w:color="000000"/>
              <w:bottom w:val="single" w:sz="4" w:space="0" w:color="000000"/>
              <w:right w:val="single" w:sz="4" w:space="0" w:color="000000"/>
            </w:tcBorders>
            <w:hideMark/>
          </w:tcPr>
          <w:p w:rsidR="00BC3B02" w:rsidRDefault="00BC3B02">
            <w:pPr>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Распределение обязанностей в офисе и на предприятии, разрешение конфликтов на работе.</w:t>
            </w:r>
          </w:p>
        </w:tc>
      </w:tr>
      <w:tr w:rsidR="00BC3B02" w:rsidTr="00BC3B02">
        <w:trPr>
          <w:trHeight w:val="644"/>
        </w:trPr>
        <w:tc>
          <w:tcPr>
            <w:tcW w:w="540" w:type="dxa"/>
            <w:tcBorders>
              <w:top w:val="single" w:sz="4" w:space="0" w:color="000000"/>
              <w:left w:val="single" w:sz="18" w:space="0" w:color="000000"/>
              <w:bottom w:val="single" w:sz="4" w:space="0" w:color="000000"/>
              <w:right w:val="single" w:sz="18" w:space="0" w:color="000000"/>
            </w:tcBorders>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p>
        </w:tc>
        <w:tc>
          <w:tcPr>
            <w:tcW w:w="2356" w:type="dxa"/>
            <w:tcBorders>
              <w:top w:val="single" w:sz="4" w:space="0" w:color="000000"/>
              <w:left w:val="single" w:sz="18" w:space="0" w:color="auto"/>
              <w:bottom w:val="single" w:sz="4" w:space="0" w:color="000000"/>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Поиск работы.</w:t>
            </w:r>
          </w:p>
        </w:tc>
        <w:tc>
          <w:tcPr>
            <w:tcW w:w="7112" w:type="dxa"/>
            <w:tcBorders>
              <w:top w:val="single" w:sz="4" w:space="0" w:color="000000"/>
              <w:left w:val="single" w:sz="4" w:space="0" w:color="000000"/>
              <w:bottom w:val="single" w:sz="4" w:space="0" w:color="000000"/>
              <w:right w:val="single" w:sz="4" w:space="0" w:color="000000"/>
            </w:tcBorders>
            <w:hideMark/>
          </w:tcPr>
          <w:p w:rsidR="00BC3B02" w:rsidRDefault="00BC3B02">
            <w:pPr>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Составление и расшифровка объявлений, правила составления резюме, прохождения собеседования.</w:t>
            </w:r>
          </w:p>
        </w:tc>
      </w:tr>
      <w:tr w:rsidR="00BC3B02" w:rsidTr="00BC3B02">
        <w:trPr>
          <w:trHeight w:val="1067"/>
        </w:trPr>
        <w:tc>
          <w:tcPr>
            <w:tcW w:w="540" w:type="dxa"/>
            <w:tcBorders>
              <w:top w:val="single" w:sz="4" w:space="0" w:color="000000"/>
              <w:left w:val="single" w:sz="18" w:space="0" w:color="000000"/>
              <w:bottom w:val="single" w:sz="4" w:space="0" w:color="000000"/>
              <w:right w:val="single" w:sz="18" w:space="0" w:color="000000"/>
            </w:tcBorders>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w:t>
            </w:r>
          </w:p>
        </w:tc>
        <w:tc>
          <w:tcPr>
            <w:tcW w:w="2356" w:type="dxa"/>
            <w:tcBorders>
              <w:top w:val="single" w:sz="4" w:space="0" w:color="000000"/>
              <w:left w:val="single" w:sz="18" w:space="0" w:color="auto"/>
              <w:bottom w:val="single" w:sz="4" w:space="0" w:color="000000"/>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color w:val="000000"/>
                <w:sz w:val="24"/>
                <w:szCs w:val="24"/>
                <w:lang w:eastAsia="ru-RU"/>
              </w:rPr>
              <w:t>Безработица, глобализация и поиски путей их решения.</w:t>
            </w:r>
          </w:p>
        </w:tc>
        <w:tc>
          <w:tcPr>
            <w:tcW w:w="7112" w:type="dxa"/>
            <w:tcBorders>
              <w:top w:val="single" w:sz="4" w:space="0" w:color="000000"/>
              <w:left w:val="single" w:sz="4" w:space="0" w:color="000000"/>
              <w:bottom w:val="single" w:sz="4" w:space="0" w:color="000000"/>
              <w:right w:val="single" w:sz="4" w:space="0" w:color="000000"/>
            </w:tcBorders>
            <w:hideMark/>
          </w:tcPr>
          <w:p w:rsidR="00BC3B02" w:rsidRDefault="00BC3B02">
            <w:pPr>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Поиски решений мировых проблем, анализ прессы и интернет-новостей.</w:t>
            </w:r>
          </w:p>
        </w:tc>
      </w:tr>
      <w:tr w:rsidR="00BC3B02" w:rsidTr="00BC3B02">
        <w:trPr>
          <w:trHeight w:val="487"/>
        </w:trPr>
        <w:tc>
          <w:tcPr>
            <w:tcW w:w="540" w:type="dxa"/>
            <w:tcBorders>
              <w:top w:val="single" w:sz="4" w:space="0" w:color="000000"/>
              <w:left w:val="single" w:sz="18" w:space="0" w:color="000000"/>
              <w:bottom w:val="single" w:sz="4" w:space="0" w:color="000000"/>
              <w:right w:val="single" w:sz="18" w:space="0" w:color="000000"/>
            </w:tcBorders>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w:t>
            </w:r>
          </w:p>
        </w:tc>
        <w:tc>
          <w:tcPr>
            <w:tcW w:w="2356" w:type="dxa"/>
            <w:tcBorders>
              <w:top w:val="single" w:sz="4" w:space="0" w:color="000000"/>
              <w:left w:val="single" w:sz="18" w:space="0" w:color="auto"/>
              <w:bottom w:val="single" w:sz="4" w:space="0" w:color="000000"/>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Школа, образование.</w:t>
            </w:r>
          </w:p>
        </w:tc>
        <w:tc>
          <w:tcPr>
            <w:tcW w:w="7112" w:type="dxa"/>
            <w:tcBorders>
              <w:top w:val="single" w:sz="4" w:space="0" w:color="000000"/>
              <w:left w:val="single" w:sz="4" w:space="0" w:color="000000"/>
              <w:bottom w:val="single" w:sz="4" w:space="0" w:color="000000"/>
              <w:right w:val="single" w:sz="4" w:space="0" w:color="000000"/>
            </w:tcBorders>
            <w:hideMark/>
          </w:tcPr>
          <w:p w:rsidR="00BC3B02" w:rsidRDefault="00BC3B02">
            <w:pPr>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Система образования во Франции. Воспитание женщин в XIX веке. Роман воспитания.</w:t>
            </w:r>
          </w:p>
        </w:tc>
      </w:tr>
      <w:tr w:rsidR="00BC3B02" w:rsidTr="00BC3B02">
        <w:trPr>
          <w:trHeight w:val="533"/>
        </w:trPr>
        <w:tc>
          <w:tcPr>
            <w:tcW w:w="540" w:type="dxa"/>
            <w:tcBorders>
              <w:top w:val="single" w:sz="4" w:space="0" w:color="000000"/>
              <w:left w:val="single" w:sz="18" w:space="0" w:color="000000"/>
              <w:bottom w:val="single" w:sz="4" w:space="0" w:color="000000"/>
              <w:right w:val="single" w:sz="18" w:space="0" w:color="000000"/>
            </w:tcBorders>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p>
        </w:tc>
        <w:tc>
          <w:tcPr>
            <w:tcW w:w="2356" w:type="dxa"/>
            <w:tcBorders>
              <w:top w:val="single" w:sz="4" w:space="0" w:color="000000"/>
              <w:left w:val="single" w:sz="18" w:space="0" w:color="auto"/>
              <w:bottom w:val="single" w:sz="4" w:space="0" w:color="000000"/>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Семья.</w:t>
            </w:r>
          </w:p>
        </w:tc>
        <w:tc>
          <w:tcPr>
            <w:tcW w:w="7112" w:type="dxa"/>
            <w:tcBorders>
              <w:top w:val="single" w:sz="4" w:space="0" w:color="000000"/>
              <w:left w:val="single" w:sz="4" w:space="0" w:color="000000"/>
              <w:bottom w:val="single" w:sz="4" w:space="0" w:color="000000"/>
              <w:right w:val="single" w:sz="4" w:space="0" w:color="000000"/>
            </w:tcBorders>
            <w:hideMark/>
          </w:tcPr>
          <w:p w:rsidR="00BC3B02" w:rsidRDefault="00BC3B02">
            <w:pPr>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Семейные ценности. Любовь к близким. Проблема «отцов и детей». Романтизм.</w:t>
            </w:r>
          </w:p>
        </w:tc>
      </w:tr>
      <w:tr w:rsidR="00BC3B02" w:rsidTr="00BC3B02">
        <w:trPr>
          <w:trHeight w:val="515"/>
        </w:trPr>
        <w:tc>
          <w:tcPr>
            <w:tcW w:w="540" w:type="dxa"/>
            <w:tcBorders>
              <w:top w:val="single" w:sz="4" w:space="0" w:color="000000"/>
              <w:left w:val="single" w:sz="18" w:space="0" w:color="000000"/>
              <w:bottom w:val="single" w:sz="4" w:space="0" w:color="000000"/>
              <w:right w:val="single" w:sz="18" w:space="0" w:color="000000"/>
            </w:tcBorders>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w:t>
            </w:r>
          </w:p>
        </w:tc>
        <w:tc>
          <w:tcPr>
            <w:tcW w:w="2356" w:type="dxa"/>
            <w:tcBorders>
              <w:top w:val="single" w:sz="4" w:space="0" w:color="000000"/>
              <w:left w:val="single" w:sz="18" w:space="0" w:color="auto"/>
              <w:bottom w:val="single" w:sz="4" w:space="0" w:color="000000"/>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Чтение.</w:t>
            </w:r>
          </w:p>
        </w:tc>
        <w:tc>
          <w:tcPr>
            <w:tcW w:w="7112" w:type="dxa"/>
            <w:tcBorders>
              <w:top w:val="single" w:sz="4" w:space="0" w:color="000000"/>
              <w:left w:val="single" w:sz="4" w:space="0" w:color="000000"/>
              <w:bottom w:val="single" w:sz="4" w:space="0" w:color="000000"/>
              <w:right w:val="single" w:sz="4" w:space="0" w:color="000000"/>
            </w:tcBorders>
            <w:hideMark/>
          </w:tcPr>
          <w:p w:rsidR="00BC3B02" w:rsidRDefault="00BC3B02">
            <w:pPr>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Любовь к чтению. Книга как источник знаний и опыта предыдущих поколений. Реализм. Ирония. Несобственно-прямая речь.</w:t>
            </w:r>
          </w:p>
        </w:tc>
      </w:tr>
      <w:tr w:rsidR="00BC3B02" w:rsidTr="00BC3B02">
        <w:trPr>
          <w:trHeight w:val="535"/>
        </w:trPr>
        <w:tc>
          <w:tcPr>
            <w:tcW w:w="540" w:type="dxa"/>
            <w:tcBorders>
              <w:top w:val="single" w:sz="4" w:space="0" w:color="000000"/>
              <w:left w:val="single" w:sz="18" w:space="0" w:color="000000"/>
              <w:bottom w:val="single" w:sz="4" w:space="0" w:color="000000"/>
              <w:right w:val="single" w:sz="18" w:space="0" w:color="000000"/>
            </w:tcBorders>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w:t>
            </w:r>
          </w:p>
        </w:tc>
        <w:tc>
          <w:tcPr>
            <w:tcW w:w="2356" w:type="dxa"/>
            <w:tcBorders>
              <w:top w:val="single" w:sz="4" w:space="0" w:color="000000"/>
              <w:left w:val="single" w:sz="18" w:space="0" w:color="auto"/>
              <w:bottom w:val="single" w:sz="4" w:space="0" w:color="000000"/>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Чувства.</w:t>
            </w:r>
          </w:p>
        </w:tc>
        <w:tc>
          <w:tcPr>
            <w:tcW w:w="7112" w:type="dxa"/>
            <w:tcBorders>
              <w:top w:val="single" w:sz="4" w:space="0" w:color="000000"/>
              <w:left w:val="single" w:sz="4" w:space="0" w:color="000000"/>
              <w:bottom w:val="single" w:sz="4" w:space="0" w:color="000000"/>
              <w:right w:val="single" w:sz="4" w:space="0" w:color="000000"/>
            </w:tcBorders>
            <w:hideMark/>
          </w:tcPr>
          <w:p w:rsidR="00BC3B02" w:rsidRDefault="00BC3B02">
            <w:pPr>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Спектр человеческих эмоций. Любовь, ревность, предательство. Натурализм.</w:t>
            </w:r>
          </w:p>
        </w:tc>
      </w:tr>
      <w:tr w:rsidR="00BC3B02" w:rsidTr="00BC3B02">
        <w:trPr>
          <w:trHeight w:val="525"/>
        </w:trPr>
        <w:tc>
          <w:tcPr>
            <w:tcW w:w="540" w:type="dxa"/>
            <w:tcBorders>
              <w:top w:val="single" w:sz="4" w:space="0" w:color="000000"/>
              <w:left w:val="single" w:sz="18" w:space="0" w:color="000000"/>
              <w:bottom w:val="single" w:sz="4" w:space="0" w:color="000000"/>
              <w:right w:val="single" w:sz="18" w:space="0" w:color="000000"/>
            </w:tcBorders>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w:t>
            </w:r>
          </w:p>
        </w:tc>
        <w:tc>
          <w:tcPr>
            <w:tcW w:w="2356" w:type="dxa"/>
            <w:tcBorders>
              <w:top w:val="single" w:sz="4" w:space="0" w:color="000000"/>
              <w:left w:val="single" w:sz="18" w:space="0" w:color="auto"/>
              <w:bottom w:val="single" w:sz="4" w:space="0" w:color="000000"/>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Город.</w:t>
            </w:r>
          </w:p>
        </w:tc>
        <w:tc>
          <w:tcPr>
            <w:tcW w:w="7112" w:type="dxa"/>
            <w:tcBorders>
              <w:top w:val="single" w:sz="4" w:space="0" w:color="000000"/>
              <w:left w:val="single" w:sz="4" w:space="0" w:color="000000"/>
              <w:bottom w:val="single" w:sz="4" w:space="0" w:color="000000"/>
              <w:right w:val="single" w:sz="4" w:space="0" w:color="000000"/>
            </w:tcBorders>
            <w:hideMark/>
          </w:tcPr>
          <w:p w:rsidR="00BC3B02" w:rsidRDefault="00BC3B02">
            <w:pPr>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Урбанизация. Современный город. Сравнение городов. Любовь к Родине. Регистры общения. Экзистенциализм.</w:t>
            </w:r>
          </w:p>
        </w:tc>
      </w:tr>
      <w:tr w:rsidR="00BC3B02" w:rsidTr="00BC3B02">
        <w:trPr>
          <w:trHeight w:val="492"/>
        </w:trPr>
        <w:tc>
          <w:tcPr>
            <w:tcW w:w="540" w:type="dxa"/>
            <w:tcBorders>
              <w:top w:val="single" w:sz="4" w:space="0" w:color="000000"/>
              <w:left w:val="single" w:sz="18" w:space="0" w:color="000000"/>
              <w:bottom w:val="single" w:sz="4" w:space="0" w:color="000000"/>
              <w:right w:val="single" w:sz="18" w:space="0" w:color="000000"/>
            </w:tcBorders>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14.</w:t>
            </w:r>
          </w:p>
        </w:tc>
        <w:tc>
          <w:tcPr>
            <w:tcW w:w="2356" w:type="dxa"/>
            <w:tcBorders>
              <w:top w:val="single" w:sz="4" w:space="0" w:color="000000"/>
              <w:left w:val="single" w:sz="18" w:space="0" w:color="auto"/>
              <w:bottom w:val="single" w:sz="4" w:space="0" w:color="000000"/>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Воспоминания.</w:t>
            </w:r>
          </w:p>
        </w:tc>
        <w:tc>
          <w:tcPr>
            <w:tcW w:w="7112" w:type="dxa"/>
            <w:tcBorders>
              <w:top w:val="single" w:sz="4" w:space="0" w:color="000000"/>
              <w:left w:val="single" w:sz="4" w:space="0" w:color="000000"/>
              <w:bottom w:val="single" w:sz="4" w:space="0" w:color="000000"/>
              <w:right w:val="single" w:sz="4" w:space="0" w:color="000000"/>
            </w:tcBorders>
            <w:hideMark/>
          </w:tcPr>
          <w:p w:rsidR="00BC3B02" w:rsidRDefault="00BC3B02">
            <w:pPr>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Воспоминания детства. Механизмы памяти. Новый Роман.</w:t>
            </w:r>
          </w:p>
        </w:tc>
      </w:tr>
      <w:tr w:rsidR="00BC3B02" w:rsidTr="00BC3B02">
        <w:trPr>
          <w:trHeight w:val="543"/>
        </w:trPr>
        <w:tc>
          <w:tcPr>
            <w:tcW w:w="540" w:type="dxa"/>
            <w:tcBorders>
              <w:top w:val="single" w:sz="4" w:space="0" w:color="000000"/>
              <w:left w:val="single" w:sz="18" w:space="0" w:color="000000"/>
              <w:bottom w:val="single" w:sz="4" w:space="0" w:color="000000"/>
              <w:right w:val="single" w:sz="18" w:space="0" w:color="000000"/>
            </w:tcBorders>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w:t>
            </w:r>
          </w:p>
        </w:tc>
        <w:tc>
          <w:tcPr>
            <w:tcW w:w="2356" w:type="dxa"/>
            <w:tcBorders>
              <w:top w:val="single" w:sz="4" w:space="0" w:color="000000"/>
              <w:left w:val="single" w:sz="18" w:space="0" w:color="auto"/>
              <w:bottom w:val="single" w:sz="4" w:space="0" w:color="000000"/>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Жизненные ценности.</w:t>
            </w:r>
          </w:p>
        </w:tc>
        <w:tc>
          <w:tcPr>
            <w:tcW w:w="7112" w:type="dxa"/>
            <w:tcBorders>
              <w:top w:val="single" w:sz="4" w:space="0" w:color="000000"/>
              <w:left w:val="single" w:sz="4" w:space="0" w:color="000000"/>
              <w:bottom w:val="single" w:sz="4" w:space="0" w:color="000000"/>
              <w:right w:val="single" w:sz="4" w:space="0" w:color="000000"/>
            </w:tcBorders>
            <w:hideMark/>
          </w:tcPr>
          <w:p w:rsidR="00BC3B02" w:rsidRDefault="00BC3B02">
            <w:pPr>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Материальные и духовные ценности. Театр абсурда.</w:t>
            </w:r>
          </w:p>
        </w:tc>
      </w:tr>
    </w:tbl>
    <w:p w:rsidR="00BC3B02" w:rsidRDefault="00BC3B02" w:rsidP="00BC3B02">
      <w:pPr>
        <w:spacing w:before="200" w:after="0" w:line="240" w:lineRule="auto"/>
        <w:rPr>
          <w:rFonts w:ascii="Times New Roman" w:eastAsia="Calibri" w:hAnsi="Times New Roman" w:cs="Times New Roman"/>
          <w:b/>
          <w:sz w:val="24"/>
          <w:szCs w:val="24"/>
          <w:lang w:eastAsia="ru-RU"/>
        </w:rPr>
      </w:pPr>
    </w:p>
    <w:p w:rsidR="00BC3B02" w:rsidRDefault="00BC3B02" w:rsidP="00BC3B02">
      <w:pPr>
        <w:spacing w:before="200" w:after="0" w:line="240"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5.3. Содержание практических занятий по дисциплине</w:t>
      </w:r>
    </w:p>
    <w:p w:rsidR="00BC3B02" w:rsidRDefault="00BC3B02" w:rsidP="00BC3B02">
      <w:pPr>
        <w:spacing w:after="0" w:line="240" w:lineRule="auto"/>
        <w:jc w:val="both"/>
        <w:rPr>
          <w:rFonts w:ascii="Times New Roman" w:eastAsia="Calibri" w:hAnsi="Times New Roman" w:cs="Times New Roman"/>
          <w:i/>
          <w:sz w:val="24"/>
          <w:szCs w:val="24"/>
          <w:u w:val="single"/>
          <w:lang w:eastAsia="ru-RU"/>
        </w:rPr>
      </w:pPr>
    </w:p>
    <w:p w:rsidR="00BC3B02" w:rsidRDefault="00BC3B02" w:rsidP="00BC3B02">
      <w:pPr>
        <w:spacing w:after="0" w:line="240" w:lineRule="auto"/>
        <w:jc w:val="both"/>
        <w:rPr>
          <w:rFonts w:ascii="Times New Roman" w:eastAsia="Calibri" w:hAnsi="Times New Roman" w:cs="Times New Roman"/>
          <w:color w:val="000000"/>
          <w:sz w:val="24"/>
          <w:szCs w:val="24"/>
          <w:u w:val="single"/>
          <w:lang w:eastAsia="ru-RU"/>
        </w:rPr>
      </w:pPr>
      <w:r>
        <w:rPr>
          <w:rFonts w:ascii="Times New Roman" w:eastAsia="Calibri" w:hAnsi="Times New Roman" w:cs="Times New Roman"/>
          <w:i/>
          <w:sz w:val="24"/>
          <w:szCs w:val="24"/>
          <w:u w:val="single"/>
          <w:lang w:eastAsia="ru-RU"/>
        </w:rPr>
        <w:t xml:space="preserve">Тема 1. </w:t>
      </w:r>
      <w:r>
        <w:rPr>
          <w:rFonts w:ascii="Times New Roman" w:eastAsia="Calibri" w:hAnsi="Times New Roman" w:cs="Times New Roman"/>
          <w:i/>
          <w:color w:val="000000"/>
          <w:sz w:val="24"/>
          <w:szCs w:val="24"/>
          <w:u w:val="single"/>
          <w:lang w:eastAsia="ru-RU"/>
        </w:rPr>
        <w:t>Деловой этикет</w:t>
      </w:r>
      <w:r>
        <w:rPr>
          <w:rFonts w:ascii="Times New Roman" w:eastAsia="Calibri" w:hAnsi="Times New Roman" w:cs="Times New Roman"/>
          <w:color w:val="000000"/>
          <w:sz w:val="24"/>
          <w:szCs w:val="24"/>
          <w:u w:val="single"/>
          <w:lang w:eastAsia="ru-RU"/>
        </w:rPr>
        <w:t>.</w:t>
      </w:r>
    </w:p>
    <w:p w:rsidR="00BC3B02" w:rsidRDefault="00BC3B02" w:rsidP="00BC3B02">
      <w:pPr>
        <w:spacing w:after="0" w:line="240" w:lineRule="auto"/>
        <w:contextualSpacing/>
        <w:rPr>
          <w:rFonts w:ascii="Times New Roman" w:eastAsia="Calibri" w:hAnsi="Times New Roman" w:cs="Times New Roman"/>
          <w:i/>
          <w:sz w:val="24"/>
          <w:szCs w:val="24"/>
          <w:lang w:eastAsia="ru-RU"/>
        </w:rPr>
      </w:pPr>
    </w:p>
    <w:p w:rsidR="00BC3B02" w:rsidRDefault="00BC3B02" w:rsidP="00BC3B02">
      <w:pPr>
        <w:spacing w:after="0" w:line="240" w:lineRule="auto"/>
        <w:contextualSpacing/>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Вопросы для обсуждения</w:t>
      </w:r>
    </w:p>
    <w:p w:rsidR="00BC3B02" w:rsidRDefault="00BC3B02" w:rsidP="00BC3B02">
      <w:pPr>
        <w:numPr>
          <w:ilvl w:val="0"/>
          <w:numId w:val="6"/>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Правила презентации, делового знакомства (запрашивать и предоставлять информацию личного и делового характера: представиться и представить собеседника, </w:t>
      </w:r>
      <w:r w:rsidR="004C2B0C">
        <w:rPr>
          <w:rFonts w:ascii="Times New Roman" w:eastAsia="Calibri" w:hAnsi="Times New Roman" w:cs="Times New Roman"/>
          <w:sz w:val="24"/>
          <w:szCs w:val="24"/>
          <w:lang w:eastAsia="ru-RU"/>
        </w:rPr>
        <w:t>пригласить, принять приглашение</w:t>
      </w:r>
      <w:r>
        <w:rPr>
          <w:rFonts w:ascii="Times New Roman" w:eastAsia="Calibri" w:hAnsi="Times New Roman" w:cs="Times New Roman"/>
          <w:sz w:val="24"/>
          <w:szCs w:val="24"/>
          <w:lang w:eastAsia="ru-RU"/>
        </w:rPr>
        <w:t xml:space="preserve"> и отказаться, благодарить и т.д.)</w:t>
      </w:r>
    </w:p>
    <w:p w:rsidR="00BC3B02" w:rsidRDefault="00BC3B02" w:rsidP="00BC3B02">
      <w:pPr>
        <w:numPr>
          <w:ilvl w:val="0"/>
          <w:numId w:val="6"/>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Телефонный разговор (применять лексику телефонного разговора, уметь спрашивать имя собеседника, просить его подождать, перезвонить, оставить сообщение и т.д.).</w:t>
      </w:r>
    </w:p>
    <w:p w:rsidR="003104C9" w:rsidRDefault="003104C9" w:rsidP="003104C9">
      <w:pPr>
        <w:numPr>
          <w:ilvl w:val="0"/>
          <w:numId w:val="6"/>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Встреча друзей и партнеров в аэропорту (знать порядок встречи в аэропорту, уметь задавать вопросы, касающиеся прибытия, размещения; обсуждать преимущества и недостатки перемещения на самолете).</w:t>
      </w:r>
    </w:p>
    <w:p w:rsidR="003104C9" w:rsidRDefault="003104C9" w:rsidP="003104C9">
      <w:pPr>
        <w:numPr>
          <w:ilvl w:val="0"/>
          <w:numId w:val="6"/>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Прием клиентов в офисе (уметь вежливо принять гостя, предложить необходимые услуги, попросить подождать или перенести встречу на другое время</w:t>
      </w:r>
      <w:r w:rsidR="00AD6FA2">
        <w:rPr>
          <w:rFonts w:ascii="Times New Roman" w:eastAsia="Calibri" w:hAnsi="Times New Roman" w:cs="Times New Roman"/>
          <w:sz w:val="24"/>
          <w:szCs w:val="24"/>
          <w:lang w:eastAsia="ru-RU"/>
        </w:rPr>
        <w:t>, уметь решать трудные проблемные задачи в рабочем пространстве</w:t>
      </w:r>
      <w:r>
        <w:rPr>
          <w:rFonts w:ascii="Times New Roman" w:eastAsia="Calibri" w:hAnsi="Times New Roman" w:cs="Times New Roman"/>
          <w:sz w:val="24"/>
          <w:szCs w:val="24"/>
          <w:lang w:eastAsia="ru-RU"/>
        </w:rPr>
        <w:t>).</w:t>
      </w:r>
    </w:p>
    <w:p w:rsidR="00C3293E" w:rsidRDefault="00C3293E" w:rsidP="003104C9">
      <w:pPr>
        <w:numPr>
          <w:ilvl w:val="0"/>
          <w:numId w:val="6"/>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Деловая переписка (уметь составлять электронные и бумажные</w:t>
      </w:r>
      <w:r w:rsidR="0041373F">
        <w:rPr>
          <w:rFonts w:ascii="Times New Roman" w:eastAsia="Calibri" w:hAnsi="Times New Roman" w:cs="Times New Roman"/>
          <w:sz w:val="24"/>
          <w:szCs w:val="24"/>
          <w:lang w:eastAsia="ru-RU"/>
        </w:rPr>
        <w:t xml:space="preserve"> деловые</w:t>
      </w:r>
      <w:r>
        <w:rPr>
          <w:rFonts w:ascii="Times New Roman" w:eastAsia="Calibri" w:hAnsi="Times New Roman" w:cs="Times New Roman"/>
          <w:sz w:val="24"/>
          <w:szCs w:val="24"/>
          <w:lang w:eastAsia="ru-RU"/>
        </w:rPr>
        <w:t xml:space="preserve"> письма</w:t>
      </w:r>
      <w:r w:rsidR="0041373F">
        <w:rPr>
          <w:rFonts w:ascii="Times New Roman" w:eastAsia="Calibri" w:hAnsi="Times New Roman" w:cs="Times New Roman"/>
          <w:sz w:val="24"/>
          <w:szCs w:val="24"/>
          <w:lang w:eastAsia="ru-RU"/>
        </w:rPr>
        <w:t>, знать правила оформления письма, применять лексику делового общения, формулы вежливости</w:t>
      </w:r>
      <w:r w:rsidR="00AD6FA2">
        <w:rPr>
          <w:rFonts w:ascii="Times New Roman" w:eastAsia="Calibri" w:hAnsi="Times New Roman" w:cs="Times New Roman"/>
          <w:sz w:val="24"/>
          <w:szCs w:val="24"/>
          <w:lang w:eastAsia="ru-RU"/>
        </w:rPr>
        <w:t>, обсуждать преимущества и недостатки письменного, телефонного или межличностного разговора</w:t>
      </w:r>
      <w:r>
        <w:rPr>
          <w:rFonts w:ascii="Times New Roman" w:eastAsia="Calibri" w:hAnsi="Times New Roman" w:cs="Times New Roman"/>
          <w:sz w:val="24"/>
          <w:szCs w:val="24"/>
          <w:lang w:eastAsia="ru-RU"/>
        </w:rPr>
        <w:t>)</w:t>
      </w:r>
      <w:r w:rsidR="0041373F">
        <w:rPr>
          <w:rFonts w:ascii="Times New Roman" w:eastAsia="Calibri" w:hAnsi="Times New Roman" w:cs="Times New Roman"/>
          <w:sz w:val="24"/>
          <w:szCs w:val="24"/>
          <w:lang w:eastAsia="ru-RU"/>
        </w:rPr>
        <w:t>.</w:t>
      </w:r>
    </w:p>
    <w:p w:rsidR="003104C9" w:rsidRDefault="003104C9" w:rsidP="003104C9">
      <w:pPr>
        <w:spacing w:after="0" w:line="240" w:lineRule="auto"/>
        <w:ind w:left="720"/>
        <w:jc w:val="both"/>
        <w:rPr>
          <w:rFonts w:ascii="Times New Roman" w:eastAsia="Calibri" w:hAnsi="Times New Roman" w:cs="Times New Roman"/>
          <w:sz w:val="24"/>
          <w:szCs w:val="24"/>
          <w:lang w:eastAsia="ru-RU"/>
        </w:rPr>
      </w:pPr>
    </w:p>
    <w:p w:rsidR="00BC3B02" w:rsidRDefault="00BC3B02" w:rsidP="00BC3B02">
      <w:pPr>
        <w:spacing w:after="0" w:line="240" w:lineRule="auto"/>
        <w:contextualSpacing/>
        <w:jc w:val="both"/>
        <w:rPr>
          <w:rFonts w:ascii="Times New Roman" w:eastAsia="Calibri" w:hAnsi="Times New Roman" w:cs="Times New Roman"/>
          <w:sz w:val="24"/>
          <w:szCs w:val="24"/>
          <w:lang w:eastAsia="ru-RU"/>
        </w:rPr>
      </w:pPr>
    </w:p>
    <w:p w:rsidR="00BC3B02" w:rsidRDefault="00BC3B02" w:rsidP="00BC3B02">
      <w:pPr>
        <w:spacing w:after="120" w:line="240" w:lineRule="auto"/>
        <w:contextualSpacing/>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Задания для самостоятельной работы</w:t>
      </w:r>
    </w:p>
    <w:p w:rsidR="00BC3B02" w:rsidRDefault="00BC3B02" w:rsidP="00BC3B02">
      <w:pPr>
        <w:numPr>
          <w:ilvl w:val="0"/>
          <w:numId w:val="7"/>
        </w:numPr>
        <w:spacing w:after="0" w:line="240" w:lineRule="auto"/>
        <w:ind w:left="357" w:hanging="357"/>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Составьте диалог</w:t>
      </w:r>
      <w:r w:rsidR="00032DF2">
        <w:rPr>
          <w:rFonts w:ascii="Times New Roman" w:eastAsia="Calibri" w:hAnsi="Times New Roman" w:cs="Times New Roman"/>
          <w:sz w:val="24"/>
          <w:szCs w:val="24"/>
          <w:lang w:eastAsia="ru-RU"/>
        </w:rPr>
        <w:t>и (знакомство</w:t>
      </w:r>
      <w:r>
        <w:rPr>
          <w:rFonts w:ascii="Times New Roman" w:eastAsia="Calibri" w:hAnsi="Times New Roman" w:cs="Times New Roman"/>
          <w:sz w:val="24"/>
          <w:szCs w:val="24"/>
          <w:lang w:eastAsia="ru-RU"/>
        </w:rPr>
        <w:t xml:space="preserve"> деловых партнеров</w:t>
      </w:r>
      <w:r w:rsidR="00032DF2">
        <w:rPr>
          <w:rFonts w:ascii="Times New Roman" w:eastAsia="Calibri" w:hAnsi="Times New Roman" w:cs="Times New Roman"/>
          <w:sz w:val="24"/>
          <w:szCs w:val="24"/>
          <w:lang w:eastAsia="ru-RU"/>
        </w:rPr>
        <w:t xml:space="preserve">, </w:t>
      </w:r>
      <w:r w:rsidR="00AA3551">
        <w:rPr>
          <w:rFonts w:ascii="Times New Roman" w:eastAsia="Calibri" w:hAnsi="Times New Roman" w:cs="Times New Roman"/>
          <w:sz w:val="24"/>
          <w:szCs w:val="24"/>
          <w:lang w:eastAsia="ru-RU"/>
        </w:rPr>
        <w:t>встреча иностранца в аэропорте,</w:t>
      </w:r>
      <w:r w:rsidR="0033530D">
        <w:rPr>
          <w:rFonts w:ascii="Times New Roman" w:eastAsia="Calibri" w:hAnsi="Times New Roman" w:cs="Times New Roman"/>
          <w:sz w:val="24"/>
          <w:szCs w:val="24"/>
          <w:lang w:eastAsia="ru-RU"/>
        </w:rPr>
        <w:t xml:space="preserve"> проблемная ситуация на работе</w:t>
      </w:r>
      <w:r w:rsidR="00032DF2">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w:t>
      </w:r>
    </w:p>
    <w:p w:rsidR="00032DF2" w:rsidRDefault="00BC3B02" w:rsidP="00BC3B02">
      <w:pPr>
        <w:numPr>
          <w:ilvl w:val="0"/>
          <w:numId w:val="7"/>
        </w:numPr>
        <w:spacing w:after="0" w:line="240" w:lineRule="auto"/>
        <w:ind w:left="357" w:hanging="357"/>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Разместите реплики телефонного разговора в правильном порядке.</w:t>
      </w:r>
    </w:p>
    <w:p w:rsidR="00032DF2" w:rsidRDefault="00BC3B02" w:rsidP="00BC3B02">
      <w:pPr>
        <w:numPr>
          <w:ilvl w:val="0"/>
          <w:numId w:val="7"/>
        </w:numPr>
        <w:spacing w:after="0" w:line="240" w:lineRule="auto"/>
        <w:ind w:left="357" w:hanging="357"/>
        <w:contextualSpacing/>
        <w:jc w:val="both"/>
        <w:rPr>
          <w:rFonts w:ascii="Times New Roman" w:eastAsia="Calibri" w:hAnsi="Times New Roman" w:cs="Times New Roman"/>
          <w:sz w:val="24"/>
          <w:szCs w:val="24"/>
          <w:lang w:eastAsia="ru-RU"/>
        </w:rPr>
      </w:pPr>
      <w:r w:rsidRPr="00032DF2">
        <w:rPr>
          <w:rFonts w:ascii="Times New Roman" w:eastAsia="Calibri" w:hAnsi="Times New Roman" w:cs="Times New Roman"/>
          <w:sz w:val="24"/>
          <w:szCs w:val="24"/>
          <w:lang w:eastAsia="ru-RU"/>
        </w:rPr>
        <w:t>Исправьте ошибки, допущенные помощницей директора, во время встречи клиента в офисе, соблюдая правила делового этикета.</w:t>
      </w:r>
    </w:p>
    <w:p w:rsidR="00032DF2" w:rsidRDefault="00BC3B02" w:rsidP="00BC3B02">
      <w:pPr>
        <w:numPr>
          <w:ilvl w:val="0"/>
          <w:numId w:val="7"/>
        </w:numPr>
        <w:spacing w:after="0" w:line="240" w:lineRule="auto"/>
        <w:ind w:left="357" w:hanging="357"/>
        <w:contextualSpacing/>
        <w:jc w:val="both"/>
        <w:rPr>
          <w:rFonts w:ascii="Times New Roman" w:eastAsia="Calibri" w:hAnsi="Times New Roman" w:cs="Times New Roman"/>
          <w:sz w:val="24"/>
          <w:szCs w:val="24"/>
          <w:lang w:eastAsia="ru-RU"/>
        </w:rPr>
      </w:pPr>
      <w:r w:rsidRPr="00032DF2">
        <w:rPr>
          <w:rFonts w:ascii="Times New Roman" w:eastAsia="Calibri" w:hAnsi="Times New Roman" w:cs="Times New Roman"/>
          <w:sz w:val="24"/>
          <w:szCs w:val="24"/>
          <w:lang w:eastAsia="ru-RU"/>
        </w:rPr>
        <w:t>Составьте список стереотипов, касающихся европейцев, и подтвердите или опровергните их.</w:t>
      </w:r>
    </w:p>
    <w:p w:rsidR="00032DF2" w:rsidRDefault="00032DF2" w:rsidP="00BC3B02">
      <w:pPr>
        <w:numPr>
          <w:ilvl w:val="0"/>
          <w:numId w:val="7"/>
        </w:numPr>
        <w:spacing w:after="0" w:line="240" w:lineRule="auto"/>
        <w:ind w:left="357" w:hanging="357"/>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Подготовьтесь к дискуссиям (изучение иностранного языка с применением </w:t>
      </w:r>
      <w:r w:rsidR="00AA3551">
        <w:rPr>
          <w:rFonts w:ascii="Times New Roman" w:eastAsia="Calibri" w:hAnsi="Times New Roman" w:cs="Times New Roman"/>
          <w:sz w:val="24"/>
          <w:szCs w:val="24"/>
          <w:lang w:eastAsia="ru-RU"/>
        </w:rPr>
        <w:t>компьютера</w:t>
      </w:r>
      <w:r>
        <w:rPr>
          <w:rFonts w:ascii="Times New Roman" w:eastAsia="Calibri" w:hAnsi="Times New Roman" w:cs="Times New Roman"/>
          <w:sz w:val="24"/>
          <w:szCs w:val="24"/>
          <w:lang w:eastAsia="ru-RU"/>
        </w:rPr>
        <w:t xml:space="preserve">, </w:t>
      </w:r>
      <w:r w:rsidR="0033530D">
        <w:rPr>
          <w:rFonts w:ascii="Times New Roman" w:eastAsia="Calibri" w:hAnsi="Times New Roman" w:cs="Times New Roman"/>
          <w:sz w:val="24"/>
          <w:szCs w:val="24"/>
          <w:lang w:eastAsia="ru-RU"/>
        </w:rPr>
        <w:t>преимущества и недостатки письменного, телефонного или межличностного разговора</w:t>
      </w:r>
      <w:r>
        <w:rPr>
          <w:rFonts w:ascii="Times New Roman" w:eastAsia="Calibri" w:hAnsi="Times New Roman" w:cs="Times New Roman"/>
          <w:sz w:val="24"/>
          <w:szCs w:val="24"/>
          <w:lang w:eastAsia="ru-RU"/>
        </w:rPr>
        <w:t>)</w:t>
      </w:r>
    </w:p>
    <w:p w:rsidR="00C8113C" w:rsidRDefault="00C8113C" w:rsidP="00BC3B02">
      <w:pPr>
        <w:numPr>
          <w:ilvl w:val="0"/>
          <w:numId w:val="7"/>
        </w:numPr>
        <w:spacing w:after="0" w:line="240" w:lineRule="auto"/>
        <w:ind w:left="357" w:hanging="357"/>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Составьте презентации/сообщения (вопросы-табу в общении с французом, </w:t>
      </w:r>
      <w:r w:rsidR="006A6BBA">
        <w:rPr>
          <w:rFonts w:ascii="Times New Roman" w:eastAsia="Calibri" w:hAnsi="Times New Roman" w:cs="Times New Roman"/>
          <w:sz w:val="24"/>
          <w:szCs w:val="24"/>
          <w:lang w:eastAsia="ru-RU"/>
        </w:rPr>
        <w:t>интернациональ</w:t>
      </w:r>
      <w:r w:rsidR="0033530D">
        <w:rPr>
          <w:rFonts w:ascii="Times New Roman" w:eastAsia="Calibri" w:hAnsi="Times New Roman" w:cs="Times New Roman"/>
          <w:sz w:val="24"/>
          <w:szCs w:val="24"/>
          <w:lang w:eastAsia="ru-RU"/>
        </w:rPr>
        <w:t>ные слова во французском языке</w:t>
      </w:r>
      <w:r>
        <w:rPr>
          <w:rFonts w:ascii="Times New Roman" w:eastAsia="Calibri" w:hAnsi="Times New Roman" w:cs="Times New Roman"/>
          <w:sz w:val="24"/>
          <w:szCs w:val="24"/>
          <w:lang w:eastAsia="ru-RU"/>
        </w:rPr>
        <w:t>)</w:t>
      </w:r>
    </w:p>
    <w:p w:rsidR="001065D5" w:rsidRDefault="00BC3B02" w:rsidP="001065D5">
      <w:pPr>
        <w:numPr>
          <w:ilvl w:val="0"/>
          <w:numId w:val="7"/>
        </w:numPr>
        <w:spacing w:after="0" w:line="240" w:lineRule="auto"/>
        <w:ind w:left="357" w:hanging="357"/>
        <w:contextualSpacing/>
        <w:jc w:val="both"/>
        <w:rPr>
          <w:rFonts w:ascii="Times New Roman" w:eastAsia="Calibri" w:hAnsi="Times New Roman" w:cs="Times New Roman"/>
          <w:sz w:val="24"/>
          <w:szCs w:val="24"/>
          <w:lang w:eastAsia="ru-RU"/>
        </w:rPr>
      </w:pPr>
      <w:r w:rsidRPr="00032DF2">
        <w:rPr>
          <w:rFonts w:ascii="Times New Roman" w:eastAsia="Calibri" w:hAnsi="Times New Roman" w:cs="Times New Roman"/>
          <w:sz w:val="24"/>
          <w:szCs w:val="24"/>
          <w:lang w:eastAsia="ru-RU"/>
        </w:rPr>
        <w:t>Подготовьтесь к контрольной работе по пройденному материалу</w:t>
      </w:r>
      <w:r w:rsidR="00C8113C">
        <w:rPr>
          <w:rFonts w:ascii="Times New Roman" w:eastAsia="Calibri" w:hAnsi="Times New Roman" w:cs="Times New Roman"/>
          <w:sz w:val="24"/>
          <w:szCs w:val="24"/>
          <w:lang w:eastAsia="ru-RU"/>
        </w:rPr>
        <w:t xml:space="preserve"> (диктант по </w:t>
      </w:r>
      <w:r w:rsidR="00AA3551">
        <w:rPr>
          <w:rFonts w:ascii="Times New Roman" w:eastAsia="Calibri" w:hAnsi="Times New Roman" w:cs="Times New Roman"/>
          <w:sz w:val="24"/>
          <w:szCs w:val="24"/>
          <w:lang w:eastAsia="ru-RU"/>
        </w:rPr>
        <w:t>формулам деловой переписки, составление делового письма</w:t>
      </w:r>
      <w:r w:rsidR="006A6BBA">
        <w:rPr>
          <w:rFonts w:ascii="Times New Roman" w:eastAsia="Calibri" w:hAnsi="Times New Roman" w:cs="Times New Roman"/>
          <w:sz w:val="24"/>
          <w:szCs w:val="24"/>
          <w:lang w:eastAsia="ru-RU"/>
        </w:rPr>
        <w:t>, выражение будущего времени</w:t>
      </w:r>
      <w:r w:rsidR="00C8113C">
        <w:rPr>
          <w:rFonts w:ascii="Times New Roman" w:eastAsia="Calibri" w:hAnsi="Times New Roman" w:cs="Times New Roman"/>
          <w:sz w:val="24"/>
          <w:szCs w:val="24"/>
          <w:lang w:eastAsia="ru-RU"/>
        </w:rPr>
        <w:t>)</w:t>
      </w:r>
      <w:r w:rsidRPr="00032DF2">
        <w:rPr>
          <w:rFonts w:ascii="Times New Roman" w:eastAsia="Calibri" w:hAnsi="Times New Roman" w:cs="Times New Roman"/>
          <w:sz w:val="24"/>
          <w:szCs w:val="24"/>
          <w:lang w:eastAsia="ru-RU"/>
        </w:rPr>
        <w:t>.</w:t>
      </w:r>
    </w:p>
    <w:p w:rsidR="001065D5" w:rsidRPr="001065D5" w:rsidRDefault="001065D5" w:rsidP="001065D5">
      <w:pPr>
        <w:numPr>
          <w:ilvl w:val="0"/>
          <w:numId w:val="7"/>
        </w:numPr>
        <w:spacing w:after="0" w:line="240" w:lineRule="auto"/>
        <w:ind w:left="357" w:hanging="357"/>
        <w:contextualSpacing/>
        <w:jc w:val="both"/>
        <w:rPr>
          <w:rFonts w:ascii="Times New Roman" w:eastAsia="Calibri" w:hAnsi="Times New Roman" w:cs="Times New Roman"/>
          <w:sz w:val="24"/>
          <w:szCs w:val="24"/>
          <w:lang w:eastAsia="ru-RU"/>
        </w:rPr>
      </w:pPr>
      <w:r w:rsidRPr="001065D5">
        <w:rPr>
          <w:rFonts w:ascii="Times New Roman" w:eastAsia="Calibri" w:hAnsi="Times New Roman" w:cs="Times New Roman"/>
          <w:sz w:val="24"/>
          <w:szCs w:val="24"/>
          <w:lang w:eastAsia="ru-RU"/>
        </w:rPr>
        <w:t>Выполните упражнения в Penfornis J.-L. Français.com. Cahier d’exercices</w:t>
      </w:r>
      <w:r>
        <w:rPr>
          <w:rFonts w:ascii="Times New Roman" w:eastAsia="Calibri" w:hAnsi="Times New Roman" w:cs="Times New Roman"/>
          <w:sz w:val="24"/>
          <w:szCs w:val="24"/>
          <w:lang w:eastAsia="ru-RU"/>
        </w:rPr>
        <w:t xml:space="preserve"> на страницах </w:t>
      </w:r>
      <w:r w:rsidR="00CF3D31">
        <w:rPr>
          <w:rFonts w:ascii="Times New Roman" w:eastAsia="Calibri" w:hAnsi="Times New Roman" w:cs="Times New Roman"/>
          <w:sz w:val="24"/>
          <w:szCs w:val="24"/>
          <w:lang w:eastAsia="ru-RU"/>
        </w:rPr>
        <w:t>6-19</w:t>
      </w:r>
      <w:r w:rsidR="00036BBD">
        <w:rPr>
          <w:rFonts w:ascii="Times New Roman" w:eastAsia="Calibri" w:hAnsi="Times New Roman" w:cs="Times New Roman"/>
          <w:sz w:val="24"/>
          <w:szCs w:val="24"/>
          <w:lang w:eastAsia="ru-RU"/>
        </w:rPr>
        <w:t>.</w:t>
      </w:r>
    </w:p>
    <w:p w:rsidR="00BC3B02" w:rsidRDefault="00BC3B02" w:rsidP="00BC3B02">
      <w:pPr>
        <w:spacing w:after="0" w:line="240" w:lineRule="auto"/>
        <w:contextualSpacing/>
        <w:jc w:val="both"/>
        <w:rPr>
          <w:rFonts w:ascii="Times New Roman" w:eastAsia="Calibri" w:hAnsi="Times New Roman" w:cs="Times New Roman"/>
          <w:sz w:val="24"/>
          <w:szCs w:val="24"/>
          <w:lang w:eastAsia="ru-RU"/>
        </w:rPr>
      </w:pPr>
    </w:p>
    <w:p w:rsidR="00BC3B02" w:rsidRDefault="00BC3B02" w:rsidP="00BC3B02">
      <w:pPr>
        <w:spacing w:after="0" w:line="240" w:lineRule="auto"/>
        <w:contextualSpacing/>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Список литературы и источников информации:</w:t>
      </w:r>
    </w:p>
    <w:p w:rsidR="00BC3B02" w:rsidRDefault="00BC3B02" w:rsidP="00BC3B02">
      <w:pPr>
        <w:spacing w:after="0" w:line="240" w:lineRule="auto"/>
        <w:jc w:val="both"/>
        <w:rPr>
          <w:rFonts w:ascii="Times New Roman" w:eastAsia="Calibri" w:hAnsi="Times New Roman" w:cs="Times New Roman"/>
          <w:sz w:val="24"/>
          <w:szCs w:val="24"/>
          <w:lang w:val="fr-FR" w:eastAsia="ru-RU"/>
        </w:rPr>
      </w:pPr>
      <w:r>
        <w:rPr>
          <w:rFonts w:ascii="Times New Roman" w:eastAsia="Calibri" w:hAnsi="Times New Roman" w:cs="Times New Roman"/>
          <w:sz w:val="24"/>
          <w:szCs w:val="24"/>
          <w:lang w:val="fr-FR" w:eastAsia="ru-RU"/>
        </w:rPr>
        <w:t xml:space="preserve">1. Penfornis J.-L. </w:t>
      </w:r>
      <w:r>
        <w:rPr>
          <w:rFonts w:ascii="Times New Roman" w:eastAsia="Calibri" w:hAnsi="Times New Roman" w:cs="Times New Roman"/>
          <w:i/>
          <w:sz w:val="24"/>
          <w:szCs w:val="24"/>
          <w:lang w:val="fr-FR" w:eastAsia="ru-RU"/>
        </w:rPr>
        <w:t>Français.com. Méthode de français professionnel et des affaires</w:t>
      </w:r>
      <w:r>
        <w:rPr>
          <w:rFonts w:ascii="Times New Roman" w:eastAsia="Calibri" w:hAnsi="Times New Roman" w:cs="Times New Roman"/>
          <w:sz w:val="24"/>
          <w:szCs w:val="24"/>
          <w:lang w:val="fr-FR" w:eastAsia="ru-RU"/>
        </w:rPr>
        <w:t>. – P. : CLE International/VUEF, 2002.</w:t>
      </w:r>
    </w:p>
    <w:p w:rsidR="00BC3B02" w:rsidRDefault="00BC3B02" w:rsidP="00BC3B02">
      <w:pPr>
        <w:spacing w:after="0" w:line="240" w:lineRule="auto"/>
        <w:jc w:val="both"/>
        <w:rPr>
          <w:rFonts w:ascii="Times New Roman" w:eastAsia="Calibri" w:hAnsi="Times New Roman" w:cs="Times New Roman"/>
          <w:sz w:val="24"/>
          <w:szCs w:val="24"/>
          <w:lang w:val="fr-FR" w:eastAsia="ru-RU"/>
        </w:rPr>
      </w:pPr>
      <w:r>
        <w:rPr>
          <w:rFonts w:ascii="Times New Roman" w:eastAsia="Calibri" w:hAnsi="Times New Roman" w:cs="Times New Roman"/>
          <w:sz w:val="24"/>
          <w:szCs w:val="24"/>
          <w:lang w:val="fr-FR" w:eastAsia="ru-RU"/>
        </w:rPr>
        <w:t xml:space="preserve">2. Penfornis J.-L. </w:t>
      </w:r>
      <w:r>
        <w:rPr>
          <w:rFonts w:ascii="Times New Roman" w:eastAsia="Calibri" w:hAnsi="Times New Roman" w:cs="Times New Roman"/>
          <w:i/>
          <w:sz w:val="24"/>
          <w:szCs w:val="24"/>
          <w:lang w:val="fr-FR" w:eastAsia="ru-RU"/>
        </w:rPr>
        <w:t>Français.com. Cahier d’exercices</w:t>
      </w:r>
      <w:r>
        <w:rPr>
          <w:rFonts w:ascii="Times New Roman" w:eastAsia="Calibri" w:hAnsi="Times New Roman" w:cs="Times New Roman"/>
          <w:sz w:val="24"/>
          <w:szCs w:val="24"/>
          <w:lang w:val="fr-FR" w:eastAsia="ru-RU"/>
        </w:rPr>
        <w:t>. – P. : CLE International/VUEF, 2002.</w:t>
      </w:r>
    </w:p>
    <w:p w:rsidR="00BC3B02" w:rsidRDefault="00BC3B02" w:rsidP="00BC3B02">
      <w:pPr>
        <w:spacing w:after="0" w:line="240" w:lineRule="auto"/>
        <w:jc w:val="both"/>
        <w:rPr>
          <w:rFonts w:ascii="Times New Roman" w:eastAsia="Calibri" w:hAnsi="Times New Roman" w:cs="Times New Roman"/>
          <w:sz w:val="24"/>
          <w:szCs w:val="24"/>
          <w:lang w:val="fr-FR" w:eastAsia="ru-RU"/>
        </w:rPr>
      </w:pPr>
      <w:r>
        <w:rPr>
          <w:rFonts w:ascii="Times New Roman" w:eastAsia="Calibri" w:hAnsi="Times New Roman" w:cs="Times New Roman"/>
          <w:sz w:val="24"/>
          <w:szCs w:val="24"/>
          <w:lang w:val="fr-FR" w:eastAsia="ru-RU"/>
        </w:rPr>
        <w:t xml:space="preserve">3. Riehl L., Soignet M., Amiot M.-H. </w:t>
      </w:r>
      <w:r>
        <w:rPr>
          <w:rFonts w:ascii="Times New Roman" w:eastAsia="Calibri" w:hAnsi="Times New Roman" w:cs="Times New Roman"/>
          <w:i/>
          <w:sz w:val="24"/>
          <w:szCs w:val="24"/>
          <w:lang w:val="fr-FR" w:eastAsia="ru-RU"/>
        </w:rPr>
        <w:t xml:space="preserve">Objectif Diplomatie. Le français des relations européennes et internationales.A1/A2. – </w:t>
      </w:r>
      <w:r>
        <w:rPr>
          <w:rFonts w:ascii="Times New Roman" w:eastAsia="Calibri" w:hAnsi="Times New Roman" w:cs="Times New Roman"/>
          <w:sz w:val="24"/>
          <w:szCs w:val="24"/>
          <w:lang w:val="fr-FR" w:eastAsia="ru-RU"/>
        </w:rPr>
        <w:t>P. : Hachette-Livre, 2006.</w:t>
      </w:r>
    </w:p>
    <w:p w:rsidR="00BC3B02" w:rsidRDefault="00BC3B02" w:rsidP="00BC3B02">
      <w:pPr>
        <w:spacing w:after="0" w:line="240" w:lineRule="auto"/>
        <w:jc w:val="both"/>
        <w:rPr>
          <w:rFonts w:ascii="Times New Roman" w:eastAsia="Calibri" w:hAnsi="Times New Roman" w:cs="Times New Roman"/>
          <w:sz w:val="24"/>
          <w:szCs w:val="24"/>
          <w:lang w:val="fr-FR" w:eastAsia="ru-RU"/>
        </w:rPr>
      </w:pPr>
      <w:r>
        <w:rPr>
          <w:rFonts w:ascii="Times New Roman" w:eastAsia="Calibri" w:hAnsi="Times New Roman" w:cs="Times New Roman"/>
          <w:sz w:val="24"/>
          <w:szCs w:val="24"/>
          <w:lang w:val="fr-FR" w:eastAsia="ru-RU"/>
        </w:rPr>
        <w:t>4. Mauchamp N. Les Français. Mentalités et comportements. – P. : CLE International/VUEF, 2001.</w:t>
      </w:r>
    </w:p>
    <w:p w:rsidR="00BC3B02" w:rsidRDefault="00BC3B02" w:rsidP="00BC3B02">
      <w:pPr>
        <w:spacing w:after="0" w:line="240" w:lineRule="auto"/>
        <w:contextualSpacing/>
        <w:rPr>
          <w:rFonts w:ascii="Times New Roman" w:eastAsia="Calibri" w:hAnsi="Times New Roman" w:cs="Times New Roman"/>
          <w:sz w:val="24"/>
          <w:szCs w:val="24"/>
          <w:lang w:val="fr-FR" w:eastAsia="ru-RU"/>
        </w:rPr>
      </w:pPr>
    </w:p>
    <w:p w:rsidR="00BC3B02" w:rsidRDefault="00BC3B02" w:rsidP="00BC3B02">
      <w:pPr>
        <w:spacing w:after="0" w:line="240" w:lineRule="auto"/>
        <w:rPr>
          <w:rFonts w:ascii="Times New Roman" w:eastAsia="Calibri" w:hAnsi="Times New Roman" w:cs="Times New Roman"/>
          <w:color w:val="000000"/>
          <w:sz w:val="24"/>
          <w:szCs w:val="24"/>
          <w:u w:val="single"/>
          <w:lang w:eastAsia="ru-RU"/>
        </w:rPr>
      </w:pPr>
      <w:r>
        <w:rPr>
          <w:rFonts w:ascii="Times New Roman" w:eastAsia="Calibri" w:hAnsi="Times New Roman" w:cs="Times New Roman"/>
          <w:i/>
          <w:color w:val="000000"/>
          <w:sz w:val="24"/>
          <w:szCs w:val="24"/>
          <w:u w:val="single"/>
          <w:lang w:eastAsia="ru-RU"/>
        </w:rPr>
        <w:t>Тема 2. Путешествия и поездки.</w:t>
      </w:r>
    </w:p>
    <w:p w:rsidR="00BC3B02" w:rsidRDefault="00BC3B02" w:rsidP="00BC3B02">
      <w:pPr>
        <w:spacing w:after="0" w:line="240" w:lineRule="auto"/>
        <w:contextualSpacing/>
        <w:rPr>
          <w:rFonts w:ascii="Times New Roman" w:eastAsia="Calibri" w:hAnsi="Times New Roman" w:cs="Times New Roman"/>
          <w:i/>
          <w:sz w:val="24"/>
          <w:szCs w:val="24"/>
          <w:lang w:eastAsia="ru-RU"/>
        </w:rPr>
      </w:pPr>
    </w:p>
    <w:p w:rsidR="00BC3B02" w:rsidRDefault="00BC3B02" w:rsidP="00BC3B02">
      <w:pPr>
        <w:spacing w:after="0" w:line="240" w:lineRule="auto"/>
        <w:contextualSpacing/>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Вопросы для обсуждения</w:t>
      </w:r>
    </w:p>
    <w:p w:rsidR="005E330A" w:rsidRPr="005E330A" w:rsidRDefault="005E330A" w:rsidP="00BC3B02">
      <w:pPr>
        <w:numPr>
          <w:ilvl w:val="0"/>
          <w:numId w:val="6"/>
        </w:numPr>
        <w:spacing w:after="0" w:line="240" w:lineRule="auto"/>
        <w:jc w:val="both"/>
        <w:rPr>
          <w:rFonts w:ascii="Times New Roman" w:eastAsia="Calibri" w:hAnsi="Times New Roman" w:cs="Times New Roman"/>
          <w:i/>
          <w:sz w:val="24"/>
          <w:szCs w:val="24"/>
          <w:lang w:eastAsia="ru-RU"/>
        </w:rPr>
      </w:pPr>
      <w:r>
        <w:rPr>
          <w:rFonts w:ascii="Times New Roman" w:eastAsia="Calibri" w:hAnsi="Times New Roman" w:cs="Times New Roman"/>
          <w:sz w:val="24"/>
          <w:szCs w:val="24"/>
          <w:lang w:eastAsia="ru-RU"/>
        </w:rPr>
        <w:t>География Франции: страны-соседи.</w:t>
      </w:r>
    </w:p>
    <w:p w:rsidR="005E330A" w:rsidRPr="005E330A" w:rsidRDefault="005E330A" w:rsidP="00BC3B02">
      <w:pPr>
        <w:numPr>
          <w:ilvl w:val="0"/>
          <w:numId w:val="6"/>
        </w:numPr>
        <w:spacing w:after="0" w:line="240" w:lineRule="auto"/>
        <w:jc w:val="both"/>
        <w:rPr>
          <w:rFonts w:ascii="Times New Roman" w:eastAsia="Calibri" w:hAnsi="Times New Roman" w:cs="Times New Roman"/>
          <w:i/>
          <w:sz w:val="24"/>
          <w:szCs w:val="24"/>
          <w:lang w:eastAsia="ru-RU"/>
        </w:rPr>
      </w:pPr>
      <w:r>
        <w:rPr>
          <w:rFonts w:ascii="Times New Roman" w:eastAsia="Calibri" w:hAnsi="Times New Roman" w:cs="Times New Roman"/>
          <w:sz w:val="24"/>
          <w:szCs w:val="24"/>
          <w:lang w:eastAsia="ru-RU"/>
        </w:rPr>
        <w:t>Истоки формирования французского языка</w:t>
      </w:r>
      <w:r w:rsidR="00695186">
        <w:rPr>
          <w:rFonts w:ascii="Times New Roman" w:eastAsia="Calibri" w:hAnsi="Times New Roman" w:cs="Times New Roman"/>
          <w:sz w:val="24"/>
          <w:szCs w:val="24"/>
          <w:lang w:eastAsia="ru-RU"/>
        </w:rPr>
        <w:t>.</w:t>
      </w:r>
    </w:p>
    <w:p w:rsidR="005E330A" w:rsidRPr="005E330A" w:rsidRDefault="00695186" w:rsidP="00BC3B02">
      <w:pPr>
        <w:numPr>
          <w:ilvl w:val="0"/>
          <w:numId w:val="6"/>
        </w:numPr>
        <w:spacing w:after="0" w:line="240" w:lineRule="auto"/>
        <w:jc w:val="both"/>
        <w:rPr>
          <w:rFonts w:ascii="Times New Roman" w:eastAsia="Calibri" w:hAnsi="Times New Roman" w:cs="Times New Roman"/>
          <w:i/>
          <w:sz w:val="24"/>
          <w:szCs w:val="24"/>
          <w:lang w:eastAsia="ru-RU"/>
        </w:rPr>
      </w:pPr>
      <w:r>
        <w:rPr>
          <w:rFonts w:ascii="Times New Roman" w:eastAsia="Calibri" w:hAnsi="Times New Roman" w:cs="Times New Roman"/>
          <w:sz w:val="24"/>
          <w:szCs w:val="24"/>
          <w:lang w:eastAsia="ru-RU"/>
        </w:rPr>
        <w:t>Составление туристического буклета/статьи/сообщения.</w:t>
      </w:r>
    </w:p>
    <w:p w:rsidR="00BC3B02" w:rsidRDefault="00BC3B02" w:rsidP="00BC3B02">
      <w:pPr>
        <w:numPr>
          <w:ilvl w:val="0"/>
          <w:numId w:val="6"/>
        </w:numPr>
        <w:spacing w:after="0" w:line="240" w:lineRule="auto"/>
        <w:jc w:val="both"/>
        <w:rPr>
          <w:rFonts w:ascii="Times New Roman" w:eastAsia="Calibri" w:hAnsi="Times New Roman" w:cs="Times New Roman"/>
          <w:i/>
          <w:sz w:val="24"/>
          <w:szCs w:val="24"/>
          <w:lang w:eastAsia="ru-RU"/>
        </w:rPr>
      </w:pPr>
      <w:r>
        <w:rPr>
          <w:rFonts w:ascii="Times New Roman" w:eastAsia="Calibri" w:hAnsi="Times New Roman" w:cs="Times New Roman"/>
          <w:sz w:val="24"/>
          <w:szCs w:val="24"/>
          <w:lang w:eastAsia="ru-RU"/>
        </w:rPr>
        <w:t>Виды городского транспорта и их особенности.</w:t>
      </w:r>
    </w:p>
    <w:p w:rsidR="00BC3B02" w:rsidRDefault="00BC3B02" w:rsidP="00BC3B02">
      <w:pPr>
        <w:numPr>
          <w:ilvl w:val="0"/>
          <w:numId w:val="6"/>
        </w:numPr>
        <w:spacing w:after="0" w:line="240" w:lineRule="auto"/>
        <w:jc w:val="both"/>
        <w:rPr>
          <w:rFonts w:ascii="Times New Roman" w:eastAsia="Calibri" w:hAnsi="Times New Roman" w:cs="Times New Roman"/>
          <w:i/>
          <w:sz w:val="24"/>
          <w:szCs w:val="24"/>
          <w:lang w:eastAsia="ru-RU"/>
        </w:rPr>
      </w:pPr>
      <w:r>
        <w:rPr>
          <w:rFonts w:ascii="Times New Roman" w:eastAsia="Calibri" w:hAnsi="Times New Roman" w:cs="Times New Roman"/>
          <w:sz w:val="24"/>
          <w:szCs w:val="24"/>
          <w:lang w:eastAsia="ru-RU"/>
        </w:rPr>
        <w:t>Правила ориентирования в незнакомом городе, составление туристического маршрута (уметь спросить или объяснить дорогу, используя выражения местонахождения и повелительную форму).</w:t>
      </w:r>
    </w:p>
    <w:p w:rsidR="00BC3B02" w:rsidRDefault="00BC3B02" w:rsidP="00BC3B02">
      <w:pPr>
        <w:spacing w:after="120" w:line="240" w:lineRule="auto"/>
        <w:contextualSpacing/>
        <w:rPr>
          <w:rFonts w:ascii="Times New Roman" w:eastAsia="Calibri" w:hAnsi="Times New Roman" w:cs="Times New Roman"/>
          <w:i/>
          <w:sz w:val="24"/>
          <w:szCs w:val="24"/>
          <w:lang w:eastAsia="ru-RU"/>
        </w:rPr>
      </w:pPr>
    </w:p>
    <w:p w:rsidR="00BC3B02" w:rsidRDefault="00BC3B02" w:rsidP="00BC3B02">
      <w:pPr>
        <w:spacing w:after="120" w:line="240" w:lineRule="auto"/>
        <w:contextualSpacing/>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Задания для самостоятельной работы</w:t>
      </w:r>
    </w:p>
    <w:p w:rsidR="00BC3B02" w:rsidRPr="004072F6" w:rsidRDefault="00BC3B02" w:rsidP="004072F6">
      <w:pPr>
        <w:pStyle w:val="afc"/>
        <w:numPr>
          <w:ilvl w:val="3"/>
          <w:numId w:val="6"/>
        </w:numPr>
        <w:spacing w:after="0" w:line="240" w:lineRule="auto"/>
        <w:rPr>
          <w:rFonts w:ascii="Times New Roman" w:eastAsia="Calibri" w:hAnsi="Times New Roman" w:cs="Times New Roman"/>
          <w:sz w:val="24"/>
          <w:szCs w:val="24"/>
          <w:lang w:eastAsia="ru-RU"/>
        </w:rPr>
      </w:pPr>
      <w:r w:rsidRPr="004072F6">
        <w:rPr>
          <w:rFonts w:ascii="Times New Roman" w:eastAsia="Calibri" w:hAnsi="Times New Roman" w:cs="Times New Roman"/>
          <w:sz w:val="24"/>
          <w:szCs w:val="24"/>
          <w:lang w:eastAsia="ru-RU"/>
        </w:rPr>
        <w:lastRenderedPageBreak/>
        <w:t>Составьте туристически</w:t>
      </w:r>
      <w:r w:rsidR="00651AD7">
        <w:rPr>
          <w:rFonts w:ascii="Times New Roman" w:eastAsia="Calibri" w:hAnsi="Times New Roman" w:cs="Times New Roman"/>
          <w:sz w:val="24"/>
          <w:szCs w:val="24"/>
          <w:lang w:eastAsia="ru-RU"/>
        </w:rPr>
        <w:t>й</w:t>
      </w:r>
      <w:r w:rsidRPr="004072F6">
        <w:rPr>
          <w:rFonts w:ascii="Times New Roman" w:eastAsia="Calibri" w:hAnsi="Times New Roman" w:cs="Times New Roman"/>
          <w:sz w:val="24"/>
          <w:szCs w:val="24"/>
          <w:lang w:eastAsia="ru-RU"/>
        </w:rPr>
        <w:t xml:space="preserve"> маршрут</w:t>
      </w:r>
      <w:r w:rsidR="00651AD7">
        <w:rPr>
          <w:rFonts w:ascii="Times New Roman" w:eastAsia="Calibri" w:hAnsi="Times New Roman" w:cs="Times New Roman"/>
          <w:sz w:val="24"/>
          <w:szCs w:val="24"/>
          <w:lang w:eastAsia="ru-RU"/>
        </w:rPr>
        <w:t xml:space="preserve"> с</w:t>
      </w:r>
      <w:r w:rsidR="004072F6" w:rsidRPr="004072F6">
        <w:rPr>
          <w:rFonts w:ascii="Times New Roman" w:eastAsia="Calibri" w:hAnsi="Times New Roman" w:cs="Times New Roman"/>
          <w:sz w:val="24"/>
          <w:szCs w:val="24"/>
          <w:lang w:eastAsia="ru-RU"/>
        </w:rPr>
        <w:t xml:space="preserve"> историческими справками</w:t>
      </w:r>
      <w:r w:rsidRPr="004072F6">
        <w:rPr>
          <w:rFonts w:ascii="Times New Roman" w:eastAsia="Calibri" w:hAnsi="Times New Roman" w:cs="Times New Roman"/>
          <w:sz w:val="24"/>
          <w:szCs w:val="24"/>
          <w:lang w:eastAsia="ru-RU"/>
        </w:rPr>
        <w:t xml:space="preserve"> для посещения иностранцем достопримечательностей столицы. Подробно объясните, как туда можно добраться. </w:t>
      </w:r>
    </w:p>
    <w:p w:rsidR="004072F6" w:rsidRDefault="004072F6" w:rsidP="00BC3B02">
      <w:pPr>
        <w:pStyle w:val="afc"/>
        <w:numPr>
          <w:ilvl w:val="3"/>
          <w:numId w:val="6"/>
        </w:num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Подготовьтесь к дискуссии «</w:t>
      </w:r>
      <w:r w:rsidR="00C24C55">
        <w:rPr>
          <w:rFonts w:ascii="Times New Roman" w:eastAsia="Calibri" w:hAnsi="Times New Roman" w:cs="Times New Roman"/>
          <w:sz w:val="24"/>
          <w:szCs w:val="24"/>
          <w:lang w:eastAsia="ru-RU"/>
        </w:rPr>
        <w:t>Что выбрать: организованное групповое путешествие или поездку «дикарем»</w:t>
      </w:r>
      <w:r>
        <w:rPr>
          <w:rFonts w:ascii="Times New Roman" w:eastAsia="Calibri" w:hAnsi="Times New Roman" w:cs="Times New Roman"/>
          <w:sz w:val="24"/>
          <w:szCs w:val="24"/>
          <w:lang w:eastAsia="ru-RU"/>
        </w:rPr>
        <w:t>»</w:t>
      </w:r>
      <w:r w:rsidR="00C24C55">
        <w:rPr>
          <w:rFonts w:ascii="Times New Roman" w:eastAsia="Calibri" w:hAnsi="Times New Roman" w:cs="Times New Roman"/>
          <w:sz w:val="24"/>
          <w:szCs w:val="24"/>
          <w:lang w:eastAsia="ru-RU"/>
        </w:rPr>
        <w:t xml:space="preserve">. </w:t>
      </w:r>
    </w:p>
    <w:p w:rsidR="00C24C55" w:rsidRDefault="00632896" w:rsidP="00BC3B02">
      <w:pPr>
        <w:pStyle w:val="afc"/>
        <w:numPr>
          <w:ilvl w:val="3"/>
          <w:numId w:val="6"/>
        </w:num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Напишите</w:t>
      </w:r>
      <w:r w:rsidR="00C24C55">
        <w:rPr>
          <w:rFonts w:ascii="Times New Roman" w:eastAsia="Calibri" w:hAnsi="Times New Roman" w:cs="Times New Roman"/>
          <w:sz w:val="24"/>
          <w:szCs w:val="24"/>
          <w:lang w:eastAsia="ru-RU"/>
        </w:rPr>
        <w:t xml:space="preserve"> туристическую статью</w:t>
      </w:r>
      <w:r>
        <w:rPr>
          <w:rFonts w:ascii="Times New Roman" w:eastAsia="Calibri" w:hAnsi="Times New Roman" w:cs="Times New Roman"/>
          <w:sz w:val="24"/>
          <w:szCs w:val="24"/>
          <w:lang w:eastAsia="ru-RU"/>
        </w:rPr>
        <w:t>-буклет</w:t>
      </w:r>
      <w:r w:rsidR="00C24C55">
        <w:rPr>
          <w:rFonts w:ascii="Times New Roman" w:eastAsia="Calibri" w:hAnsi="Times New Roman" w:cs="Times New Roman"/>
          <w:sz w:val="24"/>
          <w:szCs w:val="24"/>
          <w:lang w:eastAsia="ru-RU"/>
        </w:rPr>
        <w:t xml:space="preserve"> </w:t>
      </w:r>
      <w:r w:rsidR="00651AD7">
        <w:rPr>
          <w:rFonts w:ascii="Times New Roman" w:eastAsia="Calibri" w:hAnsi="Times New Roman" w:cs="Times New Roman"/>
          <w:sz w:val="24"/>
          <w:szCs w:val="24"/>
          <w:lang w:eastAsia="ru-RU"/>
        </w:rPr>
        <w:t>по одному из городов России.</w:t>
      </w:r>
    </w:p>
    <w:p w:rsidR="00651AD7" w:rsidRDefault="00632896" w:rsidP="00BC3B02">
      <w:pPr>
        <w:pStyle w:val="afc"/>
        <w:numPr>
          <w:ilvl w:val="3"/>
          <w:numId w:val="6"/>
        </w:num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Подготовьте презентацию о транспорте Москвы/России.</w:t>
      </w:r>
    </w:p>
    <w:p w:rsidR="00036BBD" w:rsidRPr="00036BBD" w:rsidRDefault="00036BBD" w:rsidP="00036BBD">
      <w:pPr>
        <w:pStyle w:val="afc"/>
        <w:numPr>
          <w:ilvl w:val="3"/>
          <w:numId w:val="6"/>
        </w:numPr>
        <w:spacing w:after="0" w:line="240" w:lineRule="auto"/>
        <w:rPr>
          <w:rFonts w:ascii="Times New Roman" w:eastAsia="Calibri" w:hAnsi="Times New Roman" w:cs="Times New Roman"/>
          <w:sz w:val="24"/>
          <w:szCs w:val="24"/>
          <w:lang w:eastAsia="ru-RU"/>
        </w:rPr>
      </w:pPr>
      <w:r w:rsidRPr="00036BBD">
        <w:rPr>
          <w:rFonts w:ascii="Times New Roman" w:eastAsia="Calibri" w:hAnsi="Times New Roman" w:cs="Times New Roman"/>
          <w:sz w:val="24"/>
          <w:szCs w:val="24"/>
          <w:lang w:eastAsia="ru-RU"/>
        </w:rPr>
        <w:t xml:space="preserve">Выполните упражнения в Penfornis J.-L. Français.com. Cahier d’exercices на страницах </w:t>
      </w:r>
      <w:r>
        <w:rPr>
          <w:rFonts w:ascii="Times New Roman" w:eastAsia="Calibri" w:hAnsi="Times New Roman" w:cs="Times New Roman"/>
          <w:sz w:val="24"/>
          <w:szCs w:val="24"/>
          <w:lang w:eastAsia="ru-RU"/>
        </w:rPr>
        <w:t>20-27.</w:t>
      </w:r>
    </w:p>
    <w:p w:rsidR="00036BBD" w:rsidRDefault="00036BBD" w:rsidP="00BC3B02">
      <w:pPr>
        <w:spacing w:after="0" w:line="240" w:lineRule="auto"/>
        <w:contextualSpacing/>
        <w:rPr>
          <w:rFonts w:ascii="Times New Roman" w:eastAsia="Calibri" w:hAnsi="Times New Roman" w:cs="Times New Roman"/>
          <w:i/>
          <w:sz w:val="24"/>
          <w:szCs w:val="24"/>
          <w:lang w:eastAsia="ru-RU"/>
        </w:rPr>
      </w:pPr>
    </w:p>
    <w:p w:rsidR="00BC3B02" w:rsidRDefault="00BC3B02" w:rsidP="00BC3B02">
      <w:pPr>
        <w:spacing w:after="0" w:line="240" w:lineRule="auto"/>
        <w:contextualSpacing/>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Список литературы и источников информации:</w:t>
      </w:r>
    </w:p>
    <w:p w:rsidR="00BC3B02" w:rsidRDefault="00BC3B02" w:rsidP="00BC3B02">
      <w:pPr>
        <w:spacing w:after="0" w:line="240" w:lineRule="auto"/>
        <w:jc w:val="both"/>
        <w:rPr>
          <w:rFonts w:ascii="Times New Roman" w:eastAsia="Calibri" w:hAnsi="Times New Roman" w:cs="Times New Roman"/>
          <w:sz w:val="24"/>
          <w:szCs w:val="24"/>
          <w:lang w:val="fr-FR" w:eastAsia="ru-RU"/>
        </w:rPr>
      </w:pPr>
      <w:r>
        <w:rPr>
          <w:rFonts w:ascii="Times New Roman" w:eastAsia="Calibri" w:hAnsi="Times New Roman" w:cs="Times New Roman"/>
          <w:sz w:val="24"/>
          <w:szCs w:val="24"/>
          <w:lang w:val="fr-FR" w:eastAsia="ru-RU"/>
        </w:rPr>
        <w:t xml:space="preserve">1. Penfornis J.-L. </w:t>
      </w:r>
      <w:r>
        <w:rPr>
          <w:rFonts w:ascii="Times New Roman" w:eastAsia="Calibri" w:hAnsi="Times New Roman" w:cs="Times New Roman"/>
          <w:i/>
          <w:sz w:val="24"/>
          <w:szCs w:val="24"/>
          <w:lang w:val="fr-FR" w:eastAsia="ru-RU"/>
        </w:rPr>
        <w:t>Français.com. Méthode de français professionnel et des affaires</w:t>
      </w:r>
      <w:r>
        <w:rPr>
          <w:rFonts w:ascii="Times New Roman" w:eastAsia="Calibri" w:hAnsi="Times New Roman" w:cs="Times New Roman"/>
          <w:sz w:val="24"/>
          <w:szCs w:val="24"/>
          <w:lang w:val="fr-FR" w:eastAsia="ru-RU"/>
        </w:rPr>
        <w:t>. – P. : CLE International/VUEF, 2002.</w:t>
      </w:r>
    </w:p>
    <w:p w:rsidR="00BC3B02" w:rsidRDefault="00BC3B02" w:rsidP="00BC3B02">
      <w:pPr>
        <w:spacing w:after="0" w:line="240" w:lineRule="auto"/>
        <w:jc w:val="both"/>
        <w:rPr>
          <w:rFonts w:ascii="Times New Roman" w:eastAsia="Calibri" w:hAnsi="Times New Roman" w:cs="Times New Roman"/>
          <w:sz w:val="24"/>
          <w:szCs w:val="24"/>
          <w:lang w:val="fr-FR" w:eastAsia="ru-RU"/>
        </w:rPr>
      </w:pPr>
      <w:r>
        <w:rPr>
          <w:rFonts w:ascii="Times New Roman" w:eastAsia="Calibri" w:hAnsi="Times New Roman" w:cs="Times New Roman"/>
          <w:sz w:val="24"/>
          <w:szCs w:val="24"/>
          <w:lang w:val="fr-FR" w:eastAsia="ru-RU"/>
        </w:rPr>
        <w:t xml:space="preserve">2. Penfornis J.-L. </w:t>
      </w:r>
      <w:r>
        <w:rPr>
          <w:rFonts w:ascii="Times New Roman" w:eastAsia="Calibri" w:hAnsi="Times New Roman" w:cs="Times New Roman"/>
          <w:i/>
          <w:sz w:val="24"/>
          <w:szCs w:val="24"/>
          <w:lang w:val="fr-FR" w:eastAsia="ru-RU"/>
        </w:rPr>
        <w:t>Français.com. Cahier d’exercices</w:t>
      </w:r>
      <w:r>
        <w:rPr>
          <w:rFonts w:ascii="Times New Roman" w:eastAsia="Calibri" w:hAnsi="Times New Roman" w:cs="Times New Roman"/>
          <w:sz w:val="24"/>
          <w:szCs w:val="24"/>
          <w:lang w:val="fr-FR" w:eastAsia="ru-RU"/>
        </w:rPr>
        <w:t>. – P. : CLE International/VUEF, 2002.</w:t>
      </w:r>
    </w:p>
    <w:p w:rsidR="00BC3B02" w:rsidRDefault="00BC3B02" w:rsidP="00BC3B02">
      <w:pPr>
        <w:spacing w:after="0" w:line="240" w:lineRule="auto"/>
        <w:jc w:val="both"/>
        <w:rPr>
          <w:rFonts w:ascii="Times New Roman" w:eastAsia="Calibri" w:hAnsi="Times New Roman" w:cs="Times New Roman"/>
          <w:sz w:val="24"/>
          <w:szCs w:val="24"/>
          <w:lang w:val="fr-FR" w:eastAsia="ru-RU"/>
        </w:rPr>
      </w:pPr>
      <w:r>
        <w:rPr>
          <w:rFonts w:ascii="Times New Roman" w:eastAsia="Calibri" w:hAnsi="Times New Roman" w:cs="Times New Roman"/>
          <w:sz w:val="24"/>
          <w:szCs w:val="24"/>
          <w:lang w:val="fr-FR" w:eastAsia="ru-RU"/>
        </w:rPr>
        <w:t xml:space="preserve">3. Riehl L., Soignet M., Amiot M.-H. </w:t>
      </w:r>
      <w:r>
        <w:rPr>
          <w:rFonts w:ascii="Times New Roman" w:eastAsia="Calibri" w:hAnsi="Times New Roman" w:cs="Times New Roman"/>
          <w:i/>
          <w:sz w:val="24"/>
          <w:szCs w:val="24"/>
          <w:lang w:val="fr-FR" w:eastAsia="ru-RU"/>
        </w:rPr>
        <w:t xml:space="preserve">Objectif Diplomatie. Le français des relations européennes et internationales.A1/A2. – </w:t>
      </w:r>
      <w:r>
        <w:rPr>
          <w:rFonts w:ascii="Times New Roman" w:eastAsia="Calibri" w:hAnsi="Times New Roman" w:cs="Times New Roman"/>
          <w:sz w:val="24"/>
          <w:szCs w:val="24"/>
          <w:lang w:val="fr-FR" w:eastAsia="ru-RU"/>
        </w:rPr>
        <w:t>P. : Hachette-Livre, 2006.</w:t>
      </w:r>
    </w:p>
    <w:p w:rsidR="00BC3B02" w:rsidRDefault="00BC3B02" w:rsidP="00BC3B02">
      <w:pPr>
        <w:spacing w:after="0" w:line="240" w:lineRule="auto"/>
        <w:jc w:val="both"/>
        <w:rPr>
          <w:rFonts w:ascii="Times New Roman" w:eastAsia="Calibri" w:hAnsi="Times New Roman" w:cs="Times New Roman"/>
          <w:sz w:val="24"/>
          <w:szCs w:val="24"/>
          <w:lang w:val="fr-FR" w:eastAsia="ru-RU"/>
        </w:rPr>
      </w:pPr>
    </w:p>
    <w:p w:rsidR="00BC3B02" w:rsidRDefault="00BC3B02" w:rsidP="00BC3B02">
      <w:pPr>
        <w:spacing w:after="0" w:line="240" w:lineRule="auto"/>
        <w:rPr>
          <w:rFonts w:ascii="Times New Roman" w:eastAsia="Calibri" w:hAnsi="Times New Roman" w:cs="Times New Roman"/>
          <w:color w:val="000000"/>
          <w:sz w:val="24"/>
          <w:szCs w:val="24"/>
          <w:u w:val="single"/>
          <w:lang w:eastAsia="ru-RU"/>
        </w:rPr>
      </w:pPr>
      <w:r>
        <w:rPr>
          <w:rFonts w:ascii="Times New Roman" w:eastAsia="Calibri" w:hAnsi="Times New Roman" w:cs="Times New Roman"/>
          <w:i/>
          <w:color w:val="000000"/>
          <w:sz w:val="24"/>
          <w:szCs w:val="24"/>
          <w:u w:val="single"/>
          <w:lang w:eastAsia="ru-RU"/>
        </w:rPr>
        <w:t>Тема 3.</w:t>
      </w:r>
      <w:r>
        <w:rPr>
          <w:rFonts w:ascii="Times New Roman" w:eastAsia="Calibri" w:hAnsi="Times New Roman" w:cs="Times New Roman"/>
          <w:sz w:val="24"/>
          <w:szCs w:val="24"/>
          <w:u w:val="single"/>
          <w:lang w:eastAsia="ru-RU"/>
        </w:rPr>
        <w:t xml:space="preserve"> </w:t>
      </w:r>
      <w:r>
        <w:rPr>
          <w:rFonts w:ascii="Times New Roman" w:eastAsia="Calibri" w:hAnsi="Times New Roman" w:cs="Times New Roman"/>
          <w:i/>
          <w:sz w:val="24"/>
          <w:szCs w:val="24"/>
          <w:u w:val="single"/>
          <w:lang w:eastAsia="ru-RU"/>
        </w:rPr>
        <w:t>Гостиничный бизнес</w:t>
      </w:r>
      <w:r>
        <w:rPr>
          <w:rFonts w:ascii="Times New Roman" w:eastAsia="Calibri" w:hAnsi="Times New Roman" w:cs="Times New Roman"/>
          <w:i/>
          <w:color w:val="000000"/>
          <w:sz w:val="24"/>
          <w:szCs w:val="24"/>
          <w:u w:val="single"/>
          <w:lang w:eastAsia="ru-RU"/>
        </w:rPr>
        <w:t>.</w:t>
      </w:r>
    </w:p>
    <w:p w:rsidR="00BC3B02" w:rsidRDefault="00BC3B02" w:rsidP="00BC3B02">
      <w:pPr>
        <w:spacing w:after="0" w:line="240" w:lineRule="auto"/>
        <w:contextualSpacing/>
        <w:rPr>
          <w:rFonts w:ascii="Times New Roman" w:eastAsia="Calibri" w:hAnsi="Times New Roman" w:cs="Times New Roman"/>
          <w:i/>
          <w:sz w:val="24"/>
          <w:szCs w:val="24"/>
          <w:lang w:eastAsia="ru-RU"/>
        </w:rPr>
      </w:pPr>
    </w:p>
    <w:p w:rsidR="00BC3B02" w:rsidRDefault="00BC3B02" w:rsidP="00BC3B02">
      <w:pPr>
        <w:spacing w:after="0" w:line="240" w:lineRule="auto"/>
        <w:contextualSpacing/>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Вопросы для обсуждения</w:t>
      </w:r>
    </w:p>
    <w:p w:rsidR="00BC3B02" w:rsidRDefault="00BC3B02" w:rsidP="00BC3B02">
      <w:pPr>
        <w:numPr>
          <w:ilvl w:val="0"/>
          <w:numId w:val="8"/>
        </w:numPr>
        <w:spacing w:after="0" w:line="240" w:lineRule="auto"/>
        <w:ind w:left="714" w:hanging="357"/>
        <w:jc w:val="both"/>
        <w:rPr>
          <w:rFonts w:ascii="Times New Roman" w:eastAsia="Calibri" w:hAnsi="Times New Roman" w:cs="Times New Roman"/>
          <w:sz w:val="24"/>
          <w:szCs w:val="24"/>
          <w:lang w:val="fr-FR" w:eastAsia="ru-RU"/>
        </w:rPr>
      </w:pPr>
      <w:r>
        <w:rPr>
          <w:rFonts w:ascii="Times New Roman" w:eastAsia="Calibri" w:hAnsi="Times New Roman" w:cs="Times New Roman"/>
          <w:sz w:val="24"/>
          <w:szCs w:val="24"/>
          <w:lang w:eastAsia="ru-RU"/>
        </w:rPr>
        <w:t>Виды гостиниц, сервис.</w:t>
      </w:r>
    </w:p>
    <w:p w:rsidR="00BC3B02" w:rsidRDefault="00BC3B02" w:rsidP="00BC3B02">
      <w:pPr>
        <w:numPr>
          <w:ilvl w:val="0"/>
          <w:numId w:val="8"/>
        </w:numPr>
        <w:spacing w:after="0" w:line="240" w:lineRule="auto"/>
        <w:ind w:left="714" w:hanging="35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Обсуждение: сравнение гостиниц в Париже и в Москве.</w:t>
      </w:r>
    </w:p>
    <w:p w:rsidR="00BC3B02" w:rsidRDefault="00BC3B02" w:rsidP="00BC3B02">
      <w:pPr>
        <w:numPr>
          <w:ilvl w:val="0"/>
          <w:numId w:val="8"/>
        </w:numPr>
        <w:spacing w:after="0" w:line="240" w:lineRule="auto"/>
        <w:ind w:left="714" w:hanging="35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Выбор гостиницы и резервирование номера.</w:t>
      </w:r>
      <w:r w:rsidR="00352226">
        <w:rPr>
          <w:rFonts w:ascii="Times New Roman" w:eastAsia="Calibri" w:hAnsi="Times New Roman" w:cs="Times New Roman"/>
          <w:sz w:val="24"/>
          <w:szCs w:val="24"/>
          <w:lang w:eastAsia="ru-RU"/>
        </w:rPr>
        <w:t xml:space="preserve"> Бронирование по почт</w:t>
      </w:r>
      <w:r w:rsidR="00BB5CE2">
        <w:rPr>
          <w:rFonts w:ascii="Times New Roman" w:eastAsia="Calibri" w:hAnsi="Times New Roman" w:cs="Times New Roman"/>
          <w:sz w:val="24"/>
          <w:szCs w:val="24"/>
          <w:lang w:eastAsia="ru-RU"/>
        </w:rPr>
        <w:t>е, по телефону, через Интернет.</w:t>
      </w:r>
      <w:r>
        <w:rPr>
          <w:rFonts w:ascii="Times New Roman" w:eastAsia="Calibri" w:hAnsi="Times New Roman" w:cs="Times New Roman"/>
          <w:sz w:val="24"/>
          <w:szCs w:val="24"/>
          <w:lang w:eastAsia="ru-RU"/>
        </w:rPr>
        <w:t xml:space="preserve"> Письмо о подтверждении или переносе даты бронирования.</w:t>
      </w:r>
    </w:p>
    <w:p w:rsidR="00BC3B02" w:rsidRDefault="00BC3B02" w:rsidP="00BC3B02">
      <w:pPr>
        <w:numPr>
          <w:ilvl w:val="0"/>
          <w:numId w:val="8"/>
        </w:numPr>
        <w:spacing w:after="0" w:line="240" w:lineRule="auto"/>
        <w:ind w:left="714" w:hanging="35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Книга отзывов и предложений. Оценка предложенного сервиса. Правила составления рекламаций.</w:t>
      </w:r>
    </w:p>
    <w:p w:rsidR="00BC3B02" w:rsidRDefault="00BC3B02" w:rsidP="00BC3B02">
      <w:pPr>
        <w:numPr>
          <w:ilvl w:val="0"/>
          <w:numId w:val="8"/>
        </w:numPr>
        <w:spacing w:after="0" w:line="240" w:lineRule="auto"/>
        <w:ind w:left="714" w:hanging="35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Агентства недвижимости. Съемное жилье. Обсуждение «Между квартирой и гостиницей».</w:t>
      </w:r>
    </w:p>
    <w:p w:rsidR="00BC3B02" w:rsidRDefault="00BC3B02" w:rsidP="00BC3B02">
      <w:pPr>
        <w:spacing w:after="0" w:line="240" w:lineRule="auto"/>
        <w:rPr>
          <w:rFonts w:ascii="Times New Roman" w:eastAsia="Calibri" w:hAnsi="Times New Roman" w:cs="Times New Roman"/>
          <w:sz w:val="24"/>
          <w:szCs w:val="24"/>
          <w:lang w:eastAsia="ru-RU"/>
        </w:rPr>
      </w:pPr>
    </w:p>
    <w:p w:rsidR="00BC3B02" w:rsidRDefault="00BC3B02" w:rsidP="00BC3B02">
      <w:pPr>
        <w:spacing w:after="120" w:line="240" w:lineRule="auto"/>
        <w:contextualSpacing/>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Задания для самостоятельной работы</w:t>
      </w:r>
    </w:p>
    <w:p w:rsidR="00BC3B02" w:rsidRPr="00BB5CE2" w:rsidRDefault="00BC3B02" w:rsidP="00BB5CE2">
      <w:pPr>
        <w:pStyle w:val="afc"/>
        <w:numPr>
          <w:ilvl w:val="0"/>
          <w:numId w:val="34"/>
        </w:numPr>
        <w:spacing w:after="0" w:line="240" w:lineRule="auto"/>
        <w:rPr>
          <w:rFonts w:ascii="Times New Roman" w:eastAsia="Calibri" w:hAnsi="Times New Roman" w:cs="Times New Roman"/>
          <w:sz w:val="24"/>
          <w:szCs w:val="24"/>
          <w:lang w:eastAsia="ru-RU"/>
        </w:rPr>
      </w:pPr>
      <w:r w:rsidRPr="00BB5CE2">
        <w:rPr>
          <w:rFonts w:ascii="Times New Roman" w:eastAsia="Calibri" w:hAnsi="Times New Roman" w:cs="Times New Roman"/>
          <w:sz w:val="24"/>
          <w:szCs w:val="24"/>
          <w:lang w:eastAsia="ru-RU"/>
        </w:rPr>
        <w:t>Проведите сравнение видов гостиниц и предлагаемых ими услуг в Париже и в Москве. Критерии для сравнения: количество, категории, виды номеров, дополнительные услуги.</w:t>
      </w:r>
    </w:p>
    <w:p w:rsidR="000762CC" w:rsidRDefault="00FE6211" w:rsidP="00BC3B02">
      <w:pPr>
        <w:pStyle w:val="afc"/>
        <w:numPr>
          <w:ilvl w:val="0"/>
          <w:numId w:val="34"/>
        </w:num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Подготовьте сообщение об интересном отеле в России и во Франции.</w:t>
      </w:r>
    </w:p>
    <w:p w:rsidR="000762CC" w:rsidRDefault="000762CC" w:rsidP="00BC3B02">
      <w:pPr>
        <w:pStyle w:val="afc"/>
        <w:numPr>
          <w:ilvl w:val="0"/>
          <w:numId w:val="34"/>
        </w:num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Со</w:t>
      </w:r>
      <w:r w:rsidR="00BC3B02" w:rsidRPr="000762CC">
        <w:rPr>
          <w:rFonts w:ascii="Times New Roman" w:eastAsia="Calibri" w:hAnsi="Times New Roman" w:cs="Times New Roman"/>
          <w:sz w:val="24"/>
          <w:szCs w:val="24"/>
          <w:lang w:eastAsia="ru-RU"/>
        </w:rPr>
        <w:t>ставьте письмо о бронировании номера в гостинице или об отмене бронирования.</w:t>
      </w:r>
    </w:p>
    <w:p w:rsidR="00BC3B02" w:rsidRDefault="00BC3B02" w:rsidP="00BC3B02">
      <w:pPr>
        <w:pStyle w:val="afc"/>
        <w:numPr>
          <w:ilvl w:val="0"/>
          <w:numId w:val="34"/>
        </w:numPr>
        <w:spacing w:after="0" w:line="240" w:lineRule="auto"/>
        <w:rPr>
          <w:rFonts w:ascii="Times New Roman" w:eastAsia="Calibri" w:hAnsi="Times New Roman" w:cs="Times New Roman"/>
          <w:sz w:val="24"/>
          <w:szCs w:val="24"/>
          <w:lang w:eastAsia="ru-RU"/>
        </w:rPr>
      </w:pPr>
      <w:r w:rsidRPr="000762CC">
        <w:rPr>
          <w:rFonts w:ascii="Times New Roman" w:eastAsia="Calibri" w:hAnsi="Times New Roman" w:cs="Times New Roman"/>
          <w:sz w:val="24"/>
          <w:szCs w:val="24"/>
          <w:lang w:eastAsia="ru-RU"/>
        </w:rPr>
        <w:t>Напишите письмо-рекламацию с описанием проблем с жильем или гостиничным номером.</w:t>
      </w:r>
    </w:p>
    <w:p w:rsidR="000762CC" w:rsidRDefault="000762CC" w:rsidP="000762CC">
      <w:pPr>
        <w:pStyle w:val="afc"/>
        <w:numPr>
          <w:ilvl w:val="0"/>
          <w:numId w:val="34"/>
        </w:num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Подготовьтесь к контрольной работе по пройденному лексико-грамматическому материалу.</w:t>
      </w:r>
    </w:p>
    <w:p w:rsidR="000762CC" w:rsidRPr="000762CC" w:rsidRDefault="000762CC" w:rsidP="000762CC">
      <w:pPr>
        <w:pStyle w:val="afc"/>
        <w:numPr>
          <w:ilvl w:val="0"/>
          <w:numId w:val="34"/>
        </w:numPr>
        <w:spacing w:after="0" w:line="240" w:lineRule="auto"/>
        <w:rPr>
          <w:rFonts w:ascii="Times New Roman" w:eastAsia="Calibri" w:hAnsi="Times New Roman" w:cs="Times New Roman"/>
          <w:sz w:val="24"/>
          <w:szCs w:val="24"/>
          <w:lang w:eastAsia="ru-RU"/>
        </w:rPr>
      </w:pPr>
      <w:r w:rsidRPr="000762CC">
        <w:rPr>
          <w:rFonts w:ascii="Times New Roman" w:eastAsia="Calibri" w:hAnsi="Times New Roman" w:cs="Times New Roman"/>
          <w:sz w:val="24"/>
          <w:szCs w:val="24"/>
          <w:lang w:eastAsia="ru-RU"/>
        </w:rPr>
        <w:t xml:space="preserve">Выполните упражнения в Penfornis J.-L. Français.com. Cahier d’exercices на страницах </w:t>
      </w:r>
      <w:r>
        <w:rPr>
          <w:rFonts w:ascii="Times New Roman" w:eastAsia="Calibri" w:hAnsi="Times New Roman" w:cs="Times New Roman"/>
          <w:sz w:val="24"/>
          <w:szCs w:val="24"/>
          <w:lang w:eastAsia="ru-RU"/>
        </w:rPr>
        <w:t>28-35</w:t>
      </w:r>
      <w:r w:rsidRPr="000762CC">
        <w:rPr>
          <w:rFonts w:ascii="Times New Roman" w:eastAsia="Calibri" w:hAnsi="Times New Roman" w:cs="Times New Roman"/>
          <w:sz w:val="24"/>
          <w:szCs w:val="24"/>
          <w:lang w:eastAsia="ru-RU"/>
        </w:rPr>
        <w:t>.</w:t>
      </w:r>
    </w:p>
    <w:p w:rsidR="00BC3B02" w:rsidRDefault="00BC3B02" w:rsidP="00BC3B02">
      <w:pPr>
        <w:spacing w:after="0" w:line="240" w:lineRule="auto"/>
        <w:rPr>
          <w:rFonts w:ascii="Times New Roman" w:eastAsia="Calibri" w:hAnsi="Times New Roman" w:cs="Times New Roman"/>
          <w:sz w:val="24"/>
          <w:szCs w:val="24"/>
          <w:lang w:eastAsia="ru-RU"/>
        </w:rPr>
      </w:pPr>
    </w:p>
    <w:p w:rsidR="00BC3B02" w:rsidRDefault="00BC3B02" w:rsidP="00BC3B02">
      <w:pPr>
        <w:spacing w:after="0" w:line="240" w:lineRule="auto"/>
        <w:contextualSpacing/>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Список литературы и источников информации:</w:t>
      </w:r>
    </w:p>
    <w:p w:rsidR="00BC3B02" w:rsidRDefault="00BC3B02" w:rsidP="00BC3B02">
      <w:pPr>
        <w:spacing w:after="0" w:line="240" w:lineRule="auto"/>
        <w:jc w:val="both"/>
        <w:rPr>
          <w:rFonts w:ascii="Times New Roman" w:eastAsia="Calibri" w:hAnsi="Times New Roman" w:cs="Times New Roman"/>
          <w:sz w:val="24"/>
          <w:szCs w:val="24"/>
          <w:lang w:val="fr-FR" w:eastAsia="ru-RU"/>
        </w:rPr>
      </w:pPr>
      <w:r>
        <w:rPr>
          <w:rFonts w:ascii="Times New Roman" w:eastAsia="Calibri" w:hAnsi="Times New Roman" w:cs="Times New Roman"/>
          <w:sz w:val="24"/>
          <w:szCs w:val="24"/>
          <w:lang w:val="fr-FR" w:eastAsia="ru-RU"/>
        </w:rPr>
        <w:t xml:space="preserve">1. Penfornis J.-L. </w:t>
      </w:r>
      <w:r>
        <w:rPr>
          <w:rFonts w:ascii="Times New Roman" w:eastAsia="Calibri" w:hAnsi="Times New Roman" w:cs="Times New Roman"/>
          <w:i/>
          <w:sz w:val="24"/>
          <w:szCs w:val="24"/>
          <w:lang w:val="fr-FR" w:eastAsia="ru-RU"/>
        </w:rPr>
        <w:t>Français.com. Méthode de français professionnel et des affaires</w:t>
      </w:r>
      <w:r>
        <w:rPr>
          <w:rFonts w:ascii="Times New Roman" w:eastAsia="Calibri" w:hAnsi="Times New Roman" w:cs="Times New Roman"/>
          <w:sz w:val="24"/>
          <w:szCs w:val="24"/>
          <w:lang w:val="fr-FR" w:eastAsia="ru-RU"/>
        </w:rPr>
        <w:t>. – P. : CLE International/VUEF, 2002.</w:t>
      </w:r>
    </w:p>
    <w:p w:rsidR="00BC3B02" w:rsidRDefault="00BC3B02" w:rsidP="00BC3B02">
      <w:pPr>
        <w:spacing w:after="0" w:line="240" w:lineRule="auto"/>
        <w:jc w:val="both"/>
        <w:rPr>
          <w:rFonts w:ascii="Times New Roman" w:eastAsia="Calibri" w:hAnsi="Times New Roman" w:cs="Times New Roman"/>
          <w:sz w:val="24"/>
          <w:szCs w:val="24"/>
          <w:lang w:val="fr-FR" w:eastAsia="ru-RU"/>
        </w:rPr>
      </w:pPr>
      <w:r>
        <w:rPr>
          <w:rFonts w:ascii="Times New Roman" w:eastAsia="Calibri" w:hAnsi="Times New Roman" w:cs="Times New Roman"/>
          <w:sz w:val="24"/>
          <w:szCs w:val="24"/>
          <w:lang w:val="fr-FR" w:eastAsia="ru-RU"/>
        </w:rPr>
        <w:t xml:space="preserve">2. Penfornis J.-L. </w:t>
      </w:r>
      <w:r>
        <w:rPr>
          <w:rFonts w:ascii="Times New Roman" w:eastAsia="Calibri" w:hAnsi="Times New Roman" w:cs="Times New Roman"/>
          <w:i/>
          <w:sz w:val="24"/>
          <w:szCs w:val="24"/>
          <w:lang w:val="fr-FR" w:eastAsia="ru-RU"/>
        </w:rPr>
        <w:t>Français.com. Cahier d’exercices</w:t>
      </w:r>
      <w:r>
        <w:rPr>
          <w:rFonts w:ascii="Times New Roman" w:eastAsia="Calibri" w:hAnsi="Times New Roman" w:cs="Times New Roman"/>
          <w:sz w:val="24"/>
          <w:szCs w:val="24"/>
          <w:lang w:val="fr-FR" w:eastAsia="ru-RU"/>
        </w:rPr>
        <w:t>. – P. : CLE International/VUEF, 2002.</w:t>
      </w:r>
    </w:p>
    <w:p w:rsidR="00BC3B02" w:rsidRDefault="00BC3B02" w:rsidP="00BC3B02">
      <w:pPr>
        <w:spacing w:after="0" w:line="240" w:lineRule="auto"/>
        <w:jc w:val="both"/>
        <w:rPr>
          <w:rFonts w:ascii="Times New Roman" w:eastAsia="Calibri" w:hAnsi="Times New Roman" w:cs="Times New Roman"/>
          <w:sz w:val="24"/>
          <w:szCs w:val="24"/>
          <w:lang w:val="fr-FR" w:eastAsia="ru-RU"/>
        </w:rPr>
      </w:pPr>
      <w:r>
        <w:rPr>
          <w:rFonts w:ascii="Times New Roman" w:eastAsia="Calibri" w:hAnsi="Times New Roman" w:cs="Times New Roman"/>
          <w:sz w:val="24"/>
          <w:szCs w:val="24"/>
          <w:lang w:val="fr-FR" w:eastAsia="ru-RU"/>
        </w:rPr>
        <w:t xml:space="preserve">3. Riehl L., Soignet M., Amiot M.-H. </w:t>
      </w:r>
      <w:r>
        <w:rPr>
          <w:rFonts w:ascii="Times New Roman" w:eastAsia="Calibri" w:hAnsi="Times New Roman" w:cs="Times New Roman"/>
          <w:i/>
          <w:sz w:val="24"/>
          <w:szCs w:val="24"/>
          <w:lang w:val="fr-FR" w:eastAsia="ru-RU"/>
        </w:rPr>
        <w:t xml:space="preserve">Objectif Diplomatie. Le français des relations européennes et internationales.A1/A2. – </w:t>
      </w:r>
      <w:r>
        <w:rPr>
          <w:rFonts w:ascii="Times New Roman" w:eastAsia="Calibri" w:hAnsi="Times New Roman" w:cs="Times New Roman"/>
          <w:sz w:val="24"/>
          <w:szCs w:val="24"/>
          <w:lang w:val="fr-FR" w:eastAsia="ru-RU"/>
        </w:rPr>
        <w:t>P. : Hachette-Livre, 2006.</w:t>
      </w:r>
    </w:p>
    <w:p w:rsidR="00BC3B02" w:rsidRDefault="00BC3B02" w:rsidP="00BC3B02">
      <w:pPr>
        <w:spacing w:after="0" w:line="240" w:lineRule="auto"/>
        <w:rPr>
          <w:rFonts w:ascii="Times New Roman" w:eastAsia="Calibri" w:hAnsi="Times New Roman" w:cs="Times New Roman"/>
          <w:sz w:val="24"/>
          <w:szCs w:val="24"/>
          <w:lang w:val="fr-FR" w:eastAsia="ru-RU"/>
        </w:rPr>
      </w:pPr>
    </w:p>
    <w:p w:rsidR="00BC3B02" w:rsidRDefault="00BC3B02" w:rsidP="00BC3B02">
      <w:pPr>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u w:val="single"/>
          <w:lang w:eastAsia="ru-RU"/>
        </w:rPr>
        <w:t>Тема 4. Ресторанный бизнес</w:t>
      </w:r>
      <w:r>
        <w:rPr>
          <w:rFonts w:ascii="Times New Roman" w:eastAsia="Calibri" w:hAnsi="Times New Roman" w:cs="Times New Roman"/>
          <w:i/>
          <w:color w:val="000000"/>
          <w:sz w:val="24"/>
          <w:szCs w:val="24"/>
          <w:lang w:eastAsia="ru-RU"/>
        </w:rPr>
        <w:t>.</w:t>
      </w:r>
    </w:p>
    <w:p w:rsidR="00BC3B02" w:rsidRDefault="00BC3B02" w:rsidP="00BC3B02">
      <w:pPr>
        <w:spacing w:after="0" w:line="240" w:lineRule="auto"/>
        <w:rPr>
          <w:rFonts w:ascii="Times New Roman" w:eastAsia="Calibri" w:hAnsi="Times New Roman" w:cs="Times New Roman"/>
          <w:i/>
          <w:color w:val="000000"/>
          <w:sz w:val="24"/>
          <w:szCs w:val="24"/>
          <w:lang w:eastAsia="ru-RU"/>
        </w:rPr>
      </w:pPr>
    </w:p>
    <w:p w:rsidR="00BC3B02" w:rsidRDefault="00BC3B02" w:rsidP="00BC3B02">
      <w:pPr>
        <w:spacing w:after="0" w:line="240" w:lineRule="auto"/>
        <w:contextualSpacing/>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lastRenderedPageBreak/>
        <w:t>Вопросы для обсуждения</w:t>
      </w:r>
    </w:p>
    <w:p w:rsidR="00BC3B02" w:rsidRDefault="00BC3B02" w:rsidP="00BC3B02">
      <w:pPr>
        <w:numPr>
          <w:ilvl w:val="0"/>
          <w:numId w:val="9"/>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Ресторанный бизнес. Особенности французских ресторанов. </w:t>
      </w:r>
      <w:r w:rsidR="00C77D5F">
        <w:rPr>
          <w:rFonts w:ascii="Times New Roman" w:eastAsia="Calibri" w:hAnsi="Times New Roman" w:cs="Times New Roman"/>
          <w:sz w:val="24"/>
          <w:szCs w:val="24"/>
          <w:lang w:eastAsia="ru-RU"/>
        </w:rPr>
        <w:t xml:space="preserve">Особенности этикета за столом во Франции и в России, в других странах. </w:t>
      </w:r>
      <w:r>
        <w:rPr>
          <w:rFonts w:ascii="Times New Roman" w:eastAsia="Calibri" w:hAnsi="Times New Roman" w:cs="Times New Roman"/>
          <w:sz w:val="24"/>
          <w:szCs w:val="24"/>
          <w:lang w:eastAsia="ru-RU"/>
        </w:rPr>
        <w:t>Приглашение на ужин.</w:t>
      </w:r>
    </w:p>
    <w:p w:rsidR="00BC3B02" w:rsidRDefault="00BC3B02" w:rsidP="00BC3B02">
      <w:pPr>
        <w:numPr>
          <w:ilvl w:val="0"/>
          <w:numId w:val="9"/>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Ресторанное меню. Выбор блюд. Диалог: разговор с официантом.</w:t>
      </w:r>
    </w:p>
    <w:p w:rsidR="00BC3B02" w:rsidRDefault="00BC3B02" w:rsidP="00BC3B02">
      <w:pPr>
        <w:numPr>
          <w:ilvl w:val="0"/>
          <w:numId w:val="9"/>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Работа в ресторане. Рецепты французской кухни. Оценка качества обслуживания в ресторане.</w:t>
      </w:r>
    </w:p>
    <w:p w:rsidR="00BC3B02" w:rsidRDefault="00BC3B02" w:rsidP="00BC3B02">
      <w:pPr>
        <w:numPr>
          <w:ilvl w:val="0"/>
          <w:numId w:val="9"/>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Обсуждение: «Рестораны быстрого питания». Преимущества и недостатки.</w:t>
      </w:r>
    </w:p>
    <w:p w:rsidR="00BC3B02" w:rsidRDefault="00BC3B02" w:rsidP="00BC3B02">
      <w:pPr>
        <w:spacing w:after="0" w:line="240" w:lineRule="auto"/>
        <w:rPr>
          <w:rFonts w:ascii="Times New Roman" w:eastAsia="Calibri" w:hAnsi="Times New Roman" w:cs="Times New Roman"/>
          <w:sz w:val="24"/>
          <w:szCs w:val="24"/>
          <w:lang w:eastAsia="ru-RU"/>
        </w:rPr>
      </w:pPr>
    </w:p>
    <w:p w:rsidR="00BC3B02" w:rsidRDefault="00BC3B02" w:rsidP="00BC3B02">
      <w:pPr>
        <w:spacing w:after="120" w:line="240" w:lineRule="auto"/>
        <w:contextualSpacing/>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Задания для самостоятельной работы</w:t>
      </w:r>
    </w:p>
    <w:p w:rsidR="00406A49" w:rsidRPr="00406A49" w:rsidRDefault="00406A49" w:rsidP="00406A49">
      <w:pPr>
        <w:pStyle w:val="afc"/>
        <w:numPr>
          <w:ilvl w:val="0"/>
          <w:numId w:val="35"/>
        </w:numPr>
        <w:spacing w:after="0" w:line="240" w:lineRule="auto"/>
        <w:rPr>
          <w:rFonts w:ascii="Times New Roman" w:eastAsia="Calibri" w:hAnsi="Times New Roman" w:cs="Times New Roman"/>
          <w:sz w:val="24"/>
          <w:szCs w:val="24"/>
          <w:lang w:eastAsia="ru-RU"/>
        </w:rPr>
      </w:pPr>
      <w:r w:rsidRPr="00406A49">
        <w:rPr>
          <w:rFonts w:ascii="Times New Roman" w:eastAsia="Calibri" w:hAnsi="Times New Roman" w:cs="Times New Roman"/>
          <w:sz w:val="24"/>
          <w:szCs w:val="24"/>
          <w:lang w:eastAsia="ru-RU"/>
        </w:rPr>
        <w:t>Подготовьте сообщение о привычках и правилах поведения за столом во Франции, в России, в других странах.</w:t>
      </w:r>
    </w:p>
    <w:p w:rsidR="00A65C46" w:rsidRDefault="00A65C46" w:rsidP="00BC3B02">
      <w:pPr>
        <w:pStyle w:val="afc"/>
        <w:numPr>
          <w:ilvl w:val="0"/>
          <w:numId w:val="35"/>
        </w:num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Составьте меню для ресторана традиционной русской кухни. Устройте презентацию блюд. Разыграйте диалоги официант-клиент.</w:t>
      </w:r>
    </w:p>
    <w:p w:rsidR="00BC3B02" w:rsidRDefault="00A65C46" w:rsidP="00BC3B02">
      <w:pPr>
        <w:pStyle w:val="afc"/>
        <w:numPr>
          <w:ilvl w:val="0"/>
          <w:numId w:val="35"/>
        </w:num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Составьте проблемный диалог-ситуацию «Выражение неодобрения в р</w:t>
      </w:r>
      <w:r w:rsidR="00BC3B02" w:rsidRPr="00A65C46">
        <w:rPr>
          <w:rFonts w:ascii="Times New Roman" w:eastAsia="Calibri" w:hAnsi="Times New Roman" w:cs="Times New Roman"/>
          <w:sz w:val="24"/>
          <w:szCs w:val="24"/>
          <w:lang w:eastAsia="ru-RU"/>
        </w:rPr>
        <w:t>азговор</w:t>
      </w:r>
      <w:r>
        <w:rPr>
          <w:rFonts w:ascii="Times New Roman" w:eastAsia="Calibri" w:hAnsi="Times New Roman" w:cs="Times New Roman"/>
          <w:sz w:val="24"/>
          <w:szCs w:val="24"/>
          <w:lang w:eastAsia="ru-RU"/>
        </w:rPr>
        <w:t>е</w:t>
      </w:r>
      <w:r w:rsidR="00BC3B02" w:rsidRPr="00A65C46">
        <w:rPr>
          <w:rFonts w:ascii="Times New Roman" w:eastAsia="Calibri" w:hAnsi="Times New Roman" w:cs="Times New Roman"/>
          <w:sz w:val="24"/>
          <w:szCs w:val="24"/>
          <w:lang w:eastAsia="ru-RU"/>
        </w:rPr>
        <w:t xml:space="preserve"> с официантом», используя изученный лексический материал.</w:t>
      </w:r>
    </w:p>
    <w:p w:rsidR="001A496C" w:rsidRDefault="001A496C" w:rsidP="00BC3B02">
      <w:pPr>
        <w:pStyle w:val="afc"/>
        <w:numPr>
          <w:ilvl w:val="0"/>
          <w:numId w:val="35"/>
        </w:num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Подготовьте презентацию с пошаговым рецептом традиционного французского/русского блюда.</w:t>
      </w:r>
    </w:p>
    <w:p w:rsidR="001A496C" w:rsidRDefault="001A496C" w:rsidP="00BC3B02">
      <w:pPr>
        <w:pStyle w:val="afc"/>
        <w:numPr>
          <w:ilvl w:val="0"/>
          <w:numId w:val="35"/>
        </w:numPr>
        <w:spacing w:after="0" w:line="240" w:lineRule="auto"/>
        <w:rPr>
          <w:rFonts w:ascii="Times New Roman" w:eastAsia="Calibri" w:hAnsi="Times New Roman" w:cs="Times New Roman"/>
          <w:sz w:val="24"/>
          <w:szCs w:val="24"/>
          <w:lang w:eastAsia="ru-RU"/>
        </w:rPr>
      </w:pPr>
      <w:r w:rsidRPr="001A496C">
        <w:rPr>
          <w:rFonts w:ascii="Times New Roman" w:eastAsia="Calibri" w:hAnsi="Times New Roman" w:cs="Times New Roman"/>
          <w:sz w:val="24"/>
          <w:szCs w:val="24"/>
          <w:lang w:eastAsia="ru-RU"/>
        </w:rPr>
        <w:t>Напишите</w:t>
      </w:r>
      <w:r w:rsidR="00406A49" w:rsidRPr="001A496C">
        <w:rPr>
          <w:rFonts w:ascii="Times New Roman" w:eastAsia="Calibri" w:hAnsi="Times New Roman" w:cs="Times New Roman"/>
          <w:sz w:val="24"/>
          <w:szCs w:val="24"/>
          <w:lang w:eastAsia="ru-RU"/>
        </w:rPr>
        <w:t xml:space="preserve"> ресторанную критику:</w:t>
      </w:r>
      <w:r w:rsidR="00BC3B02" w:rsidRPr="001A496C">
        <w:rPr>
          <w:rFonts w:ascii="Times New Roman" w:eastAsia="Calibri" w:hAnsi="Times New Roman" w:cs="Times New Roman"/>
          <w:sz w:val="24"/>
          <w:szCs w:val="24"/>
          <w:lang w:eastAsia="ru-RU"/>
        </w:rPr>
        <w:t xml:space="preserve"> описание</w:t>
      </w:r>
      <w:r w:rsidR="00406A49" w:rsidRPr="001A496C">
        <w:rPr>
          <w:rFonts w:ascii="Times New Roman" w:eastAsia="Calibri" w:hAnsi="Times New Roman" w:cs="Times New Roman"/>
          <w:sz w:val="24"/>
          <w:szCs w:val="24"/>
          <w:lang w:eastAsia="ru-RU"/>
        </w:rPr>
        <w:t xml:space="preserve"> знакомого Вам</w:t>
      </w:r>
      <w:r w:rsidR="00BC3B02" w:rsidRPr="001A496C">
        <w:rPr>
          <w:rFonts w:ascii="Times New Roman" w:eastAsia="Calibri" w:hAnsi="Times New Roman" w:cs="Times New Roman"/>
          <w:sz w:val="24"/>
          <w:szCs w:val="24"/>
          <w:lang w:eastAsia="ru-RU"/>
        </w:rPr>
        <w:t xml:space="preserve"> ресторана, выделяя его сильные и слабые стороны.</w:t>
      </w:r>
    </w:p>
    <w:p w:rsidR="001A496C" w:rsidRDefault="00BC3B02" w:rsidP="00BC3B02">
      <w:pPr>
        <w:pStyle w:val="afc"/>
        <w:numPr>
          <w:ilvl w:val="0"/>
          <w:numId w:val="35"/>
        </w:numPr>
        <w:spacing w:after="0" w:line="240" w:lineRule="auto"/>
        <w:rPr>
          <w:rFonts w:ascii="Times New Roman" w:eastAsia="Calibri" w:hAnsi="Times New Roman" w:cs="Times New Roman"/>
          <w:sz w:val="24"/>
          <w:szCs w:val="24"/>
          <w:lang w:eastAsia="ru-RU"/>
        </w:rPr>
      </w:pPr>
      <w:r w:rsidRPr="001A496C">
        <w:rPr>
          <w:rFonts w:ascii="Times New Roman" w:eastAsia="Calibri" w:hAnsi="Times New Roman" w:cs="Times New Roman"/>
          <w:sz w:val="24"/>
          <w:szCs w:val="24"/>
          <w:lang w:eastAsia="ru-RU"/>
        </w:rPr>
        <w:t>Подготовьтесь к дискуссии «Рестораны быстрого питания».</w:t>
      </w:r>
    </w:p>
    <w:p w:rsidR="00BC3B02" w:rsidRDefault="00BC3B02" w:rsidP="00BC3B02">
      <w:pPr>
        <w:pStyle w:val="afc"/>
        <w:numPr>
          <w:ilvl w:val="0"/>
          <w:numId w:val="35"/>
        </w:numPr>
        <w:spacing w:after="0" w:line="240" w:lineRule="auto"/>
        <w:rPr>
          <w:rFonts w:ascii="Times New Roman" w:eastAsia="Calibri" w:hAnsi="Times New Roman" w:cs="Times New Roman"/>
          <w:sz w:val="24"/>
          <w:szCs w:val="24"/>
          <w:lang w:eastAsia="ru-RU"/>
        </w:rPr>
      </w:pPr>
      <w:r w:rsidRPr="001A496C">
        <w:rPr>
          <w:rFonts w:ascii="Times New Roman" w:eastAsia="Calibri" w:hAnsi="Times New Roman" w:cs="Times New Roman"/>
          <w:sz w:val="24"/>
          <w:szCs w:val="24"/>
          <w:lang w:eastAsia="ru-RU"/>
        </w:rPr>
        <w:t>Подготовьтесь к контрольной работе по пройденному материалу.</w:t>
      </w:r>
    </w:p>
    <w:p w:rsidR="001A496C" w:rsidRPr="001A496C" w:rsidRDefault="001A496C" w:rsidP="001A496C">
      <w:pPr>
        <w:pStyle w:val="afc"/>
        <w:numPr>
          <w:ilvl w:val="0"/>
          <w:numId w:val="35"/>
        </w:numPr>
        <w:spacing w:after="0" w:line="240" w:lineRule="auto"/>
        <w:rPr>
          <w:rFonts w:ascii="Times New Roman" w:eastAsia="Calibri" w:hAnsi="Times New Roman" w:cs="Times New Roman"/>
          <w:sz w:val="24"/>
          <w:szCs w:val="24"/>
          <w:lang w:eastAsia="ru-RU"/>
        </w:rPr>
      </w:pPr>
      <w:r w:rsidRPr="000762CC">
        <w:rPr>
          <w:rFonts w:ascii="Times New Roman" w:eastAsia="Calibri" w:hAnsi="Times New Roman" w:cs="Times New Roman"/>
          <w:sz w:val="24"/>
          <w:szCs w:val="24"/>
          <w:lang w:eastAsia="ru-RU"/>
        </w:rPr>
        <w:t xml:space="preserve">Выполните упражнения в Penfornis J.-L. Français.com. Cahier d’exercices на страницах </w:t>
      </w:r>
      <w:r>
        <w:rPr>
          <w:rFonts w:ascii="Times New Roman" w:eastAsia="Calibri" w:hAnsi="Times New Roman" w:cs="Times New Roman"/>
          <w:sz w:val="24"/>
          <w:szCs w:val="24"/>
          <w:lang w:eastAsia="ru-RU"/>
        </w:rPr>
        <w:t>36-43</w:t>
      </w:r>
      <w:r w:rsidRPr="000762CC">
        <w:rPr>
          <w:rFonts w:ascii="Times New Roman" w:eastAsia="Calibri" w:hAnsi="Times New Roman" w:cs="Times New Roman"/>
          <w:sz w:val="24"/>
          <w:szCs w:val="24"/>
          <w:lang w:eastAsia="ru-RU"/>
        </w:rPr>
        <w:t>.</w:t>
      </w:r>
    </w:p>
    <w:p w:rsidR="00BC3B02" w:rsidRDefault="00BC3B02" w:rsidP="00BC3B02">
      <w:pPr>
        <w:spacing w:after="0" w:line="240" w:lineRule="auto"/>
        <w:rPr>
          <w:rFonts w:ascii="Times New Roman" w:eastAsia="Calibri" w:hAnsi="Times New Roman" w:cs="Times New Roman"/>
          <w:sz w:val="24"/>
          <w:szCs w:val="24"/>
          <w:lang w:eastAsia="ru-RU"/>
        </w:rPr>
      </w:pPr>
    </w:p>
    <w:p w:rsidR="00BC3B02" w:rsidRDefault="00BC3B02" w:rsidP="00BC3B02">
      <w:pPr>
        <w:spacing w:after="0" w:line="240" w:lineRule="auto"/>
        <w:contextualSpacing/>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Список литературы и источников информации:</w:t>
      </w:r>
    </w:p>
    <w:p w:rsidR="00BC3B02" w:rsidRDefault="00BC3B02" w:rsidP="00BC3B02">
      <w:pPr>
        <w:spacing w:after="0" w:line="240" w:lineRule="auto"/>
        <w:jc w:val="both"/>
        <w:rPr>
          <w:rFonts w:ascii="Times New Roman" w:eastAsia="Calibri" w:hAnsi="Times New Roman" w:cs="Times New Roman"/>
          <w:sz w:val="24"/>
          <w:szCs w:val="24"/>
          <w:lang w:val="fr-FR" w:eastAsia="ru-RU"/>
        </w:rPr>
      </w:pPr>
      <w:r>
        <w:rPr>
          <w:rFonts w:ascii="Times New Roman" w:eastAsia="Calibri" w:hAnsi="Times New Roman" w:cs="Times New Roman"/>
          <w:sz w:val="24"/>
          <w:szCs w:val="24"/>
          <w:lang w:val="fr-FR" w:eastAsia="ru-RU"/>
        </w:rPr>
        <w:t xml:space="preserve">1. Penfornis J.-L. </w:t>
      </w:r>
      <w:r>
        <w:rPr>
          <w:rFonts w:ascii="Times New Roman" w:eastAsia="Calibri" w:hAnsi="Times New Roman" w:cs="Times New Roman"/>
          <w:i/>
          <w:sz w:val="24"/>
          <w:szCs w:val="24"/>
          <w:lang w:val="fr-FR" w:eastAsia="ru-RU"/>
        </w:rPr>
        <w:t>Français.com. Méthode de français professionnel et des affaires</w:t>
      </w:r>
      <w:r>
        <w:rPr>
          <w:rFonts w:ascii="Times New Roman" w:eastAsia="Calibri" w:hAnsi="Times New Roman" w:cs="Times New Roman"/>
          <w:sz w:val="24"/>
          <w:szCs w:val="24"/>
          <w:lang w:val="fr-FR" w:eastAsia="ru-RU"/>
        </w:rPr>
        <w:t>. – P. : CLE International/VUEF, 2002.</w:t>
      </w:r>
    </w:p>
    <w:p w:rsidR="00BC3B02" w:rsidRDefault="00BC3B02" w:rsidP="00BC3B02">
      <w:pPr>
        <w:spacing w:after="0" w:line="240" w:lineRule="auto"/>
        <w:jc w:val="both"/>
        <w:rPr>
          <w:rFonts w:ascii="Times New Roman" w:eastAsia="Calibri" w:hAnsi="Times New Roman" w:cs="Times New Roman"/>
          <w:sz w:val="24"/>
          <w:szCs w:val="24"/>
          <w:lang w:val="fr-FR" w:eastAsia="ru-RU"/>
        </w:rPr>
      </w:pPr>
      <w:r>
        <w:rPr>
          <w:rFonts w:ascii="Times New Roman" w:eastAsia="Calibri" w:hAnsi="Times New Roman" w:cs="Times New Roman"/>
          <w:sz w:val="24"/>
          <w:szCs w:val="24"/>
          <w:lang w:val="fr-FR" w:eastAsia="ru-RU"/>
        </w:rPr>
        <w:t xml:space="preserve">2. Penfornis J.-L. </w:t>
      </w:r>
      <w:r>
        <w:rPr>
          <w:rFonts w:ascii="Times New Roman" w:eastAsia="Calibri" w:hAnsi="Times New Roman" w:cs="Times New Roman"/>
          <w:i/>
          <w:sz w:val="24"/>
          <w:szCs w:val="24"/>
          <w:lang w:val="fr-FR" w:eastAsia="ru-RU"/>
        </w:rPr>
        <w:t>Français.com. Cahier d’exercices</w:t>
      </w:r>
      <w:r>
        <w:rPr>
          <w:rFonts w:ascii="Times New Roman" w:eastAsia="Calibri" w:hAnsi="Times New Roman" w:cs="Times New Roman"/>
          <w:sz w:val="24"/>
          <w:szCs w:val="24"/>
          <w:lang w:val="fr-FR" w:eastAsia="ru-RU"/>
        </w:rPr>
        <w:t>. – P. : CLE International/VUEF, 2002.</w:t>
      </w:r>
    </w:p>
    <w:p w:rsidR="00BC3B02" w:rsidRDefault="00BC3B02" w:rsidP="00BC3B02">
      <w:pPr>
        <w:spacing w:after="0" w:line="240" w:lineRule="auto"/>
        <w:rPr>
          <w:rFonts w:ascii="Times New Roman" w:eastAsia="Calibri" w:hAnsi="Times New Roman" w:cs="Times New Roman"/>
          <w:sz w:val="24"/>
          <w:szCs w:val="24"/>
          <w:lang w:val="fr-FR" w:eastAsia="ru-RU"/>
        </w:rPr>
      </w:pPr>
    </w:p>
    <w:p w:rsidR="00BC3B02" w:rsidRDefault="00BC3B02" w:rsidP="00BC3B02">
      <w:pPr>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u w:val="single"/>
          <w:lang w:eastAsia="ru-RU"/>
        </w:rPr>
        <w:t>Тема 5. Работа во Франции</w:t>
      </w:r>
      <w:r>
        <w:rPr>
          <w:rFonts w:ascii="Times New Roman" w:eastAsia="Calibri" w:hAnsi="Times New Roman" w:cs="Times New Roman"/>
          <w:i/>
          <w:color w:val="000000"/>
          <w:sz w:val="24"/>
          <w:szCs w:val="24"/>
          <w:lang w:eastAsia="ru-RU"/>
        </w:rPr>
        <w:t>.</w:t>
      </w:r>
    </w:p>
    <w:p w:rsidR="00BC3B02" w:rsidRDefault="00BC3B02" w:rsidP="00BC3B02">
      <w:pPr>
        <w:spacing w:after="0" w:line="240" w:lineRule="auto"/>
        <w:rPr>
          <w:rFonts w:ascii="Times New Roman" w:eastAsia="Calibri" w:hAnsi="Times New Roman" w:cs="Times New Roman"/>
          <w:color w:val="000000"/>
          <w:sz w:val="24"/>
          <w:szCs w:val="24"/>
          <w:lang w:eastAsia="ru-RU"/>
        </w:rPr>
      </w:pPr>
    </w:p>
    <w:p w:rsidR="00BC3B02" w:rsidRDefault="00BC3B02" w:rsidP="00BC3B02">
      <w:pPr>
        <w:spacing w:after="0" w:line="240"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Вопросы для обсуждения</w:t>
      </w:r>
    </w:p>
    <w:p w:rsidR="00BC3B02" w:rsidRDefault="00BC3B02" w:rsidP="00BC3B02">
      <w:pPr>
        <w:numPr>
          <w:ilvl w:val="0"/>
          <w:numId w:val="10"/>
        </w:numPr>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Виды предприятий, основные параметры.</w:t>
      </w:r>
    </w:p>
    <w:p w:rsidR="00BC3B02" w:rsidRDefault="00BC3B02" w:rsidP="00BC3B02">
      <w:pPr>
        <w:numPr>
          <w:ilvl w:val="0"/>
          <w:numId w:val="10"/>
        </w:numPr>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Сравнение предприятий по основным показателям (кадровый состав, товарооборот, чистая прибыль, место на рынке сбыта). Расшифровка графиков и диаграмм.</w:t>
      </w:r>
    </w:p>
    <w:p w:rsidR="00BC3B02" w:rsidRDefault="00BC3B02" w:rsidP="00BC3B02">
      <w:pPr>
        <w:numPr>
          <w:ilvl w:val="0"/>
          <w:numId w:val="10"/>
        </w:numPr>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Успех в бизнесе. Описание успешных стратегий.</w:t>
      </w:r>
    </w:p>
    <w:p w:rsidR="00BC3B02" w:rsidRDefault="00BC3B02" w:rsidP="00BC3B02">
      <w:pPr>
        <w:numPr>
          <w:ilvl w:val="0"/>
          <w:numId w:val="10"/>
        </w:numPr>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lang w:eastAsia="ru-RU"/>
        </w:rPr>
        <w:t>Дискуссия «Особенности профессиональной иерархии на Западе и Востоке».</w:t>
      </w:r>
    </w:p>
    <w:p w:rsidR="00BC3B02" w:rsidRDefault="00BC3B02" w:rsidP="00BC3B02">
      <w:pPr>
        <w:spacing w:after="0" w:line="240" w:lineRule="auto"/>
        <w:rPr>
          <w:rFonts w:ascii="Times New Roman" w:eastAsia="Calibri" w:hAnsi="Times New Roman" w:cs="Times New Roman"/>
          <w:color w:val="000000"/>
          <w:sz w:val="24"/>
          <w:szCs w:val="24"/>
          <w:lang w:eastAsia="ru-RU"/>
        </w:rPr>
      </w:pPr>
    </w:p>
    <w:p w:rsidR="00BC3B02" w:rsidRDefault="00BC3B02" w:rsidP="00BC3B02">
      <w:pPr>
        <w:spacing w:after="120" w:line="240" w:lineRule="auto"/>
        <w:contextualSpacing/>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Задания для самостоятельной работы</w:t>
      </w:r>
    </w:p>
    <w:p w:rsidR="00BC3B02" w:rsidRDefault="00BC3B02" w:rsidP="00BC3B02">
      <w:pPr>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1. Подготовьте презентацию о каком-либо известном человеке, добившемся успеха в бизнесе.</w:t>
      </w:r>
    </w:p>
    <w:p w:rsidR="00BC3B02" w:rsidRDefault="00BC3B02" w:rsidP="00BC3B02">
      <w:pPr>
        <w:spacing w:after="0" w:line="240" w:lineRule="auto"/>
        <w:rPr>
          <w:rFonts w:ascii="Times New Roman" w:eastAsia="Calibri" w:hAnsi="Times New Roman" w:cs="Times New Roman"/>
          <w:color w:val="000000"/>
          <w:lang w:eastAsia="ru-RU"/>
        </w:rPr>
      </w:pPr>
      <w:r>
        <w:rPr>
          <w:rFonts w:ascii="Times New Roman" w:eastAsia="Calibri" w:hAnsi="Times New Roman" w:cs="Times New Roman"/>
          <w:color w:val="000000"/>
          <w:sz w:val="24"/>
          <w:szCs w:val="24"/>
          <w:lang w:eastAsia="ru-RU"/>
        </w:rPr>
        <w:t xml:space="preserve">2. Подготовьте материалы для обсуждения особенностей </w:t>
      </w:r>
      <w:r>
        <w:rPr>
          <w:rFonts w:ascii="Times New Roman" w:eastAsia="Calibri" w:hAnsi="Times New Roman" w:cs="Times New Roman"/>
          <w:color w:val="000000"/>
          <w:lang w:eastAsia="ru-RU"/>
        </w:rPr>
        <w:t>профессиональной иерархии на Западе и Востоке.</w:t>
      </w:r>
    </w:p>
    <w:p w:rsidR="00BC3B02" w:rsidRDefault="00BC3B02" w:rsidP="00BC3B02">
      <w:pPr>
        <w:spacing w:after="0" w:line="240" w:lineRule="auto"/>
        <w:rPr>
          <w:rFonts w:ascii="Times New Roman" w:eastAsia="Calibri" w:hAnsi="Times New Roman" w:cs="Times New Roman"/>
          <w:color w:val="000000"/>
          <w:lang w:val="fr-FR" w:eastAsia="ru-RU"/>
        </w:rPr>
      </w:pPr>
      <w:r>
        <w:rPr>
          <w:rFonts w:ascii="Times New Roman" w:eastAsia="Calibri" w:hAnsi="Times New Roman" w:cs="Times New Roman"/>
          <w:color w:val="000000"/>
          <w:lang w:val="fr-FR" w:eastAsia="ru-RU"/>
        </w:rPr>
        <w:t xml:space="preserve">3. </w:t>
      </w:r>
      <w:r>
        <w:rPr>
          <w:rFonts w:ascii="Times New Roman" w:eastAsia="Calibri" w:hAnsi="Times New Roman" w:cs="Times New Roman"/>
          <w:color w:val="000000"/>
          <w:lang w:eastAsia="ru-RU"/>
        </w:rPr>
        <w:t>Напишите</w:t>
      </w:r>
      <w:r>
        <w:rPr>
          <w:rFonts w:ascii="Times New Roman" w:eastAsia="Calibri" w:hAnsi="Times New Roman" w:cs="Times New Roman"/>
          <w:color w:val="000000"/>
          <w:lang w:val="fr-FR" w:eastAsia="ru-RU"/>
        </w:rPr>
        <w:t xml:space="preserve"> </w:t>
      </w:r>
      <w:r>
        <w:rPr>
          <w:rFonts w:ascii="Times New Roman" w:eastAsia="Calibri" w:hAnsi="Times New Roman" w:cs="Times New Roman"/>
          <w:color w:val="000000"/>
          <w:lang w:eastAsia="ru-RU"/>
        </w:rPr>
        <w:t>эссе</w:t>
      </w:r>
      <w:r>
        <w:rPr>
          <w:rFonts w:ascii="Times New Roman" w:eastAsia="Calibri" w:hAnsi="Times New Roman" w:cs="Times New Roman"/>
          <w:color w:val="000000"/>
          <w:lang w:val="fr-FR" w:eastAsia="ru-RU"/>
        </w:rPr>
        <w:t xml:space="preserve"> «Un projet personnel de mode de vie</w:t>
      </w:r>
      <w:r>
        <w:rPr>
          <w:rFonts w:ascii="Times New Roman" w:eastAsia="Calibri" w:hAnsi="Times New Roman" w:cs="Times New Roman"/>
          <w:i/>
          <w:color w:val="000000"/>
          <w:lang w:val="fr-FR" w:eastAsia="ru-RU"/>
        </w:rPr>
        <w:t>».</w:t>
      </w:r>
    </w:p>
    <w:p w:rsidR="00BC3B02" w:rsidRDefault="00BC3B02" w:rsidP="00BC3B02">
      <w:pPr>
        <w:spacing w:after="0" w:line="240" w:lineRule="auto"/>
        <w:rPr>
          <w:rFonts w:ascii="Times New Roman" w:eastAsia="Calibri" w:hAnsi="Times New Roman" w:cs="Times New Roman"/>
          <w:i/>
          <w:color w:val="000000"/>
          <w:lang w:val="fr-FR" w:eastAsia="ru-RU"/>
        </w:rPr>
      </w:pPr>
    </w:p>
    <w:p w:rsidR="00BC3B02" w:rsidRDefault="00BC3B02" w:rsidP="00BC3B02">
      <w:pPr>
        <w:spacing w:after="0" w:line="240" w:lineRule="auto"/>
        <w:contextualSpacing/>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Список литературы и источников информации:</w:t>
      </w:r>
    </w:p>
    <w:p w:rsidR="00BC3B02" w:rsidRDefault="00BC3B02" w:rsidP="00BC3B02">
      <w:pPr>
        <w:spacing w:after="0" w:line="240" w:lineRule="auto"/>
        <w:jc w:val="both"/>
        <w:rPr>
          <w:rFonts w:ascii="Times New Roman" w:eastAsia="Calibri" w:hAnsi="Times New Roman" w:cs="Times New Roman"/>
          <w:sz w:val="24"/>
          <w:szCs w:val="24"/>
          <w:lang w:val="fr-FR" w:eastAsia="ru-RU"/>
        </w:rPr>
      </w:pPr>
      <w:r>
        <w:rPr>
          <w:rFonts w:ascii="Times New Roman" w:eastAsia="Calibri" w:hAnsi="Times New Roman" w:cs="Times New Roman"/>
          <w:sz w:val="24"/>
          <w:szCs w:val="24"/>
          <w:lang w:val="fr-FR" w:eastAsia="ru-RU"/>
        </w:rPr>
        <w:t xml:space="preserve">1. Penfornis J.-L. </w:t>
      </w:r>
      <w:r>
        <w:rPr>
          <w:rFonts w:ascii="Times New Roman" w:eastAsia="Calibri" w:hAnsi="Times New Roman" w:cs="Times New Roman"/>
          <w:i/>
          <w:sz w:val="24"/>
          <w:szCs w:val="24"/>
          <w:lang w:val="fr-FR" w:eastAsia="ru-RU"/>
        </w:rPr>
        <w:t>Français.com. Méthode de français professionnel et des affaires</w:t>
      </w:r>
      <w:r>
        <w:rPr>
          <w:rFonts w:ascii="Times New Roman" w:eastAsia="Calibri" w:hAnsi="Times New Roman" w:cs="Times New Roman"/>
          <w:sz w:val="24"/>
          <w:szCs w:val="24"/>
          <w:lang w:val="fr-FR" w:eastAsia="ru-RU"/>
        </w:rPr>
        <w:t>. – P. : CLE International/VUEF, 2002.</w:t>
      </w:r>
    </w:p>
    <w:p w:rsidR="00BC3B02" w:rsidRDefault="00BC3B02" w:rsidP="00BC3B02">
      <w:pPr>
        <w:spacing w:after="0" w:line="240" w:lineRule="auto"/>
        <w:jc w:val="both"/>
        <w:rPr>
          <w:rFonts w:ascii="Times New Roman" w:eastAsia="Calibri" w:hAnsi="Times New Roman" w:cs="Times New Roman"/>
          <w:sz w:val="24"/>
          <w:szCs w:val="24"/>
          <w:lang w:val="fr-FR" w:eastAsia="ru-RU"/>
        </w:rPr>
      </w:pPr>
      <w:r>
        <w:rPr>
          <w:rFonts w:ascii="Times New Roman" w:eastAsia="Calibri" w:hAnsi="Times New Roman" w:cs="Times New Roman"/>
          <w:sz w:val="24"/>
          <w:szCs w:val="24"/>
          <w:lang w:val="fr-FR" w:eastAsia="ru-RU"/>
        </w:rPr>
        <w:t xml:space="preserve">2. Penfornis J.-L. </w:t>
      </w:r>
      <w:r>
        <w:rPr>
          <w:rFonts w:ascii="Times New Roman" w:eastAsia="Calibri" w:hAnsi="Times New Roman" w:cs="Times New Roman"/>
          <w:i/>
          <w:sz w:val="24"/>
          <w:szCs w:val="24"/>
          <w:lang w:val="fr-FR" w:eastAsia="ru-RU"/>
        </w:rPr>
        <w:t>Français.com. Cahier d’exercices</w:t>
      </w:r>
      <w:r>
        <w:rPr>
          <w:rFonts w:ascii="Times New Roman" w:eastAsia="Calibri" w:hAnsi="Times New Roman" w:cs="Times New Roman"/>
          <w:sz w:val="24"/>
          <w:szCs w:val="24"/>
          <w:lang w:val="fr-FR" w:eastAsia="ru-RU"/>
        </w:rPr>
        <w:t>. – P. : CLE International/VUEF, 2002.</w:t>
      </w:r>
    </w:p>
    <w:p w:rsidR="00BC3B02" w:rsidRDefault="00BC3B02" w:rsidP="00BC3B02">
      <w:pPr>
        <w:spacing w:after="0" w:line="240" w:lineRule="auto"/>
        <w:rPr>
          <w:rFonts w:ascii="Times New Roman" w:eastAsia="Calibri" w:hAnsi="Times New Roman" w:cs="Times New Roman"/>
          <w:sz w:val="24"/>
          <w:szCs w:val="24"/>
          <w:lang w:val="fr-FR" w:eastAsia="ru-RU"/>
        </w:rPr>
      </w:pPr>
      <w:r>
        <w:rPr>
          <w:rFonts w:ascii="Times New Roman" w:eastAsia="Calibri" w:hAnsi="Times New Roman" w:cs="Times New Roman"/>
          <w:sz w:val="24"/>
          <w:szCs w:val="24"/>
          <w:lang w:val="fr-FR" w:eastAsia="ru-RU"/>
        </w:rPr>
        <w:t xml:space="preserve">3. Mauchamp N. </w:t>
      </w:r>
      <w:smartTag w:uri="urn:schemas-microsoft-com:office:smarttags" w:element="PersonName">
        <w:smartTagPr>
          <w:attr w:name="ProductID" w:val="La France"/>
        </w:smartTagPr>
        <w:r>
          <w:rPr>
            <w:rFonts w:ascii="Times New Roman" w:eastAsia="Calibri" w:hAnsi="Times New Roman" w:cs="Times New Roman"/>
            <w:sz w:val="24"/>
            <w:szCs w:val="24"/>
            <w:lang w:val="fr-FR" w:eastAsia="ru-RU"/>
          </w:rPr>
          <w:t>La France</w:t>
        </w:r>
      </w:smartTag>
      <w:r>
        <w:rPr>
          <w:rFonts w:ascii="Times New Roman" w:eastAsia="Calibri" w:hAnsi="Times New Roman" w:cs="Times New Roman"/>
          <w:sz w:val="24"/>
          <w:szCs w:val="24"/>
          <w:lang w:val="fr-FR" w:eastAsia="ru-RU"/>
        </w:rPr>
        <w:t xml:space="preserve"> d’aujourd’hui. Civilisation. – P. : CLE International/VUEF, 2001.</w:t>
      </w:r>
    </w:p>
    <w:p w:rsidR="00BC3B02" w:rsidRDefault="00BC3B02" w:rsidP="00BC3B02">
      <w:pPr>
        <w:spacing w:after="0" w:line="240" w:lineRule="auto"/>
        <w:rPr>
          <w:rFonts w:ascii="Times New Roman" w:eastAsia="Calibri" w:hAnsi="Times New Roman" w:cs="Times New Roman"/>
          <w:sz w:val="24"/>
          <w:szCs w:val="24"/>
          <w:lang w:val="fr-FR" w:eastAsia="ru-RU"/>
        </w:rPr>
      </w:pPr>
    </w:p>
    <w:p w:rsidR="00BC3B02" w:rsidRDefault="00BC3B02" w:rsidP="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i/>
          <w:color w:val="000000"/>
          <w:sz w:val="24"/>
          <w:szCs w:val="24"/>
          <w:u w:val="single"/>
          <w:lang w:eastAsia="ru-RU"/>
        </w:rPr>
        <w:t>Тема 6.</w:t>
      </w:r>
      <w:r>
        <w:rPr>
          <w:rFonts w:ascii="Times New Roman" w:eastAsia="Calibri" w:hAnsi="Times New Roman" w:cs="Times New Roman"/>
          <w:sz w:val="24"/>
          <w:szCs w:val="24"/>
          <w:u w:val="single"/>
          <w:lang w:eastAsia="ru-RU"/>
        </w:rPr>
        <w:t xml:space="preserve"> </w:t>
      </w:r>
      <w:r>
        <w:rPr>
          <w:rFonts w:ascii="Times New Roman" w:eastAsia="Calibri" w:hAnsi="Times New Roman" w:cs="Times New Roman"/>
          <w:i/>
          <w:sz w:val="24"/>
          <w:szCs w:val="24"/>
          <w:u w:val="single"/>
          <w:lang w:eastAsia="ru-RU"/>
        </w:rPr>
        <w:t>Организация рабочего пространства</w:t>
      </w:r>
      <w:r>
        <w:rPr>
          <w:rFonts w:ascii="Times New Roman" w:eastAsia="Calibri" w:hAnsi="Times New Roman" w:cs="Times New Roman"/>
          <w:sz w:val="24"/>
          <w:szCs w:val="24"/>
          <w:lang w:eastAsia="ru-RU"/>
        </w:rPr>
        <w:t>.</w:t>
      </w:r>
    </w:p>
    <w:p w:rsidR="00BC3B02" w:rsidRDefault="00BC3B02" w:rsidP="00BC3B02">
      <w:pPr>
        <w:spacing w:after="0" w:line="240" w:lineRule="auto"/>
        <w:rPr>
          <w:rFonts w:ascii="Times New Roman" w:eastAsia="Calibri" w:hAnsi="Times New Roman" w:cs="Times New Roman"/>
          <w:sz w:val="24"/>
          <w:szCs w:val="24"/>
          <w:lang w:eastAsia="ru-RU"/>
        </w:rPr>
      </w:pPr>
    </w:p>
    <w:p w:rsidR="00BC3B02" w:rsidRDefault="00BC3B02" w:rsidP="00BC3B02">
      <w:pPr>
        <w:spacing w:after="0" w:line="240"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Вопросы для обсуждения</w:t>
      </w:r>
    </w:p>
    <w:p w:rsidR="00BC3B02" w:rsidRDefault="00BC3B02" w:rsidP="00BC3B02">
      <w:pPr>
        <w:numPr>
          <w:ilvl w:val="0"/>
          <w:numId w:val="11"/>
        </w:numPr>
        <w:spacing w:after="0" w:line="240" w:lineRule="auto"/>
        <w:jc w:val="both"/>
        <w:rPr>
          <w:rFonts w:ascii="Times New Roman" w:eastAsia="Calibri" w:hAnsi="Times New Roman" w:cs="Times New Roman"/>
          <w:i/>
          <w:color w:val="000000"/>
          <w:sz w:val="24"/>
          <w:szCs w:val="24"/>
          <w:u w:val="single"/>
          <w:lang w:eastAsia="ru-RU"/>
        </w:rPr>
      </w:pPr>
      <w:r>
        <w:rPr>
          <w:rFonts w:ascii="Times New Roman" w:eastAsia="Calibri" w:hAnsi="Times New Roman" w:cs="Times New Roman"/>
          <w:color w:val="000000"/>
          <w:sz w:val="24"/>
          <w:szCs w:val="24"/>
          <w:lang w:eastAsia="ru-RU"/>
        </w:rPr>
        <w:t>Распределение обязанностей на производстве или в офисе. Органиграмма предприятия.</w:t>
      </w:r>
    </w:p>
    <w:p w:rsidR="00BC3B02" w:rsidRDefault="00BC3B02" w:rsidP="00BC3B02">
      <w:pPr>
        <w:numPr>
          <w:ilvl w:val="0"/>
          <w:numId w:val="11"/>
        </w:numPr>
        <w:spacing w:after="0" w:line="240" w:lineRule="auto"/>
        <w:jc w:val="both"/>
        <w:rPr>
          <w:rFonts w:ascii="Times New Roman" w:eastAsia="Calibri" w:hAnsi="Times New Roman" w:cs="Times New Roman"/>
          <w:i/>
          <w:color w:val="000000"/>
          <w:sz w:val="24"/>
          <w:szCs w:val="24"/>
          <w:u w:val="single"/>
          <w:lang w:eastAsia="ru-RU"/>
        </w:rPr>
      </w:pPr>
      <w:r>
        <w:rPr>
          <w:rFonts w:ascii="Times New Roman" w:eastAsia="Calibri" w:hAnsi="Times New Roman" w:cs="Times New Roman"/>
          <w:color w:val="000000"/>
          <w:sz w:val="24"/>
          <w:szCs w:val="24"/>
          <w:lang w:eastAsia="ru-RU"/>
        </w:rPr>
        <w:t>Организация рабочего места и пространства.</w:t>
      </w:r>
    </w:p>
    <w:p w:rsidR="00BC3B02" w:rsidRDefault="00BC3B02" w:rsidP="00BC3B02">
      <w:pPr>
        <w:numPr>
          <w:ilvl w:val="0"/>
          <w:numId w:val="11"/>
        </w:numPr>
        <w:spacing w:after="0" w:line="240" w:lineRule="auto"/>
        <w:jc w:val="both"/>
        <w:rPr>
          <w:rFonts w:ascii="Times New Roman" w:eastAsia="Calibri" w:hAnsi="Times New Roman" w:cs="Times New Roman"/>
          <w:i/>
          <w:color w:val="000000"/>
          <w:sz w:val="24"/>
          <w:szCs w:val="24"/>
          <w:u w:val="single"/>
          <w:lang w:eastAsia="ru-RU"/>
        </w:rPr>
      </w:pPr>
      <w:r>
        <w:rPr>
          <w:rFonts w:ascii="Times New Roman" w:eastAsia="Calibri" w:hAnsi="Times New Roman" w:cs="Times New Roman"/>
          <w:color w:val="000000"/>
          <w:sz w:val="24"/>
          <w:szCs w:val="24"/>
          <w:lang w:eastAsia="ru-RU"/>
        </w:rPr>
        <w:t>Способы разрешения профессиональных конфликтов и разногласий.</w:t>
      </w:r>
    </w:p>
    <w:p w:rsidR="00BC3B02" w:rsidRDefault="00BC3B02" w:rsidP="00BC3B02">
      <w:pPr>
        <w:numPr>
          <w:ilvl w:val="0"/>
          <w:numId w:val="11"/>
        </w:numPr>
        <w:spacing w:after="0" w:line="240" w:lineRule="auto"/>
        <w:jc w:val="both"/>
        <w:rPr>
          <w:rFonts w:ascii="Times New Roman" w:eastAsia="Calibri" w:hAnsi="Times New Roman" w:cs="Times New Roman"/>
          <w:i/>
          <w:color w:val="000000"/>
          <w:sz w:val="24"/>
          <w:szCs w:val="24"/>
          <w:u w:val="single"/>
          <w:lang w:eastAsia="ru-RU"/>
        </w:rPr>
      </w:pPr>
      <w:r>
        <w:rPr>
          <w:rFonts w:ascii="Times New Roman" w:eastAsia="Calibri" w:hAnsi="Times New Roman" w:cs="Times New Roman"/>
          <w:color w:val="000000"/>
          <w:sz w:val="24"/>
          <w:szCs w:val="24"/>
          <w:lang w:eastAsia="ru-RU"/>
        </w:rPr>
        <w:t>Работа за рубежом. Обсуждение проблем на форуме в интернете.</w:t>
      </w:r>
    </w:p>
    <w:p w:rsidR="00BC3B02" w:rsidRDefault="00BC3B02" w:rsidP="00BC3B02">
      <w:pPr>
        <w:spacing w:after="0" w:line="240" w:lineRule="auto"/>
        <w:rPr>
          <w:rFonts w:ascii="Times New Roman" w:eastAsia="Calibri" w:hAnsi="Times New Roman" w:cs="Times New Roman"/>
          <w:color w:val="000000"/>
          <w:sz w:val="24"/>
          <w:szCs w:val="24"/>
          <w:lang w:eastAsia="ru-RU"/>
        </w:rPr>
      </w:pPr>
    </w:p>
    <w:p w:rsidR="00BC3B02" w:rsidRDefault="00BC3B02" w:rsidP="00BC3B02">
      <w:pPr>
        <w:spacing w:after="120" w:line="240" w:lineRule="auto"/>
        <w:contextualSpacing/>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Задания для самостоятельной работы</w:t>
      </w:r>
    </w:p>
    <w:p w:rsidR="00BC3B02" w:rsidRDefault="00BC3B02" w:rsidP="00BC3B02">
      <w:pPr>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1. Составьте письмо-рапорт на тему нововведений в организации рабочего пространства.</w:t>
      </w:r>
    </w:p>
    <w:p w:rsidR="00BC3B02" w:rsidRDefault="00BC3B02" w:rsidP="00BC3B02">
      <w:pPr>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2. Переведите термины, обозначающие документы, необходимые при отъезде на работу за границу. Соотнесите определения с нужными словами.</w:t>
      </w:r>
    </w:p>
    <w:p w:rsidR="00BC3B02" w:rsidRDefault="00BC3B02" w:rsidP="00BC3B02">
      <w:pPr>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3. Составьте письмо-сообщение на форуме с описанием преимуществ и недостатков работы в России.</w:t>
      </w:r>
    </w:p>
    <w:p w:rsidR="00BC3B02" w:rsidRDefault="00BC3B02" w:rsidP="00BC3B02">
      <w:pPr>
        <w:spacing w:after="0" w:line="240" w:lineRule="auto"/>
        <w:contextualSpacing/>
        <w:rPr>
          <w:rFonts w:ascii="Times New Roman" w:eastAsia="Calibri" w:hAnsi="Times New Roman" w:cs="Times New Roman"/>
          <w:sz w:val="24"/>
          <w:szCs w:val="24"/>
          <w:lang w:eastAsia="ru-RU"/>
        </w:rPr>
      </w:pPr>
      <w:r>
        <w:rPr>
          <w:rFonts w:ascii="Times New Roman" w:eastAsia="Calibri" w:hAnsi="Times New Roman" w:cs="Times New Roman"/>
          <w:color w:val="000000"/>
          <w:sz w:val="24"/>
          <w:szCs w:val="24"/>
          <w:lang w:eastAsia="ru-RU"/>
        </w:rPr>
        <w:t xml:space="preserve">4. </w:t>
      </w:r>
      <w:r>
        <w:rPr>
          <w:rFonts w:ascii="Times New Roman" w:eastAsia="Calibri" w:hAnsi="Times New Roman" w:cs="Times New Roman"/>
          <w:sz w:val="24"/>
          <w:szCs w:val="24"/>
          <w:lang w:eastAsia="ru-RU"/>
        </w:rPr>
        <w:t>Подготовьтесь к контрольной работе по пройденному материалу.</w:t>
      </w:r>
    </w:p>
    <w:p w:rsidR="00BC3B02" w:rsidRDefault="00BC3B02" w:rsidP="00BC3B02">
      <w:pPr>
        <w:spacing w:after="0" w:line="240" w:lineRule="auto"/>
        <w:rPr>
          <w:rFonts w:ascii="Times New Roman" w:eastAsia="Calibri" w:hAnsi="Times New Roman" w:cs="Times New Roman"/>
          <w:color w:val="000000"/>
          <w:sz w:val="24"/>
          <w:szCs w:val="24"/>
          <w:lang w:eastAsia="ru-RU"/>
        </w:rPr>
      </w:pPr>
    </w:p>
    <w:p w:rsidR="00BC3B02" w:rsidRDefault="00BC3B02" w:rsidP="00BC3B02">
      <w:pPr>
        <w:spacing w:after="0" w:line="240" w:lineRule="auto"/>
        <w:contextualSpacing/>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Список литературы и источников информации:</w:t>
      </w:r>
    </w:p>
    <w:p w:rsidR="00BC3B02" w:rsidRDefault="00BC3B02" w:rsidP="00BC3B02">
      <w:pPr>
        <w:spacing w:after="0" w:line="240" w:lineRule="auto"/>
        <w:jc w:val="both"/>
        <w:rPr>
          <w:rFonts w:ascii="Times New Roman" w:eastAsia="Calibri" w:hAnsi="Times New Roman" w:cs="Times New Roman"/>
          <w:sz w:val="24"/>
          <w:szCs w:val="24"/>
          <w:lang w:val="fr-FR" w:eastAsia="ru-RU"/>
        </w:rPr>
      </w:pPr>
      <w:r>
        <w:rPr>
          <w:rFonts w:ascii="Times New Roman" w:eastAsia="Calibri" w:hAnsi="Times New Roman" w:cs="Times New Roman"/>
          <w:sz w:val="24"/>
          <w:szCs w:val="24"/>
          <w:lang w:val="fr-FR" w:eastAsia="ru-RU"/>
        </w:rPr>
        <w:t xml:space="preserve">1. Penfornis J.-L. </w:t>
      </w:r>
      <w:r>
        <w:rPr>
          <w:rFonts w:ascii="Times New Roman" w:eastAsia="Calibri" w:hAnsi="Times New Roman" w:cs="Times New Roman"/>
          <w:i/>
          <w:sz w:val="24"/>
          <w:szCs w:val="24"/>
          <w:lang w:val="fr-FR" w:eastAsia="ru-RU"/>
        </w:rPr>
        <w:t>Français.com. Méthode de français professionnel et des affaires</w:t>
      </w:r>
      <w:r>
        <w:rPr>
          <w:rFonts w:ascii="Times New Roman" w:eastAsia="Calibri" w:hAnsi="Times New Roman" w:cs="Times New Roman"/>
          <w:sz w:val="24"/>
          <w:szCs w:val="24"/>
          <w:lang w:val="fr-FR" w:eastAsia="ru-RU"/>
        </w:rPr>
        <w:t>. – P. : CLE International/VUEF, 2002.</w:t>
      </w:r>
    </w:p>
    <w:p w:rsidR="00BC3B02" w:rsidRDefault="00BC3B02" w:rsidP="00BC3B02">
      <w:pPr>
        <w:spacing w:after="0" w:line="240" w:lineRule="auto"/>
        <w:jc w:val="both"/>
        <w:rPr>
          <w:rFonts w:ascii="Times New Roman" w:eastAsia="Calibri" w:hAnsi="Times New Roman" w:cs="Times New Roman"/>
          <w:sz w:val="24"/>
          <w:szCs w:val="24"/>
          <w:lang w:val="fr-FR" w:eastAsia="ru-RU"/>
        </w:rPr>
      </w:pPr>
      <w:r>
        <w:rPr>
          <w:rFonts w:ascii="Times New Roman" w:eastAsia="Calibri" w:hAnsi="Times New Roman" w:cs="Times New Roman"/>
          <w:sz w:val="24"/>
          <w:szCs w:val="24"/>
          <w:lang w:val="fr-FR" w:eastAsia="ru-RU"/>
        </w:rPr>
        <w:t xml:space="preserve">2. Penfornis J.-L. </w:t>
      </w:r>
      <w:r>
        <w:rPr>
          <w:rFonts w:ascii="Times New Roman" w:eastAsia="Calibri" w:hAnsi="Times New Roman" w:cs="Times New Roman"/>
          <w:i/>
          <w:sz w:val="24"/>
          <w:szCs w:val="24"/>
          <w:lang w:val="fr-FR" w:eastAsia="ru-RU"/>
        </w:rPr>
        <w:t>Français.com. Cahier d’exercices</w:t>
      </w:r>
      <w:r>
        <w:rPr>
          <w:rFonts w:ascii="Times New Roman" w:eastAsia="Calibri" w:hAnsi="Times New Roman" w:cs="Times New Roman"/>
          <w:sz w:val="24"/>
          <w:szCs w:val="24"/>
          <w:lang w:val="fr-FR" w:eastAsia="ru-RU"/>
        </w:rPr>
        <w:t>. – P. : CLE International/VUEF, 2002.</w:t>
      </w:r>
    </w:p>
    <w:p w:rsidR="00BC3B02" w:rsidRDefault="00BC3B02" w:rsidP="00BC3B02">
      <w:pPr>
        <w:spacing w:after="0" w:line="240" w:lineRule="auto"/>
        <w:jc w:val="both"/>
        <w:rPr>
          <w:rFonts w:ascii="Times New Roman" w:eastAsia="Calibri" w:hAnsi="Times New Roman" w:cs="Times New Roman"/>
          <w:sz w:val="24"/>
          <w:szCs w:val="24"/>
          <w:lang w:val="fr-FR" w:eastAsia="ru-RU"/>
        </w:rPr>
      </w:pPr>
      <w:r>
        <w:rPr>
          <w:rFonts w:ascii="Times New Roman" w:eastAsia="Calibri" w:hAnsi="Times New Roman" w:cs="Times New Roman"/>
          <w:sz w:val="24"/>
          <w:szCs w:val="24"/>
          <w:lang w:val="fr-FR" w:eastAsia="ru-RU"/>
        </w:rPr>
        <w:t xml:space="preserve">3. Riehl L., Soignet M., Amiot M.-H. </w:t>
      </w:r>
      <w:r>
        <w:rPr>
          <w:rFonts w:ascii="Times New Roman" w:eastAsia="Calibri" w:hAnsi="Times New Roman" w:cs="Times New Roman"/>
          <w:i/>
          <w:sz w:val="24"/>
          <w:szCs w:val="24"/>
          <w:lang w:val="fr-FR" w:eastAsia="ru-RU"/>
        </w:rPr>
        <w:t xml:space="preserve">Objectif Diplomatie. Le français des relations européennes et internationales.A1/A2. – </w:t>
      </w:r>
      <w:r>
        <w:rPr>
          <w:rFonts w:ascii="Times New Roman" w:eastAsia="Calibri" w:hAnsi="Times New Roman" w:cs="Times New Roman"/>
          <w:sz w:val="24"/>
          <w:szCs w:val="24"/>
          <w:lang w:val="fr-FR" w:eastAsia="ru-RU"/>
        </w:rPr>
        <w:t>P. : Hachette-Livre, 2006.</w:t>
      </w:r>
    </w:p>
    <w:p w:rsidR="00BC3B02" w:rsidRDefault="00BC3B02" w:rsidP="00BC3B02">
      <w:pPr>
        <w:spacing w:after="0" w:line="240" w:lineRule="auto"/>
        <w:rPr>
          <w:rFonts w:ascii="Times New Roman" w:eastAsia="Calibri" w:hAnsi="Times New Roman" w:cs="Times New Roman"/>
          <w:color w:val="000000"/>
          <w:sz w:val="24"/>
          <w:szCs w:val="24"/>
          <w:lang w:val="fr-FR" w:eastAsia="ru-RU"/>
        </w:rPr>
      </w:pPr>
    </w:p>
    <w:p w:rsidR="00BC3B02" w:rsidRDefault="00BC3B02" w:rsidP="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i/>
          <w:color w:val="000000"/>
          <w:sz w:val="24"/>
          <w:szCs w:val="24"/>
          <w:u w:val="single"/>
          <w:lang w:eastAsia="ru-RU"/>
        </w:rPr>
        <w:t xml:space="preserve">Тема 7. </w:t>
      </w:r>
      <w:r>
        <w:rPr>
          <w:rFonts w:ascii="Times New Roman" w:eastAsia="Calibri" w:hAnsi="Times New Roman" w:cs="Times New Roman"/>
          <w:i/>
          <w:sz w:val="24"/>
          <w:szCs w:val="24"/>
          <w:u w:val="single"/>
          <w:lang w:eastAsia="ru-RU"/>
        </w:rPr>
        <w:t>Поиск работы.</w:t>
      </w:r>
    </w:p>
    <w:p w:rsidR="00BC3B02" w:rsidRDefault="00BC3B02" w:rsidP="00BC3B02">
      <w:pPr>
        <w:spacing w:after="0" w:line="240" w:lineRule="auto"/>
        <w:rPr>
          <w:rFonts w:ascii="Times New Roman" w:eastAsia="Calibri" w:hAnsi="Times New Roman" w:cs="Times New Roman"/>
          <w:sz w:val="24"/>
          <w:szCs w:val="24"/>
          <w:lang w:eastAsia="ru-RU"/>
        </w:rPr>
      </w:pPr>
    </w:p>
    <w:p w:rsidR="00BC3B02" w:rsidRDefault="00BC3B02" w:rsidP="00BC3B02">
      <w:pPr>
        <w:spacing w:after="0" w:line="240"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Вопросы для обсуждения</w:t>
      </w:r>
    </w:p>
    <w:p w:rsidR="00BC3B02" w:rsidRDefault="00BC3B02" w:rsidP="00BC3B02">
      <w:pPr>
        <w:numPr>
          <w:ilvl w:val="0"/>
          <w:numId w:val="12"/>
        </w:numPr>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Составление и расшифровка объявлений о работе.</w:t>
      </w:r>
    </w:p>
    <w:p w:rsidR="00BC3B02" w:rsidRDefault="00BC3B02" w:rsidP="00BC3B02">
      <w:pPr>
        <w:numPr>
          <w:ilvl w:val="0"/>
          <w:numId w:val="12"/>
        </w:numPr>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Компетенции, необходимые для различных видов деятельности.</w:t>
      </w:r>
    </w:p>
    <w:p w:rsidR="00BC3B02" w:rsidRDefault="00BC3B02" w:rsidP="00BC3B02">
      <w:pPr>
        <w:numPr>
          <w:ilvl w:val="0"/>
          <w:numId w:val="12"/>
        </w:numPr>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Правила составления мотивационного письма и резюме. Виды резюме.</w:t>
      </w:r>
    </w:p>
    <w:p w:rsidR="00BC3B02" w:rsidRDefault="00BC3B02" w:rsidP="00BC3B02">
      <w:pPr>
        <w:numPr>
          <w:ilvl w:val="0"/>
          <w:numId w:val="12"/>
        </w:numPr>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Порядок прохождения собеседования.</w:t>
      </w:r>
    </w:p>
    <w:p w:rsidR="00BC3B02" w:rsidRDefault="00BC3B02" w:rsidP="00BC3B02">
      <w:pPr>
        <w:spacing w:after="0" w:line="240" w:lineRule="auto"/>
        <w:rPr>
          <w:rFonts w:ascii="Times New Roman" w:eastAsia="Calibri" w:hAnsi="Times New Roman" w:cs="Times New Roman"/>
          <w:color w:val="000000"/>
          <w:sz w:val="24"/>
          <w:szCs w:val="24"/>
          <w:lang w:eastAsia="ru-RU"/>
        </w:rPr>
      </w:pPr>
    </w:p>
    <w:p w:rsidR="00BC3B02" w:rsidRDefault="00BC3B02" w:rsidP="00BC3B02">
      <w:pPr>
        <w:spacing w:after="0" w:line="240"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Задания для самостоятельной работы</w:t>
      </w:r>
    </w:p>
    <w:p w:rsidR="00BC3B02" w:rsidRDefault="00BC3B02" w:rsidP="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 Составьте объявление о приеме на работу своей мечты и напишите мотивационное письмо на предлагаемую должность.</w:t>
      </w:r>
    </w:p>
    <w:p w:rsidR="00BC3B02" w:rsidRDefault="00BC3B02" w:rsidP="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 Составьте резюме воображаемого кандидата на должность министра образования.</w:t>
      </w:r>
    </w:p>
    <w:p w:rsidR="00BC3B02" w:rsidRDefault="00BC3B02" w:rsidP="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 Подготовьте диалог между работодателем и кандидатом на какую-либо должность.</w:t>
      </w:r>
    </w:p>
    <w:p w:rsidR="00BC3B02" w:rsidRDefault="00BC3B02" w:rsidP="00BC3B02">
      <w:pPr>
        <w:spacing w:after="0" w:line="240" w:lineRule="auto"/>
        <w:rPr>
          <w:rFonts w:ascii="Times New Roman" w:eastAsia="Calibri" w:hAnsi="Times New Roman" w:cs="Times New Roman"/>
          <w:sz w:val="24"/>
          <w:szCs w:val="24"/>
          <w:lang w:eastAsia="ru-RU"/>
        </w:rPr>
      </w:pPr>
    </w:p>
    <w:p w:rsidR="00BC3B02" w:rsidRDefault="00BC3B02" w:rsidP="00BC3B02">
      <w:pPr>
        <w:spacing w:after="0" w:line="240" w:lineRule="auto"/>
        <w:contextualSpacing/>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Список литературы и источников информации:</w:t>
      </w:r>
    </w:p>
    <w:p w:rsidR="00BC3B02" w:rsidRDefault="00BC3B02" w:rsidP="00BC3B02">
      <w:pPr>
        <w:spacing w:after="0" w:line="240" w:lineRule="auto"/>
        <w:jc w:val="both"/>
        <w:rPr>
          <w:rFonts w:ascii="Times New Roman" w:eastAsia="Calibri" w:hAnsi="Times New Roman" w:cs="Times New Roman"/>
          <w:sz w:val="24"/>
          <w:szCs w:val="24"/>
          <w:lang w:val="fr-FR" w:eastAsia="ru-RU"/>
        </w:rPr>
      </w:pPr>
      <w:r>
        <w:rPr>
          <w:rFonts w:ascii="Times New Roman" w:eastAsia="Calibri" w:hAnsi="Times New Roman" w:cs="Times New Roman"/>
          <w:sz w:val="24"/>
          <w:szCs w:val="24"/>
          <w:lang w:val="fr-FR" w:eastAsia="ru-RU"/>
        </w:rPr>
        <w:t xml:space="preserve">1. Penfornis J.-L. </w:t>
      </w:r>
      <w:r>
        <w:rPr>
          <w:rFonts w:ascii="Times New Roman" w:eastAsia="Calibri" w:hAnsi="Times New Roman" w:cs="Times New Roman"/>
          <w:i/>
          <w:sz w:val="24"/>
          <w:szCs w:val="24"/>
          <w:lang w:val="fr-FR" w:eastAsia="ru-RU"/>
        </w:rPr>
        <w:t>Français.com. Méthode de français professionnel et des affaires</w:t>
      </w:r>
      <w:r>
        <w:rPr>
          <w:rFonts w:ascii="Times New Roman" w:eastAsia="Calibri" w:hAnsi="Times New Roman" w:cs="Times New Roman"/>
          <w:sz w:val="24"/>
          <w:szCs w:val="24"/>
          <w:lang w:val="fr-FR" w:eastAsia="ru-RU"/>
        </w:rPr>
        <w:t>. – P. : CLE International/VUEF, 2002.</w:t>
      </w:r>
    </w:p>
    <w:p w:rsidR="00BC3B02" w:rsidRDefault="00BC3B02" w:rsidP="00BC3B02">
      <w:pPr>
        <w:spacing w:after="0" w:line="240" w:lineRule="auto"/>
        <w:jc w:val="both"/>
        <w:rPr>
          <w:rFonts w:ascii="Times New Roman" w:eastAsia="Calibri" w:hAnsi="Times New Roman" w:cs="Times New Roman"/>
          <w:sz w:val="24"/>
          <w:szCs w:val="24"/>
          <w:lang w:val="fr-FR" w:eastAsia="ru-RU"/>
        </w:rPr>
      </w:pPr>
      <w:r>
        <w:rPr>
          <w:rFonts w:ascii="Times New Roman" w:eastAsia="Calibri" w:hAnsi="Times New Roman" w:cs="Times New Roman"/>
          <w:sz w:val="24"/>
          <w:szCs w:val="24"/>
          <w:lang w:val="fr-FR" w:eastAsia="ru-RU"/>
        </w:rPr>
        <w:t xml:space="preserve">2. Penfornis J.-L. </w:t>
      </w:r>
      <w:r>
        <w:rPr>
          <w:rFonts w:ascii="Times New Roman" w:eastAsia="Calibri" w:hAnsi="Times New Roman" w:cs="Times New Roman"/>
          <w:i/>
          <w:sz w:val="24"/>
          <w:szCs w:val="24"/>
          <w:lang w:val="fr-FR" w:eastAsia="ru-RU"/>
        </w:rPr>
        <w:t>Français.com. Cahier d’exercices</w:t>
      </w:r>
      <w:r>
        <w:rPr>
          <w:rFonts w:ascii="Times New Roman" w:eastAsia="Calibri" w:hAnsi="Times New Roman" w:cs="Times New Roman"/>
          <w:sz w:val="24"/>
          <w:szCs w:val="24"/>
          <w:lang w:val="fr-FR" w:eastAsia="ru-RU"/>
        </w:rPr>
        <w:t>. – P. : CLE International/VUEF, 2002.</w:t>
      </w:r>
    </w:p>
    <w:p w:rsidR="00BC3B02" w:rsidRDefault="00BC3B02" w:rsidP="00BC3B02">
      <w:pPr>
        <w:spacing w:after="0" w:line="240" w:lineRule="auto"/>
        <w:jc w:val="both"/>
        <w:rPr>
          <w:rFonts w:ascii="Times New Roman" w:eastAsia="Calibri" w:hAnsi="Times New Roman" w:cs="Times New Roman"/>
          <w:sz w:val="24"/>
          <w:szCs w:val="24"/>
          <w:lang w:val="fr-FR" w:eastAsia="ru-RU"/>
        </w:rPr>
      </w:pPr>
      <w:r>
        <w:rPr>
          <w:rFonts w:ascii="Times New Roman" w:eastAsia="Calibri" w:hAnsi="Times New Roman" w:cs="Times New Roman"/>
          <w:sz w:val="24"/>
          <w:szCs w:val="24"/>
          <w:lang w:val="fr-FR" w:eastAsia="ru-RU"/>
        </w:rPr>
        <w:t xml:space="preserve">3. Riehl L., Soignet M., Amiot M.-H. </w:t>
      </w:r>
      <w:r>
        <w:rPr>
          <w:rFonts w:ascii="Times New Roman" w:eastAsia="Calibri" w:hAnsi="Times New Roman" w:cs="Times New Roman"/>
          <w:i/>
          <w:sz w:val="24"/>
          <w:szCs w:val="24"/>
          <w:lang w:val="fr-FR" w:eastAsia="ru-RU"/>
        </w:rPr>
        <w:t xml:space="preserve">Objectif Diplomatie. Le français des relations européennes et internationales.A1/A2. – </w:t>
      </w:r>
      <w:r>
        <w:rPr>
          <w:rFonts w:ascii="Times New Roman" w:eastAsia="Calibri" w:hAnsi="Times New Roman" w:cs="Times New Roman"/>
          <w:sz w:val="24"/>
          <w:szCs w:val="24"/>
          <w:lang w:val="fr-FR" w:eastAsia="ru-RU"/>
        </w:rPr>
        <w:t>P. : Hachette-Livre, 2006.</w:t>
      </w:r>
    </w:p>
    <w:p w:rsidR="00BC3B02" w:rsidRDefault="00BC3B02" w:rsidP="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4. Матвиишин В.Г., Ховхун В.П. </w:t>
      </w:r>
      <w:r>
        <w:rPr>
          <w:rFonts w:ascii="Times New Roman" w:eastAsia="Calibri" w:hAnsi="Times New Roman" w:cs="Times New Roman"/>
          <w:i/>
          <w:sz w:val="24"/>
          <w:szCs w:val="24"/>
          <w:lang w:eastAsia="ru-RU"/>
        </w:rPr>
        <w:t>Бизнес-курс французского языка</w:t>
      </w:r>
      <w:r>
        <w:rPr>
          <w:rFonts w:ascii="Times New Roman" w:eastAsia="Calibri" w:hAnsi="Times New Roman" w:cs="Times New Roman"/>
          <w:sz w:val="24"/>
          <w:szCs w:val="24"/>
          <w:lang w:eastAsia="ru-RU"/>
        </w:rPr>
        <w:t>. – М.: Дом Славянской Книги, 2010.</w:t>
      </w:r>
    </w:p>
    <w:p w:rsidR="00BC3B02" w:rsidRDefault="00BC3B02" w:rsidP="00BC3B02">
      <w:pPr>
        <w:spacing w:after="0" w:line="240" w:lineRule="auto"/>
        <w:rPr>
          <w:rFonts w:ascii="Times New Roman" w:eastAsia="Calibri" w:hAnsi="Times New Roman" w:cs="Times New Roman"/>
          <w:sz w:val="24"/>
          <w:szCs w:val="24"/>
          <w:lang w:eastAsia="ru-RU"/>
        </w:rPr>
      </w:pPr>
    </w:p>
    <w:p w:rsidR="00BC3B02" w:rsidRDefault="00BC3B02" w:rsidP="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i/>
          <w:sz w:val="24"/>
          <w:szCs w:val="24"/>
          <w:u w:val="single"/>
          <w:lang w:eastAsia="ru-RU"/>
        </w:rPr>
        <w:t xml:space="preserve">Тема 8. </w:t>
      </w:r>
      <w:r>
        <w:rPr>
          <w:rFonts w:ascii="Times New Roman" w:eastAsia="Calibri" w:hAnsi="Times New Roman" w:cs="Times New Roman"/>
          <w:i/>
          <w:color w:val="000000"/>
          <w:sz w:val="24"/>
          <w:szCs w:val="24"/>
          <w:u w:val="single"/>
          <w:lang w:eastAsia="ru-RU"/>
        </w:rPr>
        <w:t>Безработица, глобализация и поиски путей их решения</w:t>
      </w:r>
      <w:r>
        <w:rPr>
          <w:rFonts w:ascii="Times New Roman" w:eastAsia="Calibri" w:hAnsi="Times New Roman" w:cs="Times New Roman"/>
          <w:color w:val="000000"/>
          <w:sz w:val="24"/>
          <w:szCs w:val="24"/>
          <w:lang w:eastAsia="ru-RU"/>
        </w:rPr>
        <w:t>.</w:t>
      </w:r>
    </w:p>
    <w:p w:rsidR="00BC3B02" w:rsidRDefault="00BC3B02" w:rsidP="00BC3B02">
      <w:pPr>
        <w:spacing w:after="0" w:line="240" w:lineRule="auto"/>
        <w:rPr>
          <w:rFonts w:ascii="Times New Roman" w:eastAsia="Calibri" w:hAnsi="Times New Roman" w:cs="Times New Roman"/>
          <w:sz w:val="24"/>
          <w:szCs w:val="24"/>
          <w:lang w:eastAsia="ru-RU"/>
        </w:rPr>
      </w:pPr>
    </w:p>
    <w:p w:rsidR="00BC3B02" w:rsidRDefault="00BC3B02" w:rsidP="00BC3B02">
      <w:pPr>
        <w:spacing w:after="0" w:line="240"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Вопросы для обсуждения</w:t>
      </w:r>
    </w:p>
    <w:p w:rsidR="00BC3B02" w:rsidRDefault="00BC3B02" w:rsidP="00BC3B02">
      <w:pPr>
        <w:numPr>
          <w:ilvl w:val="0"/>
          <w:numId w:val="13"/>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Обмен мнениями на актуальные проблемы современного мира. Использование различных коммуникативных техник (активное слушание, техники возражения и ответа, публичное выступление, интервью).</w:t>
      </w:r>
    </w:p>
    <w:p w:rsidR="00BC3B02" w:rsidRDefault="00BC3B02" w:rsidP="00BC3B02">
      <w:pPr>
        <w:numPr>
          <w:ilvl w:val="0"/>
          <w:numId w:val="13"/>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Борьба с безработицей, поиск решений.</w:t>
      </w:r>
    </w:p>
    <w:p w:rsidR="00BC3B02" w:rsidRDefault="00BC3B02" w:rsidP="00BC3B02">
      <w:pPr>
        <w:numPr>
          <w:ilvl w:val="0"/>
          <w:numId w:val="13"/>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Причины и следствия глобализации.</w:t>
      </w:r>
    </w:p>
    <w:p w:rsidR="00BC3B02" w:rsidRDefault="00BC3B02" w:rsidP="00BC3B02">
      <w:pPr>
        <w:numPr>
          <w:ilvl w:val="0"/>
          <w:numId w:val="13"/>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Анализ источников прессы.</w:t>
      </w:r>
    </w:p>
    <w:p w:rsidR="00BC3B02" w:rsidRDefault="00BC3B02" w:rsidP="00BC3B02">
      <w:pPr>
        <w:spacing w:after="0" w:line="240" w:lineRule="auto"/>
        <w:rPr>
          <w:rFonts w:ascii="Times New Roman" w:eastAsia="Calibri" w:hAnsi="Times New Roman" w:cs="Times New Roman"/>
          <w:sz w:val="24"/>
          <w:szCs w:val="24"/>
          <w:lang w:eastAsia="ru-RU"/>
        </w:rPr>
      </w:pPr>
    </w:p>
    <w:p w:rsidR="00BC3B02" w:rsidRDefault="00BC3B02" w:rsidP="00BC3B02">
      <w:pPr>
        <w:spacing w:after="0" w:line="240"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Задания для самостоятельной работы</w:t>
      </w:r>
    </w:p>
    <w:p w:rsidR="00BC3B02" w:rsidRDefault="00BC3B02" w:rsidP="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 Найдите в интернет-источниках различные способы освещения актуальных проблем и составьте их классификацию.</w:t>
      </w:r>
    </w:p>
    <w:p w:rsidR="00BC3B02" w:rsidRDefault="00BC3B02" w:rsidP="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 Подготовьтесь к обсуждению вопроса борьбы с безработицей и предложите некоторые способы решения данной проблемы.</w:t>
      </w:r>
    </w:p>
    <w:p w:rsidR="00BC3B02" w:rsidRDefault="00BC3B02" w:rsidP="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 Используйте на практике различные виды коммуникативных техник и приведите примеры их применения.</w:t>
      </w:r>
    </w:p>
    <w:p w:rsidR="00BC3B02" w:rsidRDefault="00BC3B02" w:rsidP="00BC3B02">
      <w:pPr>
        <w:spacing w:after="0" w:line="240" w:lineRule="auto"/>
        <w:rPr>
          <w:rFonts w:ascii="Times New Roman" w:eastAsia="Calibri" w:hAnsi="Times New Roman" w:cs="Times New Roman"/>
          <w:sz w:val="24"/>
          <w:szCs w:val="24"/>
          <w:lang w:eastAsia="ru-RU"/>
        </w:rPr>
      </w:pPr>
    </w:p>
    <w:p w:rsidR="00BC3B02" w:rsidRDefault="00BC3B02" w:rsidP="00BC3B02">
      <w:pPr>
        <w:spacing w:after="0" w:line="240" w:lineRule="auto"/>
        <w:contextualSpacing/>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Список литературы и источников информации:</w:t>
      </w:r>
    </w:p>
    <w:p w:rsidR="00BC3B02" w:rsidRDefault="00BC3B02" w:rsidP="00BC3B02">
      <w:pPr>
        <w:spacing w:after="0" w:line="240" w:lineRule="auto"/>
        <w:jc w:val="both"/>
        <w:rPr>
          <w:rFonts w:ascii="Times New Roman" w:eastAsia="Calibri" w:hAnsi="Times New Roman" w:cs="Times New Roman"/>
          <w:sz w:val="24"/>
          <w:szCs w:val="24"/>
          <w:lang w:val="fr-FR" w:eastAsia="ru-RU"/>
        </w:rPr>
      </w:pPr>
      <w:r>
        <w:rPr>
          <w:rFonts w:ascii="Times New Roman" w:eastAsia="Calibri" w:hAnsi="Times New Roman" w:cs="Times New Roman"/>
          <w:sz w:val="24"/>
          <w:szCs w:val="24"/>
          <w:lang w:val="fr-FR" w:eastAsia="ru-RU"/>
        </w:rPr>
        <w:t xml:space="preserve">1. Penfornis J.-L. </w:t>
      </w:r>
      <w:r>
        <w:rPr>
          <w:rFonts w:ascii="Times New Roman" w:eastAsia="Calibri" w:hAnsi="Times New Roman" w:cs="Times New Roman"/>
          <w:i/>
          <w:sz w:val="24"/>
          <w:szCs w:val="24"/>
          <w:lang w:val="fr-FR" w:eastAsia="ru-RU"/>
        </w:rPr>
        <w:t>Français.com. Méthode de français professionnel et des affaires</w:t>
      </w:r>
      <w:r>
        <w:rPr>
          <w:rFonts w:ascii="Times New Roman" w:eastAsia="Calibri" w:hAnsi="Times New Roman" w:cs="Times New Roman"/>
          <w:sz w:val="24"/>
          <w:szCs w:val="24"/>
          <w:lang w:val="fr-FR" w:eastAsia="ru-RU"/>
        </w:rPr>
        <w:t>. – P. : CLE International/VUEF, 2002.</w:t>
      </w:r>
    </w:p>
    <w:p w:rsidR="00BC3B02" w:rsidRDefault="00BC3B02" w:rsidP="00BC3B02">
      <w:pPr>
        <w:spacing w:after="0" w:line="240" w:lineRule="auto"/>
        <w:jc w:val="both"/>
        <w:rPr>
          <w:rFonts w:ascii="Times New Roman" w:eastAsia="Calibri" w:hAnsi="Times New Roman" w:cs="Times New Roman"/>
          <w:sz w:val="24"/>
          <w:szCs w:val="24"/>
          <w:lang w:val="fr-FR" w:eastAsia="ru-RU"/>
        </w:rPr>
      </w:pPr>
      <w:r>
        <w:rPr>
          <w:rFonts w:ascii="Times New Roman" w:eastAsia="Calibri" w:hAnsi="Times New Roman" w:cs="Times New Roman"/>
          <w:sz w:val="24"/>
          <w:szCs w:val="24"/>
          <w:lang w:val="fr-FR" w:eastAsia="ru-RU"/>
        </w:rPr>
        <w:t xml:space="preserve">2. Penfornis J.-L. </w:t>
      </w:r>
      <w:r>
        <w:rPr>
          <w:rFonts w:ascii="Times New Roman" w:eastAsia="Calibri" w:hAnsi="Times New Roman" w:cs="Times New Roman"/>
          <w:i/>
          <w:sz w:val="24"/>
          <w:szCs w:val="24"/>
          <w:lang w:val="fr-FR" w:eastAsia="ru-RU"/>
        </w:rPr>
        <w:t>Français.com. Cahier d’exercices</w:t>
      </w:r>
      <w:r>
        <w:rPr>
          <w:rFonts w:ascii="Times New Roman" w:eastAsia="Calibri" w:hAnsi="Times New Roman" w:cs="Times New Roman"/>
          <w:sz w:val="24"/>
          <w:szCs w:val="24"/>
          <w:lang w:val="fr-FR" w:eastAsia="ru-RU"/>
        </w:rPr>
        <w:t>. – P. : CLE International/VUEF, 2002.</w:t>
      </w:r>
    </w:p>
    <w:p w:rsidR="00BC3B02" w:rsidRDefault="00BC3B02" w:rsidP="00BC3B02">
      <w:pPr>
        <w:spacing w:after="0" w:line="240" w:lineRule="auto"/>
        <w:rPr>
          <w:rFonts w:ascii="Times New Roman" w:eastAsia="Calibri" w:hAnsi="Times New Roman" w:cs="Times New Roman"/>
          <w:sz w:val="24"/>
          <w:szCs w:val="24"/>
          <w:lang w:val="fr-FR" w:eastAsia="ru-RU"/>
        </w:rPr>
      </w:pPr>
    </w:p>
    <w:p w:rsidR="00BC3B02" w:rsidRDefault="00BC3B02" w:rsidP="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i/>
          <w:sz w:val="24"/>
          <w:szCs w:val="24"/>
          <w:u w:val="single"/>
          <w:lang w:eastAsia="ru-RU"/>
        </w:rPr>
        <w:t>Тема 9. Школа, образование</w:t>
      </w:r>
      <w:r>
        <w:rPr>
          <w:rFonts w:ascii="Times New Roman" w:eastAsia="Calibri" w:hAnsi="Times New Roman" w:cs="Times New Roman"/>
          <w:sz w:val="24"/>
          <w:szCs w:val="24"/>
          <w:lang w:eastAsia="ru-RU"/>
        </w:rPr>
        <w:t>.</w:t>
      </w:r>
    </w:p>
    <w:p w:rsidR="00BC3B02" w:rsidRDefault="00BC3B02" w:rsidP="00BC3B02">
      <w:pPr>
        <w:spacing w:after="0" w:line="240" w:lineRule="auto"/>
        <w:rPr>
          <w:rFonts w:ascii="Times New Roman" w:eastAsia="Calibri" w:hAnsi="Times New Roman" w:cs="Times New Roman"/>
          <w:sz w:val="24"/>
          <w:szCs w:val="24"/>
          <w:lang w:eastAsia="ru-RU"/>
        </w:rPr>
      </w:pPr>
    </w:p>
    <w:p w:rsidR="00BC3B02" w:rsidRDefault="00BC3B02" w:rsidP="00BC3B02">
      <w:pPr>
        <w:spacing w:after="0" w:line="240"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Вопросы для обсуждения</w:t>
      </w:r>
    </w:p>
    <w:p w:rsidR="00BC3B02" w:rsidRDefault="00BC3B02" w:rsidP="00BC3B02">
      <w:pPr>
        <w:numPr>
          <w:ilvl w:val="0"/>
          <w:numId w:val="14"/>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Различные воспитательные методики, взаимоотношения между учителем и учеником. Принципы воспитания.</w:t>
      </w:r>
    </w:p>
    <w:p w:rsidR="00BC3B02" w:rsidRDefault="00BC3B02" w:rsidP="00BC3B02">
      <w:pPr>
        <w:numPr>
          <w:ilvl w:val="0"/>
          <w:numId w:val="14"/>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Система школьного образования. Женское образование в 19 в.</w:t>
      </w:r>
    </w:p>
    <w:p w:rsidR="00BC3B02" w:rsidRDefault="00BC3B02" w:rsidP="00BC3B02">
      <w:pPr>
        <w:numPr>
          <w:ilvl w:val="0"/>
          <w:numId w:val="14"/>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Роман воспитания и его особенности.</w:t>
      </w:r>
    </w:p>
    <w:p w:rsidR="00BC3B02" w:rsidRDefault="00BC3B02" w:rsidP="00BC3B02">
      <w:pPr>
        <w:numPr>
          <w:ilvl w:val="0"/>
          <w:numId w:val="14"/>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Портрет персонажа и стилистические приемы, участвующие в его построении.</w:t>
      </w:r>
    </w:p>
    <w:p w:rsidR="00BC3B02" w:rsidRDefault="00BC3B02" w:rsidP="00BC3B02">
      <w:pPr>
        <w:spacing w:after="0" w:line="240" w:lineRule="auto"/>
        <w:rPr>
          <w:rFonts w:ascii="Times New Roman" w:eastAsia="Calibri" w:hAnsi="Times New Roman" w:cs="Times New Roman"/>
          <w:sz w:val="24"/>
          <w:szCs w:val="24"/>
          <w:lang w:eastAsia="ru-RU"/>
        </w:rPr>
      </w:pPr>
    </w:p>
    <w:p w:rsidR="00BC3B02" w:rsidRDefault="00BC3B02" w:rsidP="00BC3B02">
      <w:pPr>
        <w:spacing w:after="0" w:line="240"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Задания для самостоятельной работы</w:t>
      </w:r>
    </w:p>
    <w:p w:rsidR="00BC3B02" w:rsidRDefault="00BC3B02" w:rsidP="00BC3B02">
      <w:pPr>
        <w:numPr>
          <w:ilvl w:val="0"/>
          <w:numId w:val="15"/>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Проанализируйте предложенный литературный отрывок с точки зрения жанра, места в произведении, худ.приемов, позволяющих создать портрет и характер гл. героя.</w:t>
      </w:r>
    </w:p>
    <w:p w:rsidR="00BC3B02" w:rsidRDefault="00BC3B02" w:rsidP="00BC3B02">
      <w:pPr>
        <w:numPr>
          <w:ilvl w:val="0"/>
          <w:numId w:val="15"/>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Подготовьте материал, описывающий женскую воспитательную систему в 19 веке. Сравните с современной моделью.</w:t>
      </w:r>
    </w:p>
    <w:p w:rsidR="00BC3B02" w:rsidRDefault="00BC3B02" w:rsidP="00BC3B02">
      <w:pPr>
        <w:numPr>
          <w:ilvl w:val="0"/>
          <w:numId w:val="15"/>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Подумайте, какие факторы влияют на воспитание характера человека (семья, дружба, одиночество, путешествия и т.д.). Проиллюстрируйте свое мнение литературными или историческими примерами.</w:t>
      </w:r>
    </w:p>
    <w:p w:rsidR="00BC3B02" w:rsidRDefault="00BC3B02" w:rsidP="00BC3B02">
      <w:pPr>
        <w:spacing w:after="0" w:line="240" w:lineRule="auto"/>
        <w:rPr>
          <w:rFonts w:ascii="Times New Roman" w:eastAsia="Calibri" w:hAnsi="Times New Roman" w:cs="Times New Roman"/>
          <w:sz w:val="24"/>
          <w:szCs w:val="24"/>
          <w:lang w:val="fr-FR" w:eastAsia="ru-RU"/>
        </w:rPr>
      </w:pPr>
    </w:p>
    <w:p w:rsidR="00BC3B02" w:rsidRDefault="00BC3B02" w:rsidP="00BC3B02">
      <w:pPr>
        <w:spacing w:after="0" w:line="240" w:lineRule="auto"/>
        <w:contextualSpacing/>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Список литературы и источников информации:</w:t>
      </w:r>
    </w:p>
    <w:p w:rsidR="00BC3B02" w:rsidRDefault="00BC3B02" w:rsidP="00BC3B02">
      <w:pPr>
        <w:numPr>
          <w:ilvl w:val="0"/>
          <w:numId w:val="16"/>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Базилина Н.М., Папко М.Л. </w:t>
      </w:r>
      <w:r>
        <w:rPr>
          <w:rFonts w:ascii="Times New Roman" w:eastAsia="Calibri" w:hAnsi="Times New Roman" w:cs="Times New Roman"/>
          <w:i/>
          <w:sz w:val="24"/>
          <w:szCs w:val="24"/>
          <w:lang w:eastAsia="ru-RU"/>
        </w:rPr>
        <w:t>Учебник французского языка: Для студентов IV курса факультетов иностранных языков.</w:t>
      </w:r>
      <w:r>
        <w:rPr>
          <w:rFonts w:ascii="Times New Roman" w:eastAsia="Calibri" w:hAnsi="Times New Roman" w:cs="Times New Roman"/>
          <w:sz w:val="24"/>
          <w:szCs w:val="24"/>
          <w:lang w:eastAsia="ru-RU"/>
        </w:rPr>
        <w:t xml:space="preserve"> – М.: Просвещение, 2003.</w:t>
      </w:r>
    </w:p>
    <w:p w:rsidR="00BC3B02" w:rsidRDefault="00BC3B02" w:rsidP="00BC3B02">
      <w:pPr>
        <w:numPr>
          <w:ilvl w:val="0"/>
          <w:numId w:val="16"/>
        </w:numPr>
        <w:spacing w:after="0" w:line="240" w:lineRule="auto"/>
        <w:jc w:val="both"/>
        <w:rPr>
          <w:rFonts w:ascii="Times New Roman" w:eastAsia="Calibri" w:hAnsi="Times New Roman" w:cs="Times New Roman"/>
          <w:sz w:val="24"/>
          <w:szCs w:val="24"/>
          <w:lang w:val="fr-FR" w:eastAsia="ru-RU"/>
        </w:rPr>
      </w:pPr>
      <w:r>
        <w:rPr>
          <w:rFonts w:ascii="Times New Roman" w:eastAsia="Calibri" w:hAnsi="Times New Roman" w:cs="Times New Roman"/>
          <w:sz w:val="24"/>
          <w:szCs w:val="24"/>
          <w:lang w:val="fr-FR" w:eastAsia="ru-RU"/>
        </w:rPr>
        <w:t>Balzac H. de. Le Père Goriot. – Genova : Cideb, 1995.</w:t>
      </w:r>
    </w:p>
    <w:p w:rsidR="00BC3B02" w:rsidRDefault="00BC3B02" w:rsidP="00BC3B02">
      <w:pPr>
        <w:numPr>
          <w:ilvl w:val="0"/>
          <w:numId w:val="16"/>
        </w:numPr>
        <w:spacing w:after="0" w:line="240" w:lineRule="auto"/>
        <w:jc w:val="both"/>
        <w:rPr>
          <w:rFonts w:ascii="Times New Roman" w:eastAsia="Calibri" w:hAnsi="Times New Roman" w:cs="Times New Roman"/>
          <w:sz w:val="24"/>
          <w:szCs w:val="24"/>
          <w:lang w:val="fr-FR" w:eastAsia="ru-RU"/>
        </w:rPr>
      </w:pPr>
      <w:r>
        <w:rPr>
          <w:rFonts w:ascii="Times New Roman" w:eastAsia="Calibri" w:hAnsi="Times New Roman" w:cs="Times New Roman"/>
          <w:sz w:val="24"/>
          <w:szCs w:val="24"/>
          <w:lang w:val="fr-FR" w:eastAsia="ru-RU"/>
        </w:rPr>
        <w:t>Therenty M.-E. Le Père Goriot de Balzac. Etude de l’oeuvre. – Hachette Livre, 1995.</w:t>
      </w:r>
    </w:p>
    <w:p w:rsidR="00BC3B02" w:rsidRDefault="00BC3B02" w:rsidP="00BC3B02">
      <w:pPr>
        <w:numPr>
          <w:ilvl w:val="0"/>
          <w:numId w:val="16"/>
        </w:numPr>
        <w:spacing w:after="0" w:line="240" w:lineRule="auto"/>
        <w:jc w:val="both"/>
        <w:rPr>
          <w:rFonts w:ascii="Times New Roman" w:eastAsia="Calibri" w:hAnsi="Times New Roman" w:cs="Times New Roman"/>
          <w:sz w:val="24"/>
          <w:szCs w:val="24"/>
          <w:lang w:val="fr-FR" w:eastAsia="ru-RU"/>
        </w:rPr>
      </w:pPr>
      <w:r>
        <w:rPr>
          <w:rFonts w:ascii="Times New Roman" w:eastAsia="Calibri" w:hAnsi="Times New Roman" w:cs="Times New Roman"/>
          <w:sz w:val="24"/>
          <w:szCs w:val="24"/>
          <w:lang w:val="fr-FR" w:eastAsia="ru-RU"/>
        </w:rPr>
        <w:t>De Agostini D. Honoré de Balzac. Le Père Goriot. Livre du professeur. – Genova : Cideb, 1996.</w:t>
      </w:r>
    </w:p>
    <w:p w:rsidR="00BC3B02" w:rsidRDefault="00BC3B02" w:rsidP="00BC3B02">
      <w:pPr>
        <w:spacing w:after="0" w:line="240" w:lineRule="auto"/>
        <w:rPr>
          <w:rFonts w:ascii="Times New Roman" w:eastAsia="Calibri" w:hAnsi="Times New Roman" w:cs="Times New Roman"/>
          <w:sz w:val="24"/>
          <w:szCs w:val="24"/>
          <w:lang w:val="fr-FR" w:eastAsia="ru-RU"/>
        </w:rPr>
      </w:pPr>
    </w:p>
    <w:p w:rsidR="00BC3B02" w:rsidRDefault="00BC3B02" w:rsidP="00BC3B02">
      <w:pPr>
        <w:spacing w:after="0" w:line="240"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u w:val="single"/>
          <w:lang w:eastAsia="ru-RU"/>
        </w:rPr>
        <w:t>Тема 10. Семья</w:t>
      </w:r>
      <w:r>
        <w:rPr>
          <w:rFonts w:ascii="Times New Roman" w:eastAsia="Calibri" w:hAnsi="Times New Roman" w:cs="Times New Roman"/>
          <w:i/>
          <w:sz w:val="24"/>
          <w:szCs w:val="24"/>
          <w:lang w:eastAsia="ru-RU"/>
        </w:rPr>
        <w:t>.</w:t>
      </w:r>
    </w:p>
    <w:p w:rsidR="00BC3B02" w:rsidRDefault="00BC3B02" w:rsidP="00BC3B02">
      <w:pPr>
        <w:spacing w:after="0" w:line="240" w:lineRule="auto"/>
        <w:rPr>
          <w:rFonts w:ascii="Times New Roman" w:eastAsia="Calibri" w:hAnsi="Times New Roman" w:cs="Times New Roman"/>
          <w:i/>
          <w:sz w:val="24"/>
          <w:szCs w:val="24"/>
          <w:lang w:eastAsia="ru-RU"/>
        </w:rPr>
      </w:pPr>
    </w:p>
    <w:p w:rsidR="00BC3B02" w:rsidRDefault="00BC3B02" w:rsidP="00BC3B02">
      <w:pPr>
        <w:spacing w:after="0" w:line="240"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Вопросы для обсуждения</w:t>
      </w:r>
    </w:p>
    <w:p w:rsidR="00BC3B02" w:rsidRDefault="00BC3B02" w:rsidP="00BC3B02">
      <w:pPr>
        <w:numPr>
          <w:ilvl w:val="0"/>
          <w:numId w:val="17"/>
        </w:numPr>
        <w:spacing w:after="0" w:line="240" w:lineRule="auto"/>
        <w:jc w:val="both"/>
        <w:rPr>
          <w:rFonts w:ascii="Times New Roman" w:eastAsia="Calibri" w:hAnsi="Times New Roman" w:cs="Times New Roman"/>
          <w:i/>
          <w:sz w:val="24"/>
          <w:szCs w:val="24"/>
          <w:lang w:eastAsia="ru-RU"/>
        </w:rPr>
      </w:pPr>
      <w:r>
        <w:rPr>
          <w:rFonts w:ascii="Times New Roman" w:eastAsia="Calibri" w:hAnsi="Times New Roman" w:cs="Times New Roman"/>
          <w:sz w:val="24"/>
          <w:szCs w:val="24"/>
          <w:lang w:eastAsia="ru-RU"/>
        </w:rPr>
        <w:t>Семейные отношения, материнская любовь. Проблема «отцов и детей».</w:t>
      </w:r>
    </w:p>
    <w:p w:rsidR="00BC3B02" w:rsidRDefault="00BC3B02" w:rsidP="00BC3B02">
      <w:pPr>
        <w:numPr>
          <w:ilvl w:val="0"/>
          <w:numId w:val="17"/>
        </w:numPr>
        <w:spacing w:after="0" w:line="240" w:lineRule="auto"/>
        <w:jc w:val="both"/>
        <w:rPr>
          <w:rFonts w:ascii="Times New Roman" w:eastAsia="Calibri" w:hAnsi="Times New Roman" w:cs="Times New Roman"/>
          <w:i/>
          <w:sz w:val="24"/>
          <w:szCs w:val="24"/>
          <w:lang w:eastAsia="ru-RU"/>
        </w:rPr>
      </w:pPr>
      <w:r>
        <w:rPr>
          <w:rFonts w:ascii="Times New Roman" w:eastAsia="Calibri" w:hAnsi="Times New Roman" w:cs="Times New Roman"/>
          <w:sz w:val="24"/>
          <w:szCs w:val="24"/>
          <w:lang w:eastAsia="ru-RU"/>
        </w:rPr>
        <w:t>Характеристики эпистолярного жанра.</w:t>
      </w:r>
    </w:p>
    <w:p w:rsidR="00BC3B02" w:rsidRDefault="00BC3B02" w:rsidP="00BC3B02">
      <w:pPr>
        <w:numPr>
          <w:ilvl w:val="0"/>
          <w:numId w:val="17"/>
        </w:numPr>
        <w:spacing w:after="0" w:line="240" w:lineRule="auto"/>
        <w:jc w:val="both"/>
        <w:rPr>
          <w:rFonts w:ascii="Times New Roman" w:eastAsia="Calibri" w:hAnsi="Times New Roman" w:cs="Times New Roman"/>
          <w:i/>
          <w:sz w:val="24"/>
          <w:szCs w:val="24"/>
          <w:lang w:eastAsia="ru-RU"/>
        </w:rPr>
      </w:pPr>
      <w:r>
        <w:rPr>
          <w:rFonts w:ascii="Times New Roman" w:eastAsia="Calibri" w:hAnsi="Times New Roman" w:cs="Times New Roman"/>
          <w:sz w:val="24"/>
          <w:szCs w:val="24"/>
          <w:lang w:eastAsia="ru-RU"/>
        </w:rPr>
        <w:t>Лексико-семантические поля. Способы передачи экспрессивности.</w:t>
      </w:r>
    </w:p>
    <w:p w:rsidR="00BC3B02" w:rsidRDefault="00BC3B02" w:rsidP="00BC3B02">
      <w:pPr>
        <w:numPr>
          <w:ilvl w:val="0"/>
          <w:numId w:val="17"/>
        </w:numPr>
        <w:spacing w:after="0" w:line="240" w:lineRule="auto"/>
        <w:jc w:val="both"/>
        <w:rPr>
          <w:rFonts w:ascii="Times New Roman" w:eastAsia="Calibri" w:hAnsi="Times New Roman" w:cs="Times New Roman"/>
          <w:i/>
          <w:sz w:val="24"/>
          <w:szCs w:val="24"/>
          <w:lang w:eastAsia="ru-RU"/>
        </w:rPr>
      </w:pPr>
      <w:r>
        <w:rPr>
          <w:rFonts w:ascii="Times New Roman" w:eastAsia="Calibri" w:hAnsi="Times New Roman" w:cs="Times New Roman"/>
          <w:sz w:val="24"/>
          <w:szCs w:val="24"/>
          <w:lang w:eastAsia="ru-RU"/>
        </w:rPr>
        <w:t>Романтизм как литературное течение и его основные характеристики.</w:t>
      </w:r>
    </w:p>
    <w:p w:rsidR="00BC3B02" w:rsidRDefault="00BC3B02" w:rsidP="00BC3B02">
      <w:pPr>
        <w:spacing w:after="0" w:line="240" w:lineRule="auto"/>
        <w:rPr>
          <w:rFonts w:ascii="Times New Roman" w:eastAsia="Calibri" w:hAnsi="Times New Roman" w:cs="Times New Roman"/>
          <w:sz w:val="24"/>
          <w:szCs w:val="24"/>
          <w:lang w:eastAsia="ru-RU"/>
        </w:rPr>
      </w:pPr>
    </w:p>
    <w:p w:rsidR="00BC3B02" w:rsidRDefault="00BC3B02" w:rsidP="00BC3B02">
      <w:pPr>
        <w:spacing w:after="0" w:line="240"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lastRenderedPageBreak/>
        <w:t>Задания для самостоятельной работы</w:t>
      </w:r>
    </w:p>
    <w:p w:rsidR="00BC3B02" w:rsidRDefault="00BC3B02" w:rsidP="00BC3B02">
      <w:pPr>
        <w:numPr>
          <w:ilvl w:val="0"/>
          <w:numId w:val="18"/>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Подготовьте стилистический анализ предложенного литературного отрывка. Перечислите признаки, позволяющие отнести его к определенному литературному течению. Какие художественные приемы позволяют раскрыть взаимоотношения между гл.персонажами?</w:t>
      </w:r>
    </w:p>
    <w:p w:rsidR="00BC3B02" w:rsidRDefault="00BC3B02" w:rsidP="00BC3B02">
      <w:pPr>
        <w:numPr>
          <w:ilvl w:val="0"/>
          <w:numId w:val="18"/>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Приведите возможные причины возникновения конфликта поколений. Сравните модели взаимоотношений в семье в прошлом и нынешнем столетии. </w:t>
      </w:r>
    </w:p>
    <w:p w:rsidR="00BC3B02" w:rsidRDefault="00BC3B02" w:rsidP="00BC3B02">
      <w:pPr>
        <w:spacing w:after="0" w:line="240" w:lineRule="auto"/>
        <w:rPr>
          <w:rFonts w:ascii="Times New Roman" w:eastAsia="Calibri" w:hAnsi="Times New Roman" w:cs="Times New Roman"/>
          <w:sz w:val="24"/>
          <w:szCs w:val="24"/>
          <w:lang w:eastAsia="ru-RU"/>
        </w:rPr>
      </w:pPr>
    </w:p>
    <w:p w:rsidR="00BC3B02" w:rsidRDefault="00BC3B02" w:rsidP="00BC3B02">
      <w:pPr>
        <w:spacing w:after="0" w:line="240" w:lineRule="auto"/>
        <w:contextualSpacing/>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Список литературы и источников информации:</w:t>
      </w:r>
    </w:p>
    <w:p w:rsidR="00BC3B02" w:rsidRDefault="00BC3B02" w:rsidP="00BC3B02">
      <w:pPr>
        <w:numPr>
          <w:ilvl w:val="0"/>
          <w:numId w:val="19"/>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Базилина Н.М., Папко М.Л. </w:t>
      </w:r>
      <w:r>
        <w:rPr>
          <w:rFonts w:ascii="Times New Roman" w:eastAsia="Calibri" w:hAnsi="Times New Roman" w:cs="Times New Roman"/>
          <w:i/>
          <w:sz w:val="24"/>
          <w:szCs w:val="24"/>
          <w:lang w:eastAsia="ru-RU"/>
        </w:rPr>
        <w:t>Учебник французского языка: Для студентов IV курса факультетов иностранных языков.</w:t>
      </w:r>
      <w:r>
        <w:rPr>
          <w:rFonts w:ascii="Times New Roman" w:eastAsia="Calibri" w:hAnsi="Times New Roman" w:cs="Times New Roman"/>
          <w:sz w:val="24"/>
          <w:szCs w:val="24"/>
          <w:lang w:eastAsia="ru-RU"/>
        </w:rPr>
        <w:t xml:space="preserve"> – М.: Просвещение, 2003.</w:t>
      </w:r>
    </w:p>
    <w:p w:rsidR="00BC3B02" w:rsidRDefault="00BC3B02" w:rsidP="00BC3B02">
      <w:pPr>
        <w:numPr>
          <w:ilvl w:val="0"/>
          <w:numId w:val="19"/>
        </w:numPr>
        <w:spacing w:after="0" w:line="240" w:lineRule="auto"/>
        <w:jc w:val="both"/>
        <w:rPr>
          <w:rFonts w:ascii="Times New Roman" w:eastAsia="Calibri" w:hAnsi="Times New Roman" w:cs="Times New Roman"/>
          <w:sz w:val="24"/>
          <w:szCs w:val="24"/>
          <w:lang w:val="fr-FR" w:eastAsia="ru-RU"/>
        </w:rPr>
      </w:pPr>
      <w:r>
        <w:rPr>
          <w:rFonts w:ascii="Times New Roman" w:eastAsia="Calibri" w:hAnsi="Times New Roman" w:cs="Times New Roman"/>
          <w:sz w:val="24"/>
          <w:szCs w:val="24"/>
          <w:lang w:val="fr-FR" w:eastAsia="ru-RU"/>
        </w:rPr>
        <w:t>Ansel-Lambert I., Ansel Y. Le romantisme. – P. : Ellipses, 2000.</w:t>
      </w:r>
    </w:p>
    <w:p w:rsidR="00BC3B02" w:rsidRDefault="00BC3B02" w:rsidP="00BC3B02">
      <w:pPr>
        <w:numPr>
          <w:ilvl w:val="0"/>
          <w:numId w:val="19"/>
        </w:numPr>
        <w:spacing w:after="0" w:line="240" w:lineRule="auto"/>
        <w:jc w:val="both"/>
        <w:rPr>
          <w:rFonts w:ascii="Times New Roman" w:eastAsia="Calibri" w:hAnsi="Times New Roman" w:cs="Times New Roman"/>
          <w:sz w:val="24"/>
          <w:szCs w:val="24"/>
          <w:lang w:val="fr-FR" w:eastAsia="ru-RU"/>
        </w:rPr>
      </w:pPr>
      <w:r>
        <w:rPr>
          <w:rFonts w:ascii="Times New Roman" w:eastAsia="Calibri" w:hAnsi="Times New Roman" w:cs="Times New Roman"/>
          <w:sz w:val="24"/>
          <w:szCs w:val="24"/>
          <w:lang w:val="fr-FR" w:eastAsia="ru-RU"/>
        </w:rPr>
        <w:t>Stendhal. Le Rouge et le Noir./ Préface et commentaires de P.-L. Rey. – Pocket, 1998.</w:t>
      </w:r>
    </w:p>
    <w:p w:rsidR="00BC3B02" w:rsidRDefault="00BC3B02" w:rsidP="00BC3B02">
      <w:pPr>
        <w:numPr>
          <w:ilvl w:val="0"/>
          <w:numId w:val="19"/>
        </w:numPr>
        <w:spacing w:after="0" w:line="240" w:lineRule="auto"/>
        <w:jc w:val="both"/>
        <w:rPr>
          <w:rFonts w:ascii="Times New Roman" w:eastAsia="Calibri" w:hAnsi="Times New Roman" w:cs="Times New Roman"/>
          <w:sz w:val="24"/>
          <w:szCs w:val="24"/>
          <w:lang w:val="fr-FR" w:eastAsia="ru-RU"/>
        </w:rPr>
      </w:pPr>
      <w:r>
        <w:rPr>
          <w:rFonts w:ascii="Times New Roman" w:eastAsia="Calibri" w:hAnsi="Times New Roman" w:cs="Times New Roman"/>
          <w:sz w:val="24"/>
          <w:szCs w:val="24"/>
          <w:lang w:val="fr-FR" w:eastAsia="ru-RU"/>
        </w:rPr>
        <w:t>Jacquelot H.de. Stendhal. Le Rouge et le Noir. Livre du professeur. – Genova : Cideb, 1994.</w:t>
      </w:r>
    </w:p>
    <w:p w:rsidR="00BC3B02" w:rsidRDefault="00BC3B02" w:rsidP="00BC3B02">
      <w:pPr>
        <w:spacing w:after="0" w:line="240" w:lineRule="auto"/>
        <w:rPr>
          <w:rFonts w:ascii="Times New Roman" w:eastAsia="Calibri" w:hAnsi="Times New Roman" w:cs="Times New Roman"/>
          <w:sz w:val="24"/>
          <w:szCs w:val="24"/>
          <w:lang w:val="fr-FR" w:eastAsia="ru-RU"/>
        </w:rPr>
      </w:pPr>
    </w:p>
    <w:p w:rsidR="00BC3B02" w:rsidRDefault="00BC3B02" w:rsidP="00BC3B02">
      <w:pPr>
        <w:spacing w:after="0" w:line="240"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u w:val="single"/>
          <w:lang w:eastAsia="ru-RU"/>
        </w:rPr>
        <w:t>Тема 11. Чтение</w:t>
      </w:r>
      <w:r>
        <w:rPr>
          <w:rFonts w:ascii="Times New Roman" w:eastAsia="Calibri" w:hAnsi="Times New Roman" w:cs="Times New Roman"/>
          <w:i/>
          <w:sz w:val="24"/>
          <w:szCs w:val="24"/>
          <w:lang w:eastAsia="ru-RU"/>
        </w:rPr>
        <w:t>.</w:t>
      </w:r>
    </w:p>
    <w:p w:rsidR="00BC3B02" w:rsidRDefault="00BC3B02" w:rsidP="00BC3B02">
      <w:pPr>
        <w:spacing w:after="0" w:line="240" w:lineRule="auto"/>
        <w:rPr>
          <w:rFonts w:ascii="Times New Roman" w:eastAsia="Calibri" w:hAnsi="Times New Roman" w:cs="Times New Roman"/>
          <w:i/>
          <w:sz w:val="24"/>
          <w:szCs w:val="24"/>
          <w:lang w:eastAsia="ru-RU"/>
        </w:rPr>
      </w:pPr>
    </w:p>
    <w:p w:rsidR="00BC3B02" w:rsidRDefault="00BC3B02" w:rsidP="00BC3B02">
      <w:pPr>
        <w:spacing w:after="0" w:line="240"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Вопросы для обсуждения</w:t>
      </w:r>
    </w:p>
    <w:p w:rsidR="00BC3B02" w:rsidRDefault="00BC3B02" w:rsidP="00BC3B02">
      <w:pPr>
        <w:numPr>
          <w:ilvl w:val="0"/>
          <w:numId w:val="20"/>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Роль чтения в формировании личности. Функции чтения.</w:t>
      </w:r>
    </w:p>
    <w:p w:rsidR="00BC3B02" w:rsidRDefault="00BC3B02" w:rsidP="00BC3B02">
      <w:pPr>
        <w:numPr>
          <w:ilvl w:val="0"/>
          <w:numId w:val="20"/>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Противопоставление печатных (книги, журналы) и визуальных (интерактивных) способов передачи информации (кино, телевидение, интернет).</w:t>
      </w:r>
    </w:p>
    <w:p w:rsidR="00BC3B02" w:rsidRDefault="00BC3B02" w:rsidP="00BC3B02">
      <w:pPr>
        <w:numPr>
          <w:ilvl w:val="0"/>
          <w:numId w:val="20"/>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Виды функциональных стилей. Тональность текста.</w:t>
      </w:r>
    </w:p>
    <w:p w:rsidR="00BC3B02" w:rsidRDefault="00BC3B02" w:rsidP="00BC3B02">
      <w:pPr>
        <w:numPr>
          <w:ilvl w:val="0"/>
          <w:numId w:val="20"/>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Реализм как литературное течение и его основные характеристики.</w:t>
      </w:r>
    </w:p>
    <w:p w:rsidR="00BC3B02" w:rsidRDefault="00BC3B02" w:rsidP="00BC3B02">
      <w:pPr>
        <w:numPr>
          <w:ilvl w:val="0"/>
          <w:numId w:val="20"/>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Несобственно-прямая речь.</w:t>
      </w:r>
    </w:p>
    <w:p w:rsidR="00BC3B02" w:rsidRDefault="00BC3B02" w:rsidP="00BC3B02">
      <w:pPr>
        <w:spacing w:after="0" w:line="240" w:lineRule="auto"/>
        <w:rPr>
          <w:rFonts w:ascii="Times New Roman" w:eastAsia="Calibri" w:hAnsi="Times New Roman" w:cs="Times New Roman"/>
          <w:sz w:val="24"/>
          <w:szCs w:val="24"/>
          <w:lang w:eastAsia="ru-RU"/>
        </w:rPr>
      </w:pPr>
    </w:p>
    <w:p w:rsidR="00BC3B02" w:rsidRDefault="00BC3B02" w:rsidP="00BC3B02">
      <w:pPr>
        <w:spacing w:after="0" w:line="240"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Задания для самостоятельной работы</w:t>
      </w:r>
    </w:p>
    <w:p w:rsidR="00BC3B02" w:rsidRDefault="00BC3B02" w:rsidP="00BC3B02">
      <w:pPr>
        <w:numPr>
          <w:ilvl w:val="0"/>
          <w:numId w:val="21"/>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Проследите эволюцию роли и функций книги на протяжении столетий, пользуясь дополнительными ресурсами и материалами.</w:t>
      </w:r>
    </w:p>
    <w:p w:rsidR="00BC3B02" w:rsidRDefault="00BC3B02" w:rsidP="00BC3B02">
      <w:pPr>
        <w:numPr>
          <w:ilvl w:val="0"/>
          <w:numId w:val="21"/>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Какую роль книга играет в вашей жизни? Расскажите о пользе чтения. Может ли чтение оказывать пагубное воздействие на человека? Аргументируйте свои предположения.</w:t>
      </w:r>
    </w:p>
    <w:p w:rsidR="00BC3B02" w:rsidRDefault="00BC3B02" w:rsidP="00BC3B02">
      <w:pPr>
        <w:numPr>
          <w:ilvl w:val="0"/>
          <w:numId w:val="21"/>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Выполните лексико-семантический анализ предложенного отрывка. Найдите примеры использования несобственно-прямой речи и объясните ее употребление. В чем состоит новаторство творческого метода данного автора?</w:t>
      </w:r>
    </w:p>
    <w:p w:rsidR="00BC3B02" w:rsidRDefault="00BC3B02" w:rsidP="00BC3B02">
      <w:pPr>
        <w:spacing w:after="0" w:line="240" w:lineRule="auto"/>
        <w:contextualSpacing/>
        <w:rPr>
          <w:rFonts w:ascii="Times New Roman" w:eastAsia="Calibri" w:hAnsi="Times New Roman" w:cs="Times New Roman"/>
          <w:i/>
          <w:sz w:val="24"/>
          <w:szCs w:val="24"/>
          <w:lang w:val="fr-FR" w:eastAsia="ru-RU"/>
        </w:rPr>
      </w:pPr>
    </w:p>
    <w:p w:rsidR="00BC3B02" w:rsidRDefault="00BC3B02" w:rsidP="00BC3B02">
      <w:pPr>
        <w:spacing w:after="0" w:line="240" w:lineRule="auto"/>
        <w:contextualSpacing/>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Список литературы и источников информации:</w:t>
      </w:r>
    </w:p>
    <w:p w:rsidR="00BC3B02" w:rsidRDefault="00BC3B02" w:rsidP="00BC3B02">
      <w:pPr>
        <w:numPr>
          <w:ilvl w:val="0"/>
          <w:numId w:val="22"/>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Базилина Н.М., Папко М.Л. </w:t>
      </w:r>
      <w:r>
        <w:rPr>
          <w:rFonts w:ascii="Times New Roman" w:eastAsia="Calibri" w:hAnsi="Times New Roman" w:cs="Times New Roman"/>
          <w:i/>
          <w:sz w:val="24"/>
          <w:szCs w:val="24"/>
          <w:lang w:eastAsia="ru-RU"/>
        </w:rPr>
        <w:t>Учебник французского языка: Для студентов IV курса факультетов иностранных языков.</w:t>
      </w:r>
      <w:r>
        <w:rPr>
          <w:rFonts w:ascii="Times New Roman" w:eastAsia="Calibri" w:hAnsi="Times New Roman" w:cs="Times New Roman"/>
          <w:sz w:val="24"/>
          <w:szCs w:val="24"/>
          <w:lang w:eastAsia="ru-RU"/>
        </w:rPr>
        <w:t xml:space="preserve"> – М.: Просвещение, 2003.</w:t>
      </w:r>
    </w:p>
    <w:p w:rsidR="00BC3B02" w:rsidRDefault="00BC3B02" w:rsidP="00BC3B02">
      <w:pPr>
        <w:numPr>
          <w:ilvl w:val="0"/>
          <w:numId w:val="22"/>
        </w:numPr>
        <w:spacing w:after="0" w:line="240" w:lineRule="auto"/>
        <w:jc w:val="both"/>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Flaubert G. Madame Bovary. – P. : Pocket, 1998.</w:t>
      </w:r>
    </w:p>
    <w:p w:rsidR="00BC3B02" w:rsidRDefault="00BC3B02" w:rsidP="00BC3B02">
      <w:pPr>
        <w:numPr>
          <w:ilvl w:val="0"/>
          <w:numId w:val="22"/>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val="en-US" w:eastAsia="ru-RU"/>
        </w:rPr>
        <w:t xml:space="preserve">Gallina B. Flaubert. Madame Bovary. </w:t>
      </w:r>
      <w:r>
        <w:rPr>
          <w:rFonts w:ascii="Times New Roman" w:eastAsia="Calibri" w:hAnsi="Times New Roman" w:cs="Times New Roman"/>
          <w:sz w:val="24"/>
          <w:szCs w:val="24"/>
          <w:lang w:val="fr-FR" w:eastAsia="ru-RU"/>
        </w:rPr>
        <w:t>Livre du professeur. – Cideb, 1994.</w:t>
      </w:r>
    </w:p>
    <w:p w:rsidR="00BC3B02" w:rsidRDefault="00BC3B02" w:rsidP="00BC3B02">
      <w:pPr>
        <w:spacing w:after="0" w:line="240" w:lineRule="auto"/>
        <w:rPr>
          <w:rFonts w:ascii="Times New Roman" w:eastAsia="Calibri" w:hAnsi="Times New Roman" w:cs="Times New Roman"/>
          <w:sz w:val="24"/>
          <w:szCs w:val="24"/>
          <w:lang w:eastAsia="ru-RU"/>
        </w:rPr>
      </w:pPr>
    </w:p>
    <w:p w:rsidR="00BC3B02" w:rsidRDefault="00BC3B02" w:rsidP="00BC3B02">
      <w:pPr>
        <w:spacing w:after="0" w:line="240"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u w:val="single"/>
          <w:lang w:eastAsia="ru-RU"/>
        </w:rPr>
        <w:t>Тема 12. Чувства</w:t>
      </w:r>
      <w:r>
        <w:rPr>
          <w:rFonts w:ascii="Times New Roman" w:eastAsia="Calibri" w:hAnsi="Times New Roman" w:cs="Times New Roman"/>
          <w:i/>
          <w:sz w:val="24"/>
          <w:szCs w:val="24"/>
          <w:lang w:eastAsia="ru-RU"/>
        </w:rPr>
        <w:t>.</w:t>
      </w:r>
    </w:p>
    <w:p w:rsidR="00BC3B02" w:rsidRDefault="00BC3B02" w:rsidP="00BC3B02">
      <w:pPr>
        <w:spacing w:after="0" w:line="240" w:lineRule="auto"/>
        <w:rPr>
          <w:rFonts w:ascii="Times New Roman" w:eastAsia="Calibri" w:hAnsi="Times New Roman" w:cs="Times New Roman"/>
          <w:i/>
          <w:sz w:val="24"/>
          <w:szCs w:val="24"/>
          <w:lang w:eastAsia="ru-RU"/>
        </w:rPr>
      </w:pPr>
    </w:p>
    <w:p w:rsidR="00BC3B02" w:rsidRDefault="00BC3B02" w:rsidP="00BC3B02">
      <w:pPr>
        <w:spacing w:after="0" w:line="240"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Вопросы для обсуждения</w:t>
      </w:r>
    </w:p>
    <w:p w:rsidR="00BC3B02" w:rsidRDefault="00BC3B02" w:rsidP="00BC3B02">
      <w:pPr>
        <w:numPr>
          <w:ilvl w:val="0"/>
          <w:numId w:val="23"/>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Спектр человеческих эмоций. Любовь и ее разновидности.</w:t>
      </w:r>
    </w:p>
    <w:p w:rsidR="00BC3B02" w:rsidRDefault="00BC3B02" w:rsidP="00BC3B02">
      <w:pPr>
        <w:numPr>
          <w:ilvl w:val="0"/>
          <w:numId w:val="23"/>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«Женские» и «мужские» добродетели. Поиск счастья.</w:t>
      </w:r>
    </w:p>
    <w:p w:rsidR="00BC3B02" w:rsidRDefault="00BC3B02" w:rsidP="00BC3B02">
      <w:pPr>
        <w:numPr>
          <w:ilvl w:val="0"/>
          <w:numId w:val="23"/>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Стилистические тропы и фигуры: эпитет, метафора, сравнение. Роль синтаксиса в передаче худ.замысла. Внутренний монолог.</w:t>
      </w:r>
    </w:p>
    <w:p w:rsidR="00BC3B02" w:rsidRDefault="00BC3B02" w:rsidP="00BC3B02">
      <w:pPr>
        <w:numPr>
          <w:ilvl w:val="0"/>
          <w:numId w:val="23"/>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Натурализм как литературное течение и его основные характеристики.</w:t>
      </w:r>
    </w:p>
    <w:p w:rsidR="00BC3B02" w:rsidRDefault="00BC3B02" w:rsidP="00BC3B02">
      <w:pPr>
        <w:spacing w:after="0" w:line="240" w:lineRule="auto"/>
        <w:rPr>
          <w:rFonts w:ascii="Times New Roman" w:eastAsia="Calibri" w:hAnsi="Times New Roman" w:cs="Times New Roman"/>
          <w:sz w:val="24"/>
          <w:szCs w:val="24"/>
          <w:lang w:eastAsia="ru-RU"/>
        </w:rPr>
      </w:pPr>
    </w:p>
    <w:p w:rsidR="00BC3B02" w:rsidRDefault="00BC3B02" w:rsidP="00BC3B02">
      <w:pPr>
        <w:spacing w:after="0" w:line="240"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Задания для самостоятельной работы</w:t>
      </w:r>
    </w:p>
    <w:p w:rsidR="00BC3B02" w:rsidRDefault="00BC3B02" w:rsidP="00BC3B02">
      <w:pPr>
        <w:numPr>
          <w:ilvl w:val="0"/>
          <w:numId w:val="24"/>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Проанализируйте предложенный литературный отрывок с точки зрения типа текста и его тональности. Найдите примеры внутреннего монолога героини. Какие приемы способствуют передаче ее эмоционального состояния? В чем состоит основная драма героини?</w:t>
      </w:r>
    </w:p>
    <w:p w:rsidR="00BC3B02" w:rsidRDefault="00BC3B02" w:rsidP="00BC3B02">
      <w:pPr>
        <w:numPr>
          <w:ilvl w:val="0"/>
          <w:numId w:val="24"/>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Подготовьтесь к лексической контрольной работе.</w:t>
      </w:r>
    </w:p>
    <w:p w:rsidR="00BC3B02" w:rsidRDefault="00BC3B02" w:rsidP="00BC3B02">
      <w:pPr>
        <w:spacing w:after="0" w:line="240" w:lineRule="auto"/>
        <w:rPr>
          <w:rFonts w:ascii="Times New Roman" w:eastAsia="Calibri" w:hAnsi="Times New Roman" w:cs="Times New Roman"/>
          <w:sz w:val="24"/>
          <w:szCs w:val="24"/>
          <w:lang w:eastAsia="ru-RU"/>
        </w:rPr>
      </w:pPr>
    </w:p>
    <w:p w:rsidR="00BC3B02" w:rsidRDefault="00BC3B02" w:rsidP="00BC3B02">
      <w:pPr>
        <w:spacing w:after="0" w:line="240" w:lineRule="auto"/>
        <w:contextualSpacing/>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Список литературы и источников информации:</w:t>
      </w:r>
    </w:p>
    <w:p w:rsidR="00BC3B02" w:rsidRDefault="00BC3B02" w:rsidP="00BC3B02">
      <w:pPr>
        <w:numPr>
          <w:ilvl w:val="0"/>
          <w:numId w:val="25"/>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Базилина Н.М., Папко М.Л. </w:t>
      </w:r>
      <w:r>
        <w:rPr>
          <w:rFonts w:ascii="Times New Roman" w:eastAsia="Calibri" w:hAnsi="Times New Roman" w:cs="Times New Roman"/>
          <w:i/>
          <w:sz w:val="24"/>
          <w:szCs w:val="24"/>
          <w:lang w:eastAsia="ru-RU"/>
        </w:rPr>
        <w:t>Учебник французского языка: Для студентов IV курса факультетов иностранных языков.</w:t>
      </w:r>
      <w:r>
        <w:rPr>
          <w:rFonts w:ascii="Times New Roman" w:eastAsia="Calibri" w:hAnsi="Times New Roman" w:cs="Times New Roman"/>
          <w:sz w:val="24"/>
          <w:szCs w:val="24"/>
          <w:lang w:eastAsia="ru-RU"/>
        </w:rPr>
        <w:t xml:space="preserve"> – М.: Просвещение, 2003.</w:t>
      </w:r>
    </w:p>
    <w:p w:rsidR="00BC3B02" w:rsidRDefault="00BC3B02" w:rsidP="00BC3B02">
      <w:pPr>
        <w:numPr>
          <w:ilvl w:val="0"/>
          <w:numId w:val="25"/>
        </w:numPr>
        <w:spacing w:after="0" w:line="240" w:lineRule="auto"/>
        <w:jc w:val="both"/>
        <w:rPr>
          <w:rFonts w:ascii="Times New Roman" w:eastAsia="Calibri" w:hAnsi="Times New Roman" w:cs="Times New Roman"/>
          <w:sz w:val="24"/>
          <w:szCs w:val="24"/>
          <w:lang w:val="fr-FR" w:eastAsia="ru-RU"/>
        </w:rPr>
      </w:pPr>
      <w:r>
        <w:rPr>
          <w:rFonts w:ascii="Times New Roman" w:eastAsia="Calibri" w:hAnsi="Times New Roman" w:cs="Times New Roman"/>
          <w:sz w:val="24"/>
          <w:szCs w:val="24"/>
          <w:lang w:val="fr-FR" w:eastAsia="ru-RU"/>
        </w:rPr>
        <w:t>Becker C. Le roman naturaliste. – Bréal, 1999.</w:t>
      </w:r>
    </w:p>
    <w:p w:rsidR="00BC3B02" w:rsidRDefault="00BC3B02" w:rsidP="00BC3B02">
      <w:pPr>
        <w:numPr>
          <w:ilvl w:val="0"/>
          <w:numId w:val="25"/>
        </w:numPr>
        <w:spacing w:after="0" w:line="240" w:lineRule="auto"/>
        <w:jc w:val="both"/>
        <w:rPr>
          <w:rFonts w:ascii="Times New Roman" w:eastAsia="Calibri" w:hAnsi="Times New Roman" w:cs="Times New Roman"/>
          <w:sz w:val="24"/>
          <w:szCs w:val="24"/>
          <w:lang w:val="fr-FR" w:eastAsia="ru-RU"/>
        </w:rPr>
      </w:pPr>
      <w:r>
        <w:rPr>
          <w:rFonts w:ascii="Times New Roman" w:eastAsia="Calibri" w:hAnsi="Times New Roman" w:cs="Times New Roman"/>
          <w:sz w:val="24"/>
          <w:szCs w:val="24"/>
          <w:lang w:val="fr-FR" w:eastAsia="ru-RU"/>
        </w:rPr>
        <w:t xml:space="preserve">Becker C., Lavielle V. Connaissance d’une oeuvre : Emile Zola. </w:t>
      </w:r>
      <w:smartTag w:uri="urn:schemas-microsoft-com:office:smarttags" w:element="PersonName">
        <w:smartTagPr>
          <w:attr w:name="ProductID" w:val="La Cur￩e."/>
        </w:smartTagPr>
        <w:r>
          <w:rPr>
            <w:rFonts w:ascii="Times New Roman" w:eastAsia="Calibri" w:hAnsi="Times New Roman" w:cs="Times New Roman"/>
            <w:sz w:val="24"/>
            <w:szCs w:val="24"/>
            <w:lang w:val="fr-FR" w:eastAsia="ru-RU"/>
          </w:rPr>
          <w:t>La Curée.</w:t>
        </w:r>
      </w:smartTag>
      <w:r>
        <w:rPr>
          <w:rFonts w:ascii="Times New Roman" w:eastAsia="Calibri" w:hAnsi="Times New Roman" w:cs="Times New Roman"/>
          <w:sz w:val="24"/>
          <w:szCs w:val="24"/>
          <w:lang w:val="fr-FR" w:eastAsia="ru-RU"/>
        </w:rPr>
        <w:t xml:space="preserve"> – Bréal, 1999.</w:t>
      </w:r>
    </w:p>
    <w:p w:rsidR="00BC3B02" w:rsidRDefault="00BC3B02" w:rsidP="00BC3B02">
      <w:pPr>
        <w:numPr>
          <w:ilvl w:val="0"/>
          <w:numId w:val="25"/>
        </w:numPr>
        <w:spacing w:after="0" w:line="240" w:lineRule="auto"/>
        <w:jc w:val="both"/>
        <w:rPr>
          <w:rFonts w:ascii="Times New Roman" w:eastAsia="Calibri" w:hAnsi="Times New Roman" w:cs="Times New Roman"/>
          <w:sz w:val="24"/>
          <w:szCs w:val="24"/>
          <w:lang w:val="fr-FR" w:eastAsia="ru-RU"/>
        </w:rPr>
      </w:pPr>
      <w:r>
        <w:rPr>
          <w:rFonts w:ascii="Times New Roman" w:eastAsia="Calibri" w:hAnsi="Times New Roman" w:cs="Times New Roman"/>
          <w:sz w:val="24"/>
          <w:szCs w:val="24"/>
          <w:lang w:val="fr-FR" w:eastAsia="ru-RU"/>
        </w:rPr>
        <w:t xml:space="preserve">Zola E. </w:t>
      </w:r>
      <w:smartTag w:uri="urn:schemas-microsoft-com:office:smarttags" w:element="PersonName">
        <w:smartTagPr>
          <w:attr w:name="ProductID" w:val="La Cur￩e."/>
        </w:smartTagPr>
        <w:r>
          <w:rPr>
            <w:rFonts w:ascii="Times New Roman" w:eastAsia="Calibri" w:hAnsi="Times New Roman" w:cs="Times New Roman"/>
            <w:sz w:val="24"/>
            <w:szCs w:val="24"/>
            <w:lang w:val="fr-FR" w:eastAsia="ru-RU"/>
          </w:rPr>
          <w:t>La Curée.</w:t>
        </w:r>
      </w:smartTag>
      <w:r>
        <w:rPr>
          <w:rFonts w:ascii="Times New Roman" w:eastAsia="Calibri" w:hAnsi="Times New Roman" w:cs="Times New Roman"/>
          <w:sz w:val="24"/>
          <w:szCs w:val="24"/>
          <w:lang w:val="fr-FR" w:eastAsia="ru-RU"/>
        </w:rPr>
        <w:t> / Ed. établie et annotée par H. Mitterand. – Ed. Gallimard, 1981.</w:t>
      </w:r>
    </w:p>
    <w:p w:rsidR="00BC3B02" w:rsidRDefault="00BC3B02" w:rsidP="00BC3B02">
      <w:pPr>
        <w:spacing w:after="0" w:line="240" w:lineRule="auto"/>
        <w:rPr>
          <w:rFonts w:ascii="Times New Roman" w:eastAsia="Calibri" w:hAnsi="Times New Roman" w:cs="Times New Roman"/>
          <w:sz w:val="24"/>
          <w:szCs w:val="24"/>
          <w:lang w:val="fr-FR" w:eastAsia="ru-RU"/>
        </w:rPr>
      </w:pPr>
    </w:p>
    <w:p w:rsidR="00BC3B02" w:rsidRDefault="00BC3B02" w:rsidP="00BC3B02">
      <w:pPr>
        <w:spacing w:after="0" w:line="240"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u w:val="single"/>
          <w:lang w:eastAsia="ru-RU"/>
        </w:rPr>
        <w:t>Тема 13. Город</w:t>
      </w:r>
      <w:r>
        <w:rPr>
          <w:rFonts w:ascii="Times New Roman" w:eastAsia="Calibri" w:hAnsi="Times New Roman" w:cs="Times New Roman"/>
          <w:i/>
          <w:sz w:val="24"/>
          <w:szCs w:val="24"/>
          <w:lang w:eastAsia="ru-RU"/>
        </w:rPr>
        <w:t>.</w:t>
      </w:r>
    </w:p>
    <w:p w:rsidR="00BC3B02" w:rsidRDefault="00BC3B02" w:rsidP="00BC3B02">
      <w:pPr>
        <w:spacing w:after="0" w:line="240" w:lineRule="auto"/>
        <w:rPr>
          <w:rFonts w:ascii="Times New Roman" w:eastAsia="Calibri" w:hAnsi="Times New Roman" w:cs="Times New Roman"/>
          <w:i/>
          <w:sz w:val="24"/>
          <w:szCs w:val="24"/>
          <w:lang w:eastAsia="ru-RU"/>
        </w:rPr>
      </w:pPr>
    </w:p>
    <w:p w:rsidR="00BC3B02" w:rsidRDefault="00BC3B02" w:rsidP="00BC3B02">
      <w:pPr>
        <w:spacing w:after="0" w:line="240"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Вопросы для обсуждения</w:t>
      </w:r>
    </w:p>
    <w:p w:rsidR="00BC3B02" w:rsidRDefault="00BC3B02" w:rsidP="00BC3B02">
      <w:pPr>
        <w:numPr>
          <w:ilvl w:val="0"/>
          <w:numId w:val="26"/>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Описание города, элементы пейзажа.</w:t>
      </w:r>
    </w:p>
    <w:p w:rsidR="00BC3B02" w:rsidRDefault="00BC3B02" w:rsidP="00BC3B02">
      <w:pPr>
        <w:numPr>
          <w:ilvl w:val="0"/>
          <w:numId w:val="26"/>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Принципы сравнения нескольких крупных городов. Атмосфера городов.</w:t>
      </w:r>
    </w:p>
    <w:p w:rsidR="00BC3B02" w:rsidRDefault="00BC3B02" w:rsidP="00BC3B02">
      <w:pPr>
        <w:numPr>
          <w:ilvl w:val="0"/>
          <w:numId w:val="26"/>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Проблема урбанизации, город и деревня. Город будущего.</w:t>
      </w:r>
    </w:p>
    <w:p w:rsidR="00BC3B02" w:rsidRDefault="00BC3B02" w:rsidP="00BC3B02">
      <w:pPr>
        <w:numPr>
          <w:ilvl w:val="0"/>
          <w:numId w:val="26"/>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Языковые регистры и сферы их применения. Разговорный жанр и арго.</w:t>
      </w:r>
    </w:p>
    <w:p w:rsidR="00BC3B02" w:rsidRDefault="00BC3B02" w:rsidP="00BC3B02">
      <w:pPr>
        <w:numPr>
          <w:ilvl w:val="0"/>
          <w:numId w:val="26"/>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Экзистенциализм. Творчество Ж.-П. Сартра и его последователей.</w:t>
      </w:r>
    </w:p>
    <w:p w:rsidR="00BC3B02" w:rsidRDefault="00BC3B02" w:rsidP="00BC3B02">
      <w:pPr>
        <w:spacing w:after="0" w:line="240" w:lineRule="auto"/>
        <w:rPr>
          <w:rFonts w:ascii="Times New Roman" w:eastAsia="Calibri" w:hAnsi="Times New Roman" w:cs="Times New Roman"/>
          <w:sz w:val="24"/>
          <w:szCs w:val="24"/>
          <w:lang w:eastAsia="ru-RU"/>
        </w:rPr>
      </w:pPr>
    </w:p>
    <w:p w:rsidR="00BC3B02" w:rsidRDefault="00BC3B02" w:rsidP="00BC3B02">
      <w:pPr>
        <w:spacing w:after="0" w:line="240"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Задания для самостоятельной работы</w:t>
      </w:r>
    </w:p>
    <w:p w:rsidR="00BC3B02" w:rsidRDefault="00BC3B02" w:rsidP="00BC3B02">
      <w:pPr>
        <w:numPr>
          <w:ilvl w:val="0"/>
          <w:numId w:val="27"/>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Попробуйте создать образное описание одного из районов или памятников Москвы, используя известные вам стилистические приемы.</w:t>
      </w:r>
    </w:p>
    <w:p w:rsidR="00BC3B02" w:rsidRDefault="00BC3B02" w:rsidP="00BC3B02">
      <w:pPr>
        <w:numPr>
          <w:ilvl w:val="0"/>
          <w:numId w:val="27"/>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Опишите, как вы себе представляете город будущего (принципы устройства, планировки, архитектура, транспорт, место человека в нем). Найдите в литературных источниках описания городов будущего у фантастов-футурологов. Сравните ваши тексты.</w:t>
      </w:r>
    </w:p>
    <w:p w:rsidR="00BC3B02" w:rsidRDefault="00BC3B02" w:rsidP="00BC3B02">
      <w:pPr>
        <w:numPr>
          <w:ilvl w:val="0"/>
          <w:numId w:val="27"/>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Выполните лексико-семантический анализ предложенного отрывка, обращая внимание на используемые в нем регистры. Приведите примеры использования разговорной речи и арго и переведите их в нейтральный регистр.</w:t>
      </w:r>
    </w:p>
    <w:p w:rsidR="00BC3B02" w:rsidRDefault="00BC3B02" w:rsidP="00BC3B02">
      <w:pPr>
        <w:spacing w:after="0" w:line="240" w:lineRule="auto"/>
        <w:rPr>
          <w:rFonts w:ascii="Times New Roman" w:eastAsia="Calibri" w:hAnsi="Times New Roman" w:cs="Times New Roman"/>
          <w:sz w:val="24"/>
          <w:szCs w:val="24"/>
          <w:lang w:eastAsia="ru-RU"/>
        </w:rPr>
      </w:pPr>
    </w:p>
    <w:p w:rsidR="00BC3B02" w:rsidRDefault="00BC3B02" w:rsidP="00BC3B02">
      <w:pPr>
        <w:spacing w:after="0" w:line="240" w:lineRule="auto"/>
        <w:contextualSpacing/>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Список литературы и источников информации:</w:t>
      </w:r>
    </w:p>
    <w:p w:rsidR="00BC3B02" w:rsidRDefault="00BC3B02" w:rsidP="00BC3B02">
      <w:pPr>
        <w:numPr>
          <w:ilvl w:val="0"/>
          <w:numId w:val="28"/>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Базилина Н.М., Папко М.Л. </w:t>
      </w:r>
      <w:r>
        <w:rPr>
          <w:rFonts w:ascii="Times New Roman" w:eastAsia="Calibri" w:hAnsi="Times New Roman" w:cs="Times New Roman"/>
          <w:i/>
          <w:sz w:val="24"/>
          <w:szCs w:val="24"/>
          <w:lang w:eastAsia="ru-RU"/>
        </w:rPr>
        <w:t>Учебник французского языка: Для студентов IV курса факультетов иностранных языков.</w:t>
      </w:r>
      <w:r>
        <w:rPr>
          <w:rFonts w:ascii="Times New Roman" w:eastAsia="Calibri" w:hAnsi="Times New Roman" w:cs="Times New Roman"/>
          <w:sz w:val="24"/>
          <w:szCs w:val="24"/>
          <w:lang w:eastAsia="ru-RU"/>
        </w:rPr>
        <w:t xml:space="preserve"> – М.: Просвещение, 2003.</w:t>
      </w:r>
    </w:p>
    <w:p w:rsidR="00BC3B02" w:rsidRDefault="00BC3B02" w:rsidP="00BC3B02">
      <w:pPr>
        <w:numPr>
          <w:ilvl w:val="0"/>
          <w:numId w:val="28"/>
        </w:numPr>
        <w:spacing w:after="0" w:line="240" w:lineRule="auto"/>
        <w:jc w:val="both"/>
        <w:rPr>
          <w:rFonts w:ascii="Times New Roman" w:eastAsia="Calibri" w:hAnsi="Times New Roman" w:cs="Times New Roman"/>
          <w:sz w:val="24"/>
          <w:szCs w:val="24"/>
          <w:lang w:val="fr-FR" w:eastAsia="ru-RU"/>
        </w:rPr>
      </w:pPr>
      <w:r>
        <w:rPr>
          <w:rFonts w:ascii="Times New Roman" w:eastAsia="Calibri" w:hAnsi="Times New Roman" w:cs="Times New Roman"/>
          <w:sz w:val="24"/>
          <w:szCs w:val="24"/>
          <w:lang w:val="fr-FR" w:eastAsia="ru-RU"/>
        </w:rPr>
        <w:t>Jeannelle J.-L. Connaissance d’une oeuvre : Jean-Paul Sartre. Les Mouches. – Bréal, 1998.</w:t>
      </w:r>
    </w:p>
    <w:p w:rsidR="00BC3B02" w:rsidRDefault="00BC3B02" w:rsidP="00BC3B02">
      <w:pPr>
        <w:numPr>
          <w:ilvl w:val="0"/>
          <w:numId w:val="28"/>
        </w:numPr>
        <w:spacing w:after="0" w:line="240" w:lineRule="auto"/>
        <w:jc w:val="both"/>
        <w:rPr>
          <w:rFonts w:ascii="Times New Roman" w:eastAsia="Calibri" w:hAnsi="Times New Roman" w:cs="Times New Roman"/>
          <w:sz w:val="24"/>
          <w:szCs w:val="24"/>
          <w:lang w:val="fr-FR" w:eastAsia="ru-RU"/>
        </w:rPr>
      </w:pPr>
      <w:r>
        <w:rPr>
          <w:rFonts w:ascii="Times New Roman" w:eastAsia="Calibri" w:hAnsi="Times New Roman" w:cs="Times New Roman"/>
          <w:sz w:val="24"/>
          <w:szCs w:val="24"/>
          <w:lang w:val="fr-FR" w:eastAsia="ru-RU"/>
        </w:rPr>
        <w:t>Queneau R. Zazie dans le métro. / Dossier et notes réalisées par L. Fourcault. – Ed. Gallimard, 2006.</w:t>
      </w:r>
    </w:p>
    <w:p w:rsidR="00BC3B02" w:rsidRDefault="00BC3B02" w:rsidP="00BC3B02">
      <w:pPr>
        <w:spacing w:after="0" w:line="240" w:lineRule="auto"/>
        <w:rPr>
          <w:rFonts w:ascii="Times New Roman" w:eastAsia="Calibri" w:hAnsi="Times New Roman" w:cs="Times New Roman"/>
          <w:sz w:val="24"/>
          <w:szCs w:val="24"/>
          <w:lang w:val="fr-FR" w:eastAsia="ru-RU"/>
        </w:rPr>
      </w:pPr>
    </w:p>
    <w:p w:rsidR="00BC3B02" w:rsidRDefault="00BC3B02" w:rsidP="00BC3B02">
      <w:pPr>
        <w:spacing w:after="0" w:line="240"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u w:val="single"/>
          <w:lang w:eastAsia="ru-RU"/>
        </w:rPr>
        <w:t>Тема 14. Воспоминания</w:t>
      </w:r>
      <w:r>
        <w:rPr>
          <w:rFonts w:ascii="Times New Roman" w:eastAsia="Calibri" w:hAnsi="Times New Roman" w:cs="Times New Roman"/>
          <w:i/>
          <w:sz w:val="24"/>
          <w:szCs w:val="24"/>
          <w:lang w:eastAsia="ru-RU"/>
        </w:rPr>
        <w:t>.</w:t>
      </w:r>
    </w:p>
    <w:p w:rsidR="00BC3B02" w:rsidRDefault="00BC3B02" w:rsidP="00BC3B02">
      <w:pPr>
        <w:spacing w:after="0" w:line="240" w:lineRule="auto"/>
        <w:rPr>
          <w:rFonts w:ascii="Times New Roman" w:eastAsia="Calibri" w:hAnsi="Times New Roman" w:cs="Times New Roman"/>
          <w:i/>
          <w:sz w:val="24"/>
          <w:szCs w:val="24"/>
          <w:lang w:eastAsia="ru-RU"/>
        </w:rPr>
      </w:pPr>
    </w:p>
    <w:p w:rsidR="00BC3B02" w:rsidRDefault="00BC3B02" w:rsidP="00BC3B02">
      <w:pPr>
        <w:spacing w:after="0" w:line="240"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Вопросы для обсуждения</w:t>
      </w:r>
    </w:p>
    <w:p w:rsidR="00BC3B02" w:rsidRDefault="00BC3B02" w:rsidP="00BC3B02">
      <w:pPr>
        <w:numPr>
          <w:ilvl w:val="0"/>
          <w:numId w:val="29"/>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Воспоминания и связанные с ними образы. Роль воспоминаний.</w:t>
      </w:r>
    </w:p>
    <w:p w:rsidR="00BC3B02" w:rsidRDefault="00BC3B02" w:rsidP="00BC3B02">
      <w:pPr>
        <w:numPr>
          <w:ilvl w:val="0"/>
          <w:numId w:val="29"/>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Механизмы памяти. Связь чувственного восприятия и воспоминаний.</w:t>
      </w:r>
    </w:p>
    <w:p w:rsidR="00BC3B02" w:rsidRDefault="00BC3B02" w:rsidP="00BC3B02">
      <w:pPr>
        <w:numPr>
          <w:ilvl w:val="0"/>
          <w:numId w:val="29"/>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Теория памяти М.Пруста.</w:t>
      </w:r>
    </w:p>
    <w:p w:rsidR="00BC3B02" w:rsidRDefault="00BC3B02" w:rsidP="00BC3B02">
      <w:pPr>
        <w:numPr>
          <w:ilvl w:val="0"/>
          <w:numId w:val="29"/>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Новый Роман и его создатели. Особенности стиля Н.Саррот.</w:t>
      </w:r>
    </w:p>
    <w:p w:rsidR="00BC3B02" w:rsidRDefault="00BC3B02" w:rsidP="00BC3B02">
      <w:pPr>
        <w:spacing w:after="0" w:line="240" w:lineRule="auto"/>
        <w:rPr>
          <w:rFonts w:ascii="Times New Roman" w:eastAsia="Calibri" w:hAnsi="Times New Roman" w:cs="Times New Roman"/>
          <w:sz w:val="24"/>
          <w:szCs w:val="24"/>
          <w:lang w:eastAsia="ru-RU"/>
        </w:rPr>
      </w:pPr>
    </w:p>
    <w:p w:rsidR="00BC3B02" w:rsidRDefault="00BC3B02" w:rsidP="00BC3B02">
      <w:pPr>
        <w:spacing w:after="0" w:line="240"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Задания для самостоятельной работы</w:t>
      </w:r>
    </w:p>
    <w:p w:rsidR="00BC3B02" w:rsidRDefault="00BC3B02" w:rsidP="00BC3B02">
      <w:pPr>
        <w:numPr>
          <w:ilvl w:val="0"/>
          <w:numId w:val="30"/>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Выполните лексико-семантический и стилистический анализ отрывка, выделяя особенности стиля автора.</w:t>
      </w:r>
    </w:p>
    <w:p w:rsidR="00BC3B02" w:rsidRDefault="00BC3B02" w:rsidP="00BC3B02">
      <w:pPr>
        <w:numPr>
          <w:ilvl w:val="0"/>
          <w:numId w:val="30"/>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Напишите эссе в свободной форме на тему «Воспоминания для меня». Объем не менее 150 слов.</w:t>
      </w:r>
    </w:p>
    <w:p w:rsidR="00BC3B02" w:rsidRDefault="00BC3B02" w:rsidP="00BC3B02">
      <w:pPr>
        <w:spacing w:after="0" w:line="240" w:lineRule="auto"/>
        <w:contextualSpacing/>
        <w:rPr>
          <w:rFonts w:ascii="Times New Roman" w:eastAsia="Calibri" w:hAnsi="Times New Roman" w:cs="Times New Roman"/>
          <w:i/>
          <w:sz w:val="24"/>
          <w:szCs w:val="24"/>
          <w:lang w:val="fr-FR" w:eastAsia="ru-RU"/>
        </w:rPr>
      </w:pPr>
    </w:p>
    <w:p w:rsidR="00BC3B02" w:rsidRDefault="00BC3B02" w:rsidP="00BC3B02">
      <w:pPr>
        <w:spacing w:after="0" w:line="240" w:lineRule="auto"/>
        <w:contextualSpacing/>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Список литературы и источников информации:</w:t>
      </w:r>
    </w:p>
    <w:p w:rsidR="00BC3B02" w:rsidRDefault="00BC3B02" w:rsidP="00BC3B02">
      <w:pPr>
        <w:numPr>
          <w:ilvl w:val="0"/>
          <w:numId w:val="31"/>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Базилина Н.М., Папко М.Л. </w:t>
      </w:r>
      <w:r>
        <w:rPr>
          <w:rFonts w:ascii="Times New Roman" w:eastAsia="Calibri" w:hAnsi="Times New Roman" w:cs="Times New Roman"/>
          <w:i/>
          <w:sz w:val="24"/>
          <w:szCs w:val="24"/>
          <w:lang w:eastAsia="ru-RU"/>
        </w:rPr>
        <w:t>Учебник французского языка: Для студентов IV курса факультетов иностранных языков.</w:t>
      </w:r>
      <w:r>
        <w:rPr>
          <w:rFonts w:ascii="Times New Roman" w:eastAsia="Calibri" w:hAnsi="Times New Roman" w:cs="Times New Roman"/>
          <w:sz w:val="24"/>
          <w:szCs w:val="24"/>
          <w:lang w:eastAsia="ru-RU"/>
        </w:rPr>
        <w:t xml:space="preserve"> – М.: Просвещение, 2003.</w:t>
      </w:r>
    </w:p>
    <w:p w:rsidR="00BC3B02" w:rsidRDefault="00BC3B02" w:rsidP="00BC3B02">
      <w:pPr>
        <w:numPr>
          <w:ilvl w:val="0"/>
          <w:numId w:val="31"/>
        </w:numPr>
        <w:spacing w:after="0" w:line="240" w:lineRule="auto"/>
        <w:jc w:val="both"/>
        <w:rPr>
          <w:rFonts w:ascii="Times New Roman" w:eastAsia="Calibri" w:hAnsi="Times New Roman" w:cs="Times New Roman"/>
          <w:sz w:val="24"/>
          <w:szCs w:val="24"/>
          <w:lang w:val="fr-FR" w:eastAsia="ru-RU"/>
        </w:rPr>
      </w:pPr>
      <w:r>
        <w:rPr>
          <w:rFonts w:ascii="Times New Roman" w:eastAsia="Calibri" w:hAnsi="Times New Roman" w:cs="Times New Roman"/>
          <w:sz w:val="24"/>
          <w:szCs w:val="24"/>
          <w:lang w:val="fr-FR" w:eastAsia="ru-RU"/>
        </w:rPr>
        <w:t>Proust M. A la recherche du temps perdu. Du côté de chez Swann/ Ed. Présentée et annotée par A. Compagnon. – Ed. Gallimard, 1988.</w:t>
      </w:r>
    </w:p>
    <w:p w:rsidR="00BC3B02" w:rsidRDefault="00BC3B02" w:rsidP="00BC3B02">
      <w:pPr>
        <w:numPr>
          <w:ilvl w:val="0"/>
          <w:numId w:val="31"/>
        </w:numPr>
        <w:spacing w:after="0" w:line="240" w:lineRule="auto"/>
        <w:jc w:val="both"/>
        <w:rPr>
          <w:rFonts w:ascii="Times New Roman" w:eastAsia="Calibri" w:hAnsi="Times New Roman" w:cs="Times New Roman"/>
          <w:sz w:val="24"/>
          <w:szCs w:val="24"/>
          <w:lang w:val="fr-FR" w:eastAsia="ru-RU"/>
        </w:rPr>
      </w:pPr>
      <w:r>
        <w:rPr>
          <w:rFonts w:ascii="Times New Roman" w:eastAsia="Calibri" w:hAnsi="Times New Roman" w:cs="Times New Roman"/>
          <w:sz w:val="24"/>
          <w:szCs w:val="24"/>
          <w:lang w:val="fr-FR" w:eastAsia="ru-RU"/>
        </w:rPr>
        <w:t>Sarraute N. Enfance. – Ed. Gallimard, 1983.</w:t>
      </w:r>
    </w:p>
    <w:p w:rsidR="00BC3B02" w:rsidRDefault="00BC3B02" w:rsidP="00BC3B02">
      <w:pPr>
        <w:spacing w:after="0" w:line="240" w:lineRule="auto"/>
        <w:rPr>
          <w:rFonts w:ascii="Times New Roman" w:eastAsia="Calibri" w:hAnsi="Times New Roman" w:cs="Times New Roman"/>
          <w:sz w:val="24"/>
          <w:szCs w:val="24"/>
          <w:lang w:val="fr-FR" w:eastAsia="ru-RU"/>
        </w:rPr>
      </w:pPr>
    </w:p>
    <w:p w:rsidR="00BC3B02" w:rsidRDefault="00BC3B02" w:rsidP="00BC3B02">
      <w:pPr>
        <w:spacing w:after="0" w:line="240"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u w:val="single"/>
          <w:lang w:eastAsia="ru-RU"/>
        </w:rPr>
        <w:t>Тема 15. Жизненные ценности</w:t>
      </w:r>
      <w:r>
        <w:rPr>
          <w:rFonts w:ascii="Times New Roman" w:eastAsia="Calibri" w:hAnsi="Times New Roman" w:cs="Times New Roman"/>
          <w:i/>
          <w:sz w:val="24"/>
          <w:szCs w:val="24"/>
          <w:lang w:eastAsia="ru-RU"/>
        </w:rPr>
        <w:t>.</w:t>
      </w:r>
      <w:r>
        <w:rPr>
          <w:rFonts w:ascii="Times New Roman" w:eastAsia="Calibri" w:hAnsi="Times New Roman" w:cs="Times New Roman"/>
          <w:i/>
          <w:sz w:val="24"/>
          <w:szCs w:val="24"/>
          <w:lang w:eastAsia="ru-RU"/>
        </w:rPr>
        <w:br/>
      </w:r>
    </w:p>
    <w:p w:rsidR="00BC3B02" w:rsidRDefault="00BC3B02" w:rsidP="00BC3B02">
      <w:pPr>
        <w:spacing w:after="0" w:line="240"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Вопросы для обсуждения</w:t>
      </w:r>
    </w:p>
    <w:p w:rsidR="00BC3B02" w:rsidRDefault="00BC3B02" w:rsidP="00BC3B02">
      <w:pPr>
        <w:numPr>
          <w:ilvl w:val="0"/>
          <w:numId w:val="29"/>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Материальные и духовные ценности в современном мире. Понятия морали и добродетели.</w:t>
      </w:r>
    </w:p>
    <w:p w:rsidR="00BC3B02" w:rsidRDefault="00BC3B02" w:rsidP="00BC3B02">
      <w:pPr>
        <w:numPr>
          <w:ilvl w:val="0"/>
          <w:numId w:val="29"/>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Понятие успеха и его составляющие.</w:t>
      </w:r>
    </w:p>
    <w:p w:rsidR="00BC3B02" w:rsidRDefault="00BC3B02" w:rsidP="00BC3B02">
      <w:pPr>
        <w:numPr>
          <w:ilvl w:val="0"/>
          <w:numId w:val="29"/>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Ирония и комизм. Языковые игры.</w:t>
      </w:r>
    </w:p>
    <w:p w:rsidR="00BC3B02" w:rsidRDefault="00BC3B02" w:rsidP="00BC3B02">
      <w:pPr>
        <w:numPr>
          <w:ilvl w:val="0"/>
          <w:numId w:val="29"/>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Театр абсурда. Театральное творчество Э. Йонеско.</w:t>
      </w:r>
    </w:p>
    <w:p w:rsidR="00BC3B02" w:rsidRDefault="00BC3B02" w:rsidP="00BC3B02">
      <w:pPr>
        <w:spacing w:after="0" w:line="240" w:lineRule="auto"/>
        <w:rPr>
          <w:rFonts w:ascii="Times New Roman" w:eastAsia="Calibri" w:hAnsi="Times New Roman" w:cs="Times New Roman"/>
          <w:sz w:val="24"/>
          <w:szCs w:val="24"/>
          <w:lang w:eastAsia="ru-RU"/>
        </w:rPr>
      </w:pPr>
    </w:p>
    <w:p w:rsidR="00BC3B02" w:rsidRDefault="00BC3B02" w:rsidP="00BC3B02">
      <w:pPr>
        <w:spacing w:after="0" w:line="240"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Задания для самостоятельной работы</w:t>
      </w:r>
    </w:p>
    <w:p w:rsidR="00BC3B02" w:rsidRDefault="00BC3B02" w:rsidP="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 Выделите все комические приемы, присутствующие в представленном отрывке. Какова их роль для понимания идеи произведения?</w:t>
      </w:r>
    </w:p>
    <w:p w:rsidR="00BC3B02" w:rsidRDefault="00BC3B02" w:rsidP="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 Подготовьтесь к стилистической контрольной работе.</w:t>
      </w:r>
    </w:p>
    <w:p w:rsidR="00BC3B02" w:rsidRDefault="00BC3B02" w:rsidP="00BC3B02">
      <w:pPr>
        <w:spacing w:after="0" w:line="240" w:lineRule="auto"/>
        <w:rPr>
          <w:rFonts w:ascii="Times New Roman" w:eastAsia="Calibri" w:hAnsi="Times New Roman" w:cs="Times New Roman"/>
          <w:sz w:val="24"/>
          <w:szCs w:val="24"/>
          <w:lang w:eastAsia="ru-RU"/>
        </w:rPr>
      </w:pPr>
    </w:p>
    <w:p w:rsidR="00BC3B02" w:rsidRDefault="00BC3B02" w:rsidP="00BC3B02">
      <w:pPr>
        <w:spacing w:after="0" w:line="240" w:lineRule="auto"/>
        <w:contextualSpacing/>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Список литературы и источников информации:</w:t>
      </w:r>
    </w:p>
    <w:p w:rsidR="00BC3B02" w:rsidRDefault="00BC3B02" w:rsidP="00BC3B02">
      <w:pPr>
        <w:numPr>
          <w:ilvl w:val="0"/>
          <w:numId w:val="32"/>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Базилина Н.М., Папко М.Л. </w:t>
      </w:r>
      <w:r>
        <w:rPr>
          <w:rFonts w:ascii="Times New Roman" w:eastAsia="Calibri" w:hAnsi="Times New Roman" w:cs="Times New Roman"/>
          <w:i/>
          <w:sz w:val="24"/>
          <w:szCs w:val="24"/>
          <w:lang w:eastAsia="ru-RU"/>
        </w:rPr>
        <w:t>Учебник французского языка: Для студентов IV курса факультетов иностранных языков.</w:t>
      </w:r>
      <w:r>
        <w:rPr>
          <w:rFonts w:ascii="Times New Roman" w:eastAsia="Calibri" w:hAnsi="Times New Roman" w:cs="Times New Roman"/>
          <w:sz w:val="24"/>
          <w:szCs w:val="24"/>
          <w:lang w:eastAsia="ru-RU"/>
        </w:rPr>
        <w:t xml:space="preserve"> – М.: Просвещение, 2003.</w:t>
      </w:r>
    </w:p>
    <w:p w:rsidR="00BC3B02" w:rsidRDefault="00BC3B02" w:rsidP="00BC3B02">
      <w:pPr>
        <w:numPr>
          <w:ilvl w:val="0"/>
          <w:numId w:val="32"/>
        </w:numPr>
        <w:spacing w:after="0" w:line="240" w:lineRule="auto"/>
        <w:jc w:val="both"/>
        <w:rPr>
          <w:rFonts w:ascii="Times New Roman" w:eastAsia="Calibri" w:hAnsi="Times New Roman" w:cs="Times New Roman"/>
          <w:sz w:val="24"/>
          <w:szCs w:val="24"/>
          <w:lang w:val="fr-FR" w:eastAsia="ru-RU"/>
        </w:rPr>
      </w:pPr>
      <w:r>
        <w:rPr>
          <w:rFonts w:ascii="Times New Roman" w:eastAsia="Calibri" w:hAnsi="Times New Roman" w:cs="Times New Roman"/>
          <w:sz w:val="24"/>
          <w:szCs w:val="24"/>
          <w:lang w:val="fr-FR" w:eastAsia="ru-RU"/>
        </w:rPr>
        <w:t>Ionesco E. La cantatrice chauve. Lecture accompagnée par M.Cécillon. – Ed. Gallimard, 2007.</w:t>
      </w:r>
    </w:p>
    <w:p w:rsidR="00BC3B02" w:rsidRDefault="00BC3B02" w:rsidP="00BC3B02">
      <w:pPr>
        <w:numPr>
          <w:ilvl w:val="0"/>
          <w:numId w:val="32"/>
        </w:numPr>
        <w:spacing w:after="0" w:line="240" w:lineRule="auto"/>
        <w:jc w:val="both"/>
        <w:rPr>
          <w:rFonts w:ascii="Times New Roman" w:eastAsia="Calibri" w:hAnsi="Times New Roman" w:cs="Times New Roman"/>
          <w:sz w:val="24"/>
          <w:szCs w:val="24"/>
          <w:lang w:val="fr-FR" w:eastAsia="ru-RU"/>
        </w:rPr>
      </w:pPr>
      <w:r>
        <w:rPr>
          <w:rFonts w:ascii="Times New Roman" w:eastAsia="Calibri" w:hAnsi="Times New Roman" w:cs="Times New Roman"/>
          <w:sz w:val="24"/>
          <w:szCs w:val="24"/>
          <w:lang w:val="fr-FR" w:eastAsia="ru-RU"/>
        </w:rPr>
        <w:t>Milly J. Poétique des textes. – Armand Colin, 2014.</w:t>
      </w:r>
    </w:p>
    <w:p w:rsidR="00BC3B02" w:rsidRDefault="00BC3B02" w:rsidP="00BC3B02">
      <w:pPr>
        <w:spacing w:after="0" w:line="240" w:lineRule="auto"/>
        <w:contextualSpacing/>
        <w:rPr>
          <w:rFonts w:ascii="Times New Roman" w:eastAsia="Calibri" w:hAnsi="Times New Roman" w:cs="Times New Roman"/>
          <w:i/>
          <w:sz w:val="24"/>
          <w:szCs w:val="24"/>
          <w:lang w:val="fr-FR" w:eastAsia="ru-RU"/>
        </w:rPr>
      </w:pPr>
    </w:p>
    <w:p w:rsidR="00BC3B02" w:rsidRDefault="00BC3B02" w:rsidP="00BC3B02">
      <w:pPr>
        <w:spacing w:after="0" w:line="240" w:lineRule="auto"/>
        <w:rPr>
          <w:rFonts w:ascii="Times New Roman" w:eastAsia="Calibri" w:hAnsi="Times New Roman" w:cs="Times New Roman"/>
          <w:sz w:val="24"/>
          <w:szCs w:val="24"/>
          <w:lang w:val="fr-FR" w:eastAsia="ru-RU"/>
        </w:rPr>
      </w:pPr>
    </w:p>
    <w:p w:rsidR="00BC3B02" w:rsidRDefault="00BC3B02" w:rsidP="00BC3B02">
      <w:pPr>
        <w:spacing w:after="120" w:line="240"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6.Компетенции обучающегося, формируемые в процессе освоения дисциплины</w:t>
      </w: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7"/>
        <w:gridCol w:w="4113"/>
      </w:tblGrid>
      <w:tr w:rsidR="00BC3B02" w:rsidTr="00BC3B02">
        <w:trPr>
          <w:trHeight w:val="740"/>
        </w:trPr>
        <w:tc>
          <w:tcPr>
            <w:tcW w:w="5495" w:type="dxa"/>
            <w:tcBorders>
              <w:top w:val="single" w:sz="18"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Наименование раздела дисциплины</w:t>
            </w:r>
          </w:p>
        </w:tc>
        <w:tc>
          <w:tcPr>
            <w:tcW w:w="4111" w:type="dxa"/>
            <w:tcBorders>
              <w:top w:val="single" w:sz="18"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Формируемые компетенции</w:t>
            </w:r>
          </w:p>
        </w:tc>
      </w:tr>
      <w:tr w:rsidR="00BC3B02" w:rsidTr="00BC3B02">
        <w:tc>
          <w:tcPr>
            <w:tcW w:w="5495" w:type="dxa"/>
            <w:tcBorders>
              <w:top w:val="single" w:sz="18" w:space="0" w:color="auto"/>
              <w:left w:val="single" w:sz="18" w:space="0" w:color="auto"/>
              <w:bottom w:val="single" w:sz="4" w:space="0" w:color="auto"/>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Деловой этикет.</w:t>
            </w:r>
          </w:p>
        </w:tc>
        <w:tc>
          <w:tcPr>
            <w:tcW w:w="4111" w:type="dxa"/>
            <w:tcBorders>
              <w:top w:val="single" w:sz="18" w:space="0" w:color="auto"/>
              <w:left w:val="single" w:sz="18" w:space="0" w:color="auto"/>
              <w:bottom w:val="single" w:sz="4" w:space="0" w:color="auto"/>
              <w:right w:val="single" w:sz="18" w:space="0" w:color="auto"/>
            </w:tcBorders>
            <w:vAlign w:val="center"/>
            <w:hideMark/>
          </w:tcPr>
          <w:p w:rsidR="00BC3B02" w:rsidRDefault="00BC3B02">
            <w:pPr>
              <w:shd w:val="clear" w:color="auto" w:fill="FFFFFF"/>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ОК-2, ОК-3, ОК-4, ОПК-4, ОПК-8, ОПК-9, ОПК-10, ОПК-20, ПК-16, ПК-17, ПК-18</w:t>
            </w:r>
          </w:p>
        </w:tc>
      </w:tr>
      <w:tr w:rsidR="00BC3B02" w:rsidTr="00BC3B02">
        <w:tc>
          <w:tcPr>
            <w:tcW w:w="5495" w:type="dxa"/>
            <w:tcBorders>
              <w:top w:val="single" w:sz="4" w:space="0" w:color="auto"/>
              <w:left w:val="single" w:sz="18" w:space="0" w:color="auto"/>
              <w:bottom w:val="single" w:sz="4" w:space="0" w:color="auto"/>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Путешествия и поездки.</w:t>
            </w:r>
          </w:p>
        </w:tc>
        <w:tc>
          <w:tcPr>
            <w:tcW w:w="4111"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hd w:val="clear" w:color="auto" w:fill="FFFFFF"/>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ОК-2, ОК-4, ОК-7, ОПК-8, ОПК-10, ПК-18</w:t>
            </w:r>
          </w:p>
        </w:tc>
      </w:tr>
      <w:tr w:rsidR="00BC3B02" w:rsidTr="00BC3B02">
        <w:trPr>
          <w:trHeight w:val="427"/>
        </w:trPr>
        <w:tc>
          <w:tcPr>
            <w:tcW w:w="5495" w:type="dxa"/>
            <w:tcBorders>
              <w:top w:val="single" w:sz="4" w:space="0" w:color="auto"/>
              <w:left w:val="single" w:sz="18" w:space="0" w:color="auto"/>
              <w:bottom w:val="single" w:sz="4" w:space="0" w:color="auto"/>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Гостиничный бизнес.</w:t>
            </w:r>
          </w:p>
        </w:tc>
        <w:tc>
          <w:tcPr>
            <w:tcW w:w="4111"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ОК-3, ОК-4, ОПК-4, ОПК-9, ОПК-10, ПК-16, ПК-17, ПК-18</w:t>
            </w:r>
          </w:p>
        </w:tc>
      </w:tr>
      <w:tr w:rsidR="00BC3B02" w:rsidTr="00BC3B02">
        <w:tc>
          <w:tcPr>
            <w:tcW w:w="5495" w:type="dxa"/>
            <w:tcBorders>
              <w:top w:val="single" w:sz="4" w:space="0" w:color="auto"/>
              <w:left w:val="single" w:sz="18" w:space="0" w:color="auto"/>
              <w:bottom w:val="single" w:sz="4" w:space="0" w:color="auto"/>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Ресторанный бизнес.</w:t>
            </w:r>
          </w:p>
        </w:tc>
        <w:tc>
          <w:tcPr>
            <w:tcW w:w="4111"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ОК-3, ОПК-4, ОПК-10, ПК-16, ПК-17, ПК-18</w:t>
            </w:r>
          </w:p>
        </w:tc>
      </w:tr>
      <w:tr w:rsidR="00BC3B02" w:rsidTr="00BC3B02">
        <w:tc>
          <w:tcPr>
            <w:tcW w:w="5495" w:type="dxa"/>
            <w:tcBorders>
              <w:top w:val="single" w:sz="4" w:space="0" w:color="auto"/>
              <w:left w:val="single" w:sz="18" w:space="0" w:color="auto"/>
              <w:bottom w:val="single" w:sz="4" w:space="0" w:color="auto"/>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Работа во Франции.</w:t>
            </w:r>
          </w:p>
        </w:tc>
        <w:tc>
          <w:tcPr>
            <w:tcW w:w="4111"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ОК-2, ОК-3, ОК-4, ОПК-8, ОПК-20, ПК-17, ПК-18</w:t>
            </w:r>
          </w:p>
        </w:tc>
      </w:tr>
      <w:tr w:rsidR="00BC3B02" w:rsidTr="00BC3B02">
        <w:tc>
          <w:tcPr>
            <w:tcW w:w="5495" w:type="dxa"/>
            <w:tcBorders>
              <w:top w:val="single" w:sz="4" w:space="0" w:color="auto"/>
              <w:left w:val="single" w:sz="18" w:space="0" w:color="auto"/>
              <w:bottom w:val="single" w:sz="4" w:space="0" w:color="auto"/>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Организация рабочего пространства.</w:t>
            </w:r>
          </w:p>
        </w:tc>
        <w:tc>
          <w:tcPr>
            <w:tcW w:w="4111"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ОК-2, ОК-3, ОК-4, ОК-7, ОК-11, ОПК-4, ПК-18</w:t>
            </w:r>
          </w:p>
        </w:tc>
      </w:tr>
      <w:tr w:rsidR="00BC3B02" w:rsidTr="00BC3B02">
        <w:tc>
          <w:tcPr>
            <w:tcW w:w="5495" w:type="dxa"/>
            <w:tcBorders>
              <w:top w:val="single" w:sz="4" w:space="0" w:color="auto"/>
              <w:left w:val="single" w:sz="18" w:space="0" w:color="auto"/>
              <w:bottom w:val="single" w:sz="4" w:space="0" w:color="auto"/>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Поиск работы.</w:t>
            </w:r>
          </w:p>
        </w:tc>
        <w:tc>
          <w:tcPr>
            <w:tcW w:w="4111"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ОК-3, ОК-4, ОК-7, ОК-11, ОК-12, ОПК-10, ОПК-20, ПК-18</w:t>
            </w:r>
          </w:p>
        </w:tc>
      </w:tr>
      <w:tr w:rsidR="00BC3B02" w:rsidTr="00BC3B02">
        <w:tc>
          <w:tcPr>
            <w:tcW w:w="5495" w:type="dxa"/>
            <w:tcBorders>
              <w:top w:val="single" w:sz="4" w:space="0" w:color="auto"/>
              <w:left w:val="single" w:sz="18" w:space="0" w:color="auto"/>
              <w:bottom w:val="single" w:sz="4" w:space="0" w:color="auto"/>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color w:val="000000"/>
                <w:sz w:val="24"/>
                <w:szCs w:val="24"/>
                <w:lang w:eastAsia="ru-RU"/>
              </w:rPr>
              <w:lastRenderedPageBreak/>
              <w:t>Безработица, глобализация и поиски путей их решения.</w:t>
            </w:r>
          </w:p>
        </w:tc>
        <w:tc>
          <w:tcPr>
            <w:tcW w:w="4111"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ОК-7, ОК-12, ОПК-4, ОПК-20, ПК-16, ПК-17</w:t>
            </w:r>
          </w:p>
        </w:tc>
      </w:tr>
      <w:tr w:rsidR="00BC3B02" w:rsidTr="00BC3B02">
        <w:tc>
          <w:tcPr>
            <w:tcW w:w="5495" w:type="dxa"/>
            <w:tcBorders>
              <w:top w:val="single" w:sz="4" w:space="0" w:color="auto"/>
              <w:left w:val="single" w:sz="18" w:space="0" w:color="auto"/>
              <w:bottom w:val="single" w:sz="4" w:space="0" w:color="auto"/>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Школа, образование.</w:t>
            </w:r>
          </w:p>
        </w:tc>
        <w:tc>
          <w:tcPr>
            <w:tcW w:w="4111"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ОК-2, ОК-7, ОК-12, ОПК-10, ПК-17</w:t>
            </w:r>
          </w:p>
        </w:tc>
      </w:tr>
      <w:tr w:rsidR="00BC3B02" w:rsidTr="00BC3B02">
        <w:tc>
          <w:tcPr>
            <w:tcW w:w="5495" w:type="dxa"/>
            <w:tcBorders>
              <w:top w:val="single" w:sz="4" w:space="0" w:color="auto"/>
              <w:left w:val="single" w:sz="18" w:space="0" w:color="auto"/>
              <w:bottom w:val="single" w:sz="4" w:space="0" w:color="auto"/>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Семья.</w:t>
            </w:r>
          </w:p>
        </w:tc>
        <w:tc>
          <w:tcPr>
            <w:tcW w:w="4111"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ОК-2, ОК-3, ОПК-4, ОПК-10, ПК-17</w:t>
            </w:r>
          </w:p>
        </w:tc>
      </w:tr>
      <w:tr w:rsidR="00BC3B02" w:rsidTr="00BC3B02">
        <w:tc>
          <w:tcPr>
            <w:tcW w:w="5495" w:type="dxa"/>
            <w:tcBorders>
              <w:top w:val="single" w:sz="4" w:space="0" w:color="auto"/>
              <w:left w:val="single" w:sz="18" w:space="0" w:color="auto"/>
              <w:bottom w:val="single" w:sz="4" w:space="0" w:color="auto"/>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Чтение.</w:t>
            </w:r>
          </w:p>
        </w:tc>
        <w:tc>
          <w:tcPr>
            <w:tcW w:w="4111"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ОК-2, ОК-7, ОК-11, ОПК-8, ОПК-20</w:t>
            </w:r>
          </w:p>
        </w:tc>
      </w:tr>
      <w:tr w:rsidR="00BC3B02" w:rsidTr="00BC3B02">
        <w:tc>
          <w:tcPr>
            <w:tcW w:w="5495" w:type="dxa"/>
            <w:tcBorders>
              <w:top w:val="single" w:sz="4" w:space="0" w:color="auto"/>
              <w:left w:val="single" w:sz="18" w:space="0" w:color="auto"/>
              <w:bottom w:val="single" w:sz="4" w:space="0" w:color="auto"/>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Чувства.</w:t>
            </w:r>
          </w:p>
        </w:tc>
        <w:tc>
          <w:tcPr>
            <w:tcW w:w="4111"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ОК-2, ОК-4, ОПК-4, ПК-17</w:t>
            </w:r>
          </w:p>
        </w:tc>
      </w:tr>
      <w:tr w:rsidR="00BC3B02" w:rsidTr="00BC3B02">
        <w:tc>
          <w:tcPr>
            <w:tcW w:w="5495" w:type="dxa"/>
            <w:tcBorders>
              <w:top w:val="single" w:sz="4" w:space="0" w:color="auto"/>
              <w:left w:val="single" w:sz="18" w:space="0" w:color="auto"/>
              <w:bottom w:val="single" w:sz="4" w:space="0" w:color="auto"/>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Город.</w:t>
            </w:r>
          </w:p>
        </w:tc>
        <w:tc>
          <w:tcPr>
            <w:tcW w:w="4111"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ОК-2, ОК-7, ОПК-8, ПК-17</w:t>
            </w:r>
          </w:p>
        </w:tc>
      </w:tr>
      <w:tr w:rsidR="00BC3B02" w:rsidTr="00BC3B02">
        <w:tc>
          <w:tcPr>
            <w:tcW w:w="5495" w:type="dxa"/>
            <w:tcBorders>
              <w:top w:val="single" w:sz="4" w:space="0" w:color="auto"/>
              <w:left w:val="single" w:sz="18" w:space="0" w:color="auto"/>
              <w:bottom w:val="single" w:sz="4" w:space="0" w:color="auto"/>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Воспоминания.</w:t>
            </w:r>
          </w:p>
        </w:tc>
        <w:tc>
          <w:tcPr>
            <w:tcW w:w="4111"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ОК-7, ОПК-4</w:t>
            </w:r>
          </w:p>
        </w:tc>
      </w:tr>
      <w:tr w:rsidR="00BC3B02" w:rsidTr="00BC3B02">
        <w:tc>
          <w:tcPr>
            <w:tcW w:w="5495" w:type="dxa"/>
            <w:tcBorders>
              <w:top w:val="single" w:sz="4" w:space="0" w:color="auto"/>
              <w:left w:val="single" w:sz="18" w:space="0" w:color="auto"/>
              <w:bottom w:val="single" w:sz="4" w:space="0" w:color="auto"/>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Жизненные ценности.</w:t>
            </w:r>
          </w:p>
        </w:tc>
        <w:tc>
          <w:tcPr>
            <w:tcW w:w="4111"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ОК-2, ОК-3, ОК-4, ОК-11, ОК-12, ОПК-4, ОПК-8, ПК-17</w:t>
            </w:r>
          </w:p>
        </w:tc>
      </w:tr>
    </w:tbl>
    <w:p w:rsidR="00BC3B02" w:rsidRDefault="00BC3B02" w:rsidP="00BC3B02">
      <w:pPr>
        <w:spacing w:before="120" w:after="120" w:line="240"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7.Образовательные технологии</w:t>
      </w: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2552"/>
        <w:gridCol w:w="3971"/>
        <w:gridCol w:w="1419"/>
      </w:tblGrid>
      <w:tr w:rsidR="00BC3B02" w:rsidTr="00BC3B02">
        <w:trPr>
          <w:trHeight w:val="494"/>
        </w:trPr>
        <w:tc>
          <w:tcPr>
            <w:tcW w:w="1668" w:type="dxa"/>
            <w:tcBorders>
              <w:top w:val="single" w:sz="18"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Вид занятия (лекционное, практическое, лабораторное)</w:t>
            </w:r>
          </w:p>
        </w:tc>
        <w:tc>
          <w:tcPr>
            <w:tcW w:w="2551" w:type="dxa"/>
            <w:tcBorders>
              <w:top w:val="single" w:sz="18"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Наименование раздела дисциплины</w:t>
            </w:r>
          </w:p>
        </w:tc>
        <w:tc>
          <w:tcPr>
            <w:tcW w:w="3969" w:type="dxa"/>
            <w:tcBorders>
              <w:top w:val="single" w:sz="18" w:space="0" w:color="auto"/>
              <w:left w:val="single" w:sz="18" w:space="0" w:color="auto"/>
              <w:bottom w:val="single" w:sz="4" w:space="0" w:color="auto"/>
              <w:right w:val="single" w:sz="18" w:space="0" w:color="auto"/>
            </w:tcBorders>
            <w:vAlign w:val="center"/>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Образовательные технологии</w:t>
            </w:r>
          </w:p>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 том числе интерактивные)</w:t>
            </w:r>
          </w:p>
          <w:p w:rsidR="00BC3B02" w:rsidRDefault="00BC3B02">
            <w:pPr>
              <w:spacing w:after="0" w:line="240" w:lineRule="auto"/>
              <w:jc w:val="center"/>
              <w:rPr>
                <w:rFonts w:ascii="Times New Roman" w:eastAsia="Calibri" w:hAnsi="Times New Roman" w:cs="Times New Roman"/>
                <w:sz w:val="24"/>
                <w:szCs w:val="24"/>
                <w:lang w:eastAsia="ru-RU"/>
              </w:rPr>
            </w:pPr>
          </w:p>
        </w:tc>
        <w:tc>
          <w:tcPr>
            <w:tcW w:w="1418" w:type="dxa"/>
            <w:tcBorders>
              <w:top w:val="single" w:sz="18"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Объем, ауд.</w:t>
            </w:r>
          </w:p>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часов/в том</w:t>
            </w:r>
          </w:p>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числе в интерактивной форме</w:t>
            </w:r>
          </w:p>
        </w:tc>
      </w:tr>
      <w:tr w:rsidR="00BC3B02" w:rsidTr="00BC3B02">
        <w:trPr>
          <w:trHeight w:val="438"/>
        </w:trPr>
        <w:tc>
          <w:tcPr>
            <w:tcW w:w="1668" w:type="dxa"/>
            <w:tcBorders>
              <w:top w:val="single" w:sz="18" w:space="0" w:color="auto"/>
              <w:left w:val="single" w:sz="18" w:space="0" w:color="auto"/>
              <w:bottom w:val="single" w:sz="4" w:space="0" w:color="auto"/>
              <w:right w:val="single" w:sz="18" w:space="0" w:color="auto"/>
            </w:tcBorders>
            <w:hideMark/>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Практическое занятие</w:t>
            </w:r>
          </w:p>
        </w:tc>
        <w:tc>
          <w:tcPr>
            <w:tcW w:w="2551" w:type="dxa"/>
            <w:vMerge w:val="restart"/>
            <w:tcBorders>
              <w:top w:val="single" w:sz="18" w:space="0" w:color="auto"/>
              <w:left w:val="single" w:sz="18" w:space="0" w:color="auto"/>
              <w:bottom w:val="single" w:sz="4" w:space="0" w:color="auto"/>
              <w:right w:val="single" w:sz="18" w:space="0" w:color="auto"/>
            </w:tcBorders>
            <w:vAlign w:val="center"/>
            <w:hideMark/>
          </w:tcPr>
          <w:p w:rsidR="00BC3B02" w:rsidRDefault="00BC3B02">
            <w:pPr>
              <w:tabs>
                <w:tab w:val="left" w:pos="708"/>
              </w:tabs>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Деловой этикет.</w:t>
            </w:r>
          </w:p>
        </w:tc>
        <w:tc>
          <w:tcPr>
            <w:tcW w:w="3969" w:type="dxa"/>
            <w:vMerge w:val="restart"/>
            <w:tcBorders>
              <w:top w:val="single" w:sz="18" w:space="0" w:color="auto"/>
              <w:left w:val="single" w:sz="18" w:space="0" w:color="auto"/>
              <w:bottom w:val="single" w:sz="18" w:space="0" w:color="auto"/>
              <w:right w:val="single" w:sz="18" w:space="0" w:color="auto"/>
            </w:tcBorders>
            <w:hideMark/>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Анализ документов</w:t>
            </w: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Занятие с элементами деловой игры</w:t>
            </w: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Разбор проблемных ситуаций</w:t>
            </w: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ИКТ</w:t>
            </w: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Тестирование</w:t>
            </w:r>
          </w:p>
        </w:tc>
        <w:tc>
          <w:tcPr>
            <w:tcW w:w="1418" w:type="dxa"/>
            <w:tcBorders>
              <w:top w:val="single" w:sz="18"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eastAsia="ru-RU"/>
              </w:rPr>
              <w:t>13,5</w:t>
            </w:r>
          </w:p>
        </w:tc>
      </w:tr>
      <w:tr w:rsidR="00BC3B02" w:rsidTr="00BC3B02">
        <w:trPr>
          <w:trHeight w:val="438"/>
        </w:trPr>
        <w:tc>
          <w:tcPr>
            <w:tcW w:w="1668" w:type="dxa"/>
            <w:tcBorders>
              <w:top w:val="single" w:sz="4" w:space="0" w:color="auto"/>
              <w:left w:val="single" w:sz="18" w:space="0" w:color="auto"/>
              <w:bottom w:val="single" w:sz="18" w:space="0" w:color="auto"/>
              <w:right w:val="single" w:sz="18" w:space="0" w:color="auto"/>
            </w:tcBorders>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Лекция</w:t>
            </w:r>
          </w:p>
          <w:p w:rsidR="00BC3B02" w:rsidRDefault="00BC3B02">
            <w:pPr>
              <w:spacing w:after="0" w:line="240" w:lineRule="auto"/>
              <w:rPr>
                <w:rFonts w:ascii="Times New Roman" w:eastAsia="Calibri" w:hAnsi="Times New Roman" w:cs="Times New Roman"/>
                <w:sz w:val="24"/>
                <w:szCs w:val="24"/>
                <w:lang w:eastAsia="ru-RU"/>
              </w:rPr>
            </w:pPr>
          </w:p>
        </w:tc>
        <w:tc>
          <w:tcPr>
            <w:tcW w:w="2551" w:type="dxa"/>
            <w:vMerge/>
            <w:tcBorders>
              <w:top w:val="single" w:sz="18" w:space="0" w:color="auto"/>
              <w:left w:val="single" w:sz="18" w:space="0" w:color="auto"/>
              <w:bottom w:val="single" w:sz="4" w:space="0" w:color="auto"/>
              <w:right w:val="single" w:sz="18" w:space="0" w:color="auto"/>
            </w:tcBorders>
            <w:vAlign w:val="center"/>
            <w:hideMark/>
          </w:tcPr>
          <w:p w:rsidR="00BC3B02" w:rsidRDefault="00BC3B02">
            <w:pPr>
              <w:spacing w:after="0"/>
              <w:rPr>
                <w:rFonts w:ascii="Times New Roman" w:eastAsia="Calibri" w:hAnsi="Times New Roman" w:cs="Times New Roman"/>
                <w:color w:val="000000"/>
                <w:sz w:val="24"/>
                <w:szCs w:val="24"/>
                <w:lang w:eastAsia="ru-RU"/>
              </w:rPr>
            </w:pPr>
          </w:p>
        </w:tc>
        <w:tc>
          <w:tcPr>
            <w:tcW w:w="3969" w:type="dxa"/>
            <w:vMerge/>
            <w:tcBorders>
              <w:top w:val="single" w:sz="18" w:space="0" w:color="auto"/>
              <w:left w:val="single" w:sz="18" w:space="0" w:color="auto"/>
              <w:bottom w:val="single" w:sz="18" w:space="0" w:color="auto"/>
              <w:right w:val="single" w:sz="18" w:space="0" w:color="auto"/>
            </w:tcBorders>
            <w:vAlign w:val="center"/>
            <w:hideMark/>
          </w:tcPr>
          <w:p w:rsidR="00BC3B02" w:rsidRDefault="00BC3B02">
            <w:pPr>
              <w:spacing w:after="0"/>
              <w:rPr>
                <w:rFonts w:ascii="Times New Roman" w:eastAsia="Calibri" w:hAnsi="Times New Roman" w:cs="Times New Roman"/>
                <w:sz w:val="24"/>
                <w:szCs w:val="24"/>
                <w:lang w:eastAsia="ru-RU"/>
              </w:rPr>
            </w:pPr>
          </w:p>
        </w:tc>
        <w:tc>
          <w:tcPr>
            <w:tcW w:w="1418" w:type="dxa"/>
            <w:tcBorders>
              <w:top w:val="single" w:sz="18"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eastAsia="ru-RU"/>
              </w:rPr>
              <w:t>4,5</w:t>
            </w:r>
          </w:p>
        </w:tc>
      </w:tr>
      <w:tr w:rsidR="00BC3B02" w:rsidTr="00BC3B02">
        <w:trPr>
          <w:trHeight w:val="438"/>
        </w:trPr>
        <w:tc>
          <w:tcPr>
            <w:tcW w:w="1668" w:type="dxa"/>
            <w:tcBorders>
              <w:top w:val="single" w:sz="18" w:space="0" w:color="auto"/>
              <w:left w:val="single" w:sz="18" w:space="0" w:color="auto"/>
              <w:bottom w:val="single" w:sz="4" w:space="0" w:color="auto"/>
              <w:right w:val="single" w:sz="18" w:space="0" w:color="auto"/>
            </w:tcBorders>
            <w:hideMark/>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Практическое занятие</w:t>
            </w:r>
          </w:p>
        </w:tc>
        <w:tc>
          <w:tcPr>
            <w:tcW w:w="2551" w:type="dxa"/>
            <w:vMerge w:val="restart"/>
            <w:tcBorders>
              <w:top w:val="single" w:sz="4" w:space="0" w:color="auto"/>
              <w:left w:val="single" w:sz="18" w:space="0" w:color="auto"/>
              <w:bottom w:val="single" w:sz="4" w:space="0" w:color="auto"/>
              <w:right w:val="single" w:sz="18" w:space="0" w:color="auto"/>
            </w:tcBorders>
          </w:tcPr>
          <w:p w:rsidR="00BC3B02" w:rsidRDefault="00BC3B02">
            <w:pPr>
              <w:tabs>
                <w:tab w:val="left" w:pos="708"/>
              </w:tabs>
              <w:spacing w:after="0" w:line="240" w:lineRule="auto"/>
              <w:rPr>
                <w:rFonts w:ascii="Times New Roman" w:eastAsia="Calibri" w:hAnsi="Times New Roman" w:cs="Times New Roman"/>
                <w:color w:val="000000"/>
                <w:sz w:val="24"/>
                <w:szCs w:val="24"/>
                <w:lang w:eastAsia="ru-RU"/>
              </w:rPr>
            </w:pPr>
          </w:p>
          <w:p w:rsidR="00BC3B02" w:rsidRDefault="00BC3B02">
            <w:pPr>
              <w:tabs>
                <w:tab w:val="left" w:pos="708"/>
              </w:tabs>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Путешествия и поездки.</w:t>
            </w:r>
          </w:p>
        </w:tc>
        <w:tc>
          <w:tcPr>
            <w:tcW w:w="3969" w:type="dxa"/>
            <w:vMerge w:val="restart"/>
            <w:tcBorders>
              <w:top w:val="single" w:sz="18" w:space="0" w:color="auto"/>
              <w:left w:val="single" w:sz="18" w:space="0" w:color="auto"/>
              <w:bottom w:val="single" w:sz="4" w:space="0" w:color="auto"/>
              <w:right w:val="single" w:sz="18" w:space="0" w:color="auto"/>
            </w:tcBorders>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Анализ документов</w:t>
            </w: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ИКТ</w:t>
            </w: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Проектная работа</w:t>
            </w:r>
          </w:p>
          <w:p w:rsidR="00BC3B02" w:rsidRDefault="00BC3B02">
            <w:pPr>
              <w:spacing w:after="0" w:line="360" w:lineRule="auto"/>
              <w:rPr>
                <w:rFonts w:ascii="Times New Roman" w:eastAsia="Calibri" w:hAnsi="Times New Roman" w:cs="Times New Roman"/>
                <w:sz w:val="24"/>
                <w:szCs w:val="24"/>
                <w:lang w:eastAsia="ru-RU"/>
              </w:rPr>
            </w:pPr>
          </w:p>
        </w:tc>
        <w:tc>
          <w:tcPr>
            <w:tcW w:w="1418" w:type="dxa"/>
            <w:tcBorders>
              <w:top w:val="single" w:sz="18"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eastAsia="ru-RU"/>
              </w:rPr>
              <w:t>13,5</w:t>
            </w:r>
          </w:p>
        </w:tc>
      </w:tr>
      <w:tr w:rsidR="00BC3B02" w:rsidTr="00BC3B02">
        <w:trPr>
          <w:trHeight w:val="588"/>
        </w:trPr>
        <w:tc>
          <w:tcPr>
            <w:tcW w:w="1668" w:type="dxa"/>
            <w:tcBorders>
              <w:top w:val="single" w:sz="4" w:space="0" w:color="auto"/>
              <w:left w:val="single" w:sz="18" w:space="0" w:color="auto"/>
              <w:bottom w:val="single" w:sz="4" w:space="0" w:color="auto"/>
              <w:right w:val="single" w:sz="18" w:space="0" w:color="auto"/>
            </w:tcBorders>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Лекция</w:t>
            </w:r>
          </w:p>
          <w:p w:rsidR="00BC3B02" w:rsidRDefault="00BC3B02">
            <w:pPr>
              <w:spacing w:after="0" w:line="240" w:lineRule="auto"/>
              <w:rPr>
                <w:rFonts w:ascii="Times New Roman" w:eastAsia="Calibri" w:hAnsi="Times New Roman" w:cs="Times New Roman"/>
                <w:sz w:val="24"/>
                <w:szCs w:val="24"/>
                <w:lang w:val="en-US" w:eastAsia="ru-RU"/>
              </w:rPr>
            </w:pPr>
          </w:p>
        </w:tc>
        <w:tc>
          <w:tcPr>
            <w:tcW w:w="2551" w:type="dxa"/>
            <w:vMerge/>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rPr>
                <w:rFonts w:ascii="Times New Roman" w:eastAsia="Calibri" w:hAnsi="Times New Roman" w:cs="Times New Roman"/>
                <w:color w:val="000000"/>
                <w:sz w:val="24"/>
                <w:szCs w:val="24"/>
                <w:lang w:eastAsia="ru-RU"/>
              </w:rPr>
            </w:pPr>
          </w:p>
        </w:tc>
        <w:tc>
          <w:tcPr>
            <w:tcW w:w="3969" w:type="dxa"/>
            <w:vMerge/>
            <w:tcBorders>
              <w:top w:val="single" w:sz="18" w:space="0" w:color="auto"/>
              <w:left w:val="single" w:sz="18" w:space="0" w:color="auto"/>
              <w:bottom w:val="single" w:sz="4" w:space="0" w:color="auto"/>
              <w:right w:val="single" w:sz="18" w:space="0" w:color="auto"/>
            </w:tcBorders>
            <w:vAlign w:val="center"/>
            <w:hideMark/>
          </w:tcPr>
          <w:p w:rsidR="00BC3B02" w:rsidRDefault="00BC3B02">
            <w:pPr>
              <w:spacing w:after="0"/>
              <w:rPr>
                <w:rFonts w:ascii="Times New Roman" w:eastAsia="Calibri" w:hAnsi="Times New Roman" w:cs="Times New Roman"/>
                <w:sz w:val="24"/>
                <w:szCs w:val="24"/>
                <w:lang w:eastAsia="ru-RU"/>
              </w:rPr>
            </w:pPr>
          </w:p>
        </w:tc>
        <w:tc>
          <w:tcPr>
            <w:tcW w:w="1418" w:type="dxa"/>
            <w:tcBorders>
              <w:top w:val="single" w:sz="18"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eastAsia="ru-RU"/>
              </w:rPr>
              <w:t xml:space="preserve">4,5 </w:t>
            </w:r>
          </w:p>
        </w:tc>
      </w:tr>
      <w:tr w:rsidR="00BC3B02" w:rsidTr="00BC3B02">
        <w:trPr>
          <w:trHeight w:val="659"/>
        </w:trPr>
        <w:tc>
          <w:tcPr>
            <w:tcW w:w="1668" w:type="dxa"/>
            <w:tcBorders>
              <w:top w:val="single" w:sz="4" w:space="0" w:color="auto"/>
              <w:left w:val="single" w:sz="18" w:space="0" w:color="auto"/>
              <w:bottom w:val="single" w:sz="4" w:space="0" w:color="auto"/>
              <w:right w:val="single" w:sz="18" w:space="0" w:color="auto"/>
            </w:tcBorders>
            <w:hideMark/>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Практическое занятие</w:t>
            </w:r>
          </w:p>
        </w:tc>
        <w:tc>
          <w:tcPr>
            <w:tcW w:w="2551" w:type="dxa"/>
            <w:vMerge w:val="restart"/>
            <w:tcBorders>
              <w:top w:val="single" w:sz="4" w:space="0" w:color="auto"/>
              <w:left w:val="single" w:sz="18" w:space="0" w:color="auto"/>
              <w:bottom w:val="single" w:sz="4" w:space="0" w:color="auto"/>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Гостиничный бизнес.</w:t>
            </w:r>
          </w:p>
        </w:tc>
        <w:tc>
          <w:tcPr>
            <w:tcW w:w="3969" w:type="dxa"/>
            <w:vMerge w:val="restart"/>
            <w:tcBorders>
              <w:top w:val="single" w:sz="4" w:space="0" w:color="auto"/>
              <w:left w:val="single" w:sz="18" w:space="0" w:color="auto"/>
              <w:bottom w:val="single" w:sz="4" w:space="0" w:color="auto"/>
              <w:right w:val="single" w:sz="18" w:space="0" w:color="auto"/>
            </w:tcBorders>
            <w:hideMark/>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Анализ документов</w:t>
            </w: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Занятие с элементами деловой игры</w:t>
            </w: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Тестирование</w:t>
            </w:r>
          </w:p>
          <w:p w:rsidR="00BC3B02" w:rsidRDefault="00BC3B02">
            <w:pPr>
              <w:spacing w:after="0" w:line="240" w:lineRule="auto"/>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eastAsia="ru-RU"/>
              </w:rPr>
              <w:t>ИКТ</w:t>
            </w:r>
          </w:p>
        </w:tc>
        <w:tc>
          <w:tcPr>
            <w:tcW w:w="1418"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eastAsia="ru-RU"/>
              </w:rPr>
              <w:t>13,5</w:t>
            </w:r>
          </w:p>
        </w:tc>
      </w:tr>
      <w:tr w:rsidR="00BC3B02" w:rsidTr="00BC3B02">
        <w:tc>
          <w:tcPr>
            <w:tcW w:w="1668" w:type="dxa"/>
            <w:tcBorders>
              <w:top w:val="single" w:sz="4" w:space="0" w:color="auto"/>
              <w:left w:val="single" w:sz="18" w:space="0" w:color="auto"/>
              <w:bottom w:val="single" w:sz="4" w:space="0" w:color="auto"/>
              <w:right w:val="single" w:sz="18" w:space="0" w:color="auto"/>
            </w:tcBorders>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Лекция</w:t>
            </w:r>
          </w:p>
          <w:p w:rsidR="00BC3B02" w:rsidRDefault="00BC3B02">
            <w:pPr>
              <w:spacing w:after="0" w:line="240" w:lineRule="auto"/>
              <w:rPr>
                <w:rFonts w:ascii="Times New Roman" w:eastAsia="Calibri" w:hAnsi="Times New Roman" w:cs="Times New Roman"/>
                <w:sz w:val="24"/>
                <w:szCs w:val="24"/>
                <w:lang w:eastAsia="ru-RU"/>
              </w:rPr>
            </w:pPr>
          </w:p>
        </w:tc>
        <w:tc>
          <w:tcPr>
            <w:tcW w:w="2551" w:type="dxa"/>
            <w:vMerge/>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rPr>
                <w:rFonts w:ascii="Times New Roman" w:eastAsia="Calibri" w:hAnsi="Times New Roman" w:cs="Times New Roman"/>
                <w:sz w:val="24"/>
                <w:szCs w:val="24"/>
                <w:lang w:eastAsia="ru-RU"/>
              </w:rPr>
            </w:pPr>
          </w:p>
        </w:tc>
        <w:tc>
          <w:tcPr>
            <w:tcW w:w="3969" w:type="dxa"/>
            <w:vMerge/>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rPr>
                <w:rFonts w:ascii="Times New Roman" w:eastAsia="Calibri" w:hAnsi="Times New Roman" w:cs="Times New Roman"/>
                <w:sz w:val="24"/>
                <w:szCs w:val="24"/>
                <w:lang w:val="en-US" w:eastAsia="ru-RU"/>
              </w:rPr>
            </w:pPr>
          </w:p>
        </w:tc>
        <w:tc>
          <w:tcPr>
            <w:tcW w:w="1418"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eastAsia="ru-RU"/>
              </w:rPr>
              <w:t>4,5</w:t>
            </w:r>
          </w:p>
        </w:tc>
      </w:tr>
      <w:tr w:rsidR="00BC3B02" w:rsidTr="00BC3B02">
        <w:trPr>
          <w:trHeight w:val="413"/>
        </w:trPr>
        <w:tc>
          <w:tcPr>
            <w:tcW w:w="1668" w:type="dxa"/>
            <w:tcBorders>
              <w:top w:val="single" w:sz="4" w:space="0" w:color="auto"/>
              <w:left w:val="single" w:sz="18" w:space="0" w:color="auto"/>
              <w:bottom w:val="single" w:sz="4" w:space="0" w:color="auto"/>
              <w:right w:val="single" w:sz="18" w:space="0" w:color="auto"/>
            </w:tcBorders>
            <w:hideMark/>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Практическое занятие</w:t>
            </w:r>
          </w:p>
        </w:tc>
        <w:tc>
          <w:tcPr>
            <w:tcW w:w="2551" w:type="dxa"/>
            <w:vMerge w:val="restart"/>
            <w:tcBorders>
              <w:top w:val="single" w:sz="4" w:space="0" w:color="auto"/>
              <w:left w:val="single" w:sz="18" w:space="0" w:color="auto"/>
              <w:bottom w:val="single" w:sz="4" w:space="0" w:color="auto"/>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Ресторанный бизнес.</w:t>
            </w:r>
          </w:p>
        </w:tc>
        <w:tc>
          <w:tcPr>
            <w:tcW w:w="3969" w:type="dxa"/>
            <w:vMerge w:val="restart"/>
            <w:tcBorders>
              <w:top w:val="single" w:sz="4" w:space="0" w:color="auto"/>
              <w:left w:val="single" w:sz="18" w:space="0" w:color="auto"/>
              <w:bottom w:val="single" w:sz="4" w:space="0" w:color="auto"/>
              <w:right w:val="single" w:sz="18" w:space="0" w:color="auto"/>
            </w:tcBorders>
            <w:hideMark/>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Игровая технология</w:t>
            </w: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Занятие-дискуссия</w:t>
            </w:r>
          </w:p>
        </w:tc>
        <w:tc>
          <w:tcPr>
            <w:tcW w:w="1418"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eastAsia="ru-RU"/>
              </w:rPr>
              <w:t>13,5</w:t>
            </w:r>
          </w:p>
        </w:tc>
      </w:tr>
      <w:tr w:rsidR="00BC3B02" w:rsidTr="00BC3B02">
        <w:trPr>
          <w:trHeight w:val="412"/>
        </w:trPr>
        <w:tc>
          <w:tcPr>
            <w:tcW w:w="1668" w:type="dxa"/>
            <w:tcBorders>
              <w:top w:val="single" w:sz="4" w:space="0" w:color="auto"/>
              <w:left w:val="single" w:sz="18" w:space="0" w:color="auto"/>
              <w:bottom w:val="single" w:sz="4" w:space="0" w:color="auto"/>
              <w:right w:val="single" w:sz="18" w:space="0" w:color="auto"/>
            </w:tcBorders>
          </w:tcPr>
          <w:p w:rsidR="00BC3B02" w:rsidRDefault="00BC3B02">
            <w:pPr>
              <w:spacing w:after="0" w:line="240" w:lineRule="auto"/>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eastAsia="ru-RU"/>
              </w:rPr>
              <w:t>Лекция</w:t>
            </w:r>
          </w:p>
          <w:p w:rsidR="00BC3B02" w:rsidRDefault="00BC3B02">
            <w:pPr>
              <w:spacing w:after="0" w:line="240" w:lineRule="auto"/>
              <w:rPr>
                <w:rFonts w:ascii="Times New Roman" w:eastAsia="Calibri" w:hAnsi="Times New Roman" w:cs="Times New Roman"/>
                <w:sz w:val="24"/>
                <w:szCs w:val="24"/>
                <w:lang w:val="en-US" w:eastAsia="ru-RU"/>
              </w:rPr>
            </w:pPr>
          </w:p>
        </w:tc>
        <w:tc>
          <w:tcPr>
            <w:tcW w:w="2551" w:type="dxa"/>
            <w:vMerge/>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rPr>
                <w:rFonts w:ascii="Times New Roman" w:eastAsia="Calibri" w:hAnsi="Times New Roman" w:cs="Times New Roman"/>
                <w:color w:val="000000"/>
                <w:sz w:val="24"/>
                <w:szCs w:val="24"/>
                <w:lang w:eastAsia="ru-RU"/>
              </w:rPr>
            </w:pPr>
          </w:p>
        </w:tc>
        <w:tc>
          <w:tcPr>
            <w:tcW w:w="3969" w:type="dxa"/>
            <w:vMerge/>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rPr>
                <w:rFonts w:ascii="Times New Roman" w:eastAsia="Calibri" w:hAnsi="Times New Roman" w:cs="Times New Roman"/>
                <w:sz w:val="24"/>
                <w:szCs w:val="24"/>
                <w:lang w:eastAsia="ru-RU"/>
              </w:rPr>
            </w:pPr>
          </w:p>
        </w:tc>
        <w:tc>
          <w:tcPr>
            <w:tcW w:w="1418"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eastAsia="ru-RU"/>
              </w:rPr>
              <w:t>4,5</w:t>
            </w:r>
          </w:p>
        </w:tc>
      </w:tr>
      <w:tr w:rsidR="00BC3B02" w:rsidTr="00BC3B02">
        <w:trPr>
          <w:trHeight w:val="1024"/>
        </w:trPr>
        <w:tc>
          <w:tcPr>
            <w:tcW w:w="1668" w:type="dxa"/>
            <w:tcBorders>
              <w:top w:val="single" w:sz="4" w:space="0" w:color="auto"/>
              <w:left w:val="single" w:sz="18" w:space="0" w:color="auto"/>
              <w:bottom w:val="single" w:sz="4" w:space="0" w:color="auto"/>
              <w:right w:val="single" w:sz="18" w:space="0" w:color="auto"/>
            </w:tcBorders>
            <w:hideMark/>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Практическое занятие </w:t>
            </w:r>
          </w:p>
        </w:tc>
        <w:tc>
          <w:tcPr>
            <w:tcW w:w="2551" w:type="dxa"/>
            <w:tcBorders>
              <w:top w:val="single" w:sz="4" w:space="0" w:color="auto"/>
              <w:left w:val="single" w:sz="18" w:space="0" w:color="auto"/>
              <w:bottom w:val="single" w:sz="4" w:space="0" w:color="auto"/>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Работа во Франции.</w:t>
            </w:r>
          </w:p>
        </w:tc>
        <w:tc>
          <w:tcPr>
            <w:tcW w:w="3969" w:type="dxa"/>
            <w:tcBorders>
              <w:top w:val="single" w:sz="4" w:space="0" w:color="auto"/>
              <w:left w:val="single" w:sz="18" w:space="0" w:color="auto"/>
              <w:bottom w:val="single" w:sz="4" w:space="0" w:color="auto"/>
              <w:right w:val="single" w:sz="18" w:space="0" w:color="auto"/>
            </w:tcBorders>
            <w:hideMark/>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Анализ документов</w:t>
            </w: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Разбор проблемных ситуаций</w:t>
            </w:r>
          </w:p>
          <w:p w:rsidR="00BC3B02" w:rsidRDefault="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Занятие-дебаты</w:t>
            </w:r>
          </w:p>
        </w:tc>
        <w:tc>
          <w:tcPr>
            <w:tcW w:w="1418"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eastAsia="ru-RU"/>
              </w:rPr>
              <w:t>13,5</w:t>
            </w:r>
          </w:p>
        </w:tc>
      </w:tr>
      <w:tr w:rsidR="00BC3B02" w:rsidTr="00BC3B02">
        <w:tc>
          <w:tcPr>
            <w:tcW w:w="1668" w:type="dxa"/>
            <w:tcBorders>
              <w:top w:val="single" w:sz="4" w:space="0" w:color="auto"/>
              <w:left w:val="single" w:sz="18" w:space="0" w:color="auto"/>
              <w:bottom w:val="single" w:sz="4" w:space="0" w:color="auto"/>
              <w:right w:val="single" w:sz="18" w:space="0" w:color="auto"/>
            </w:tcBorders>
            <w:hideMark/>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Практическое</w:t>
            </w: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занятие</w:t>
            </w:r>
          </w:p>
        </w:tc>
        <w:tc>
          <w:tcPr>
            <w:tcW w:w="2551" w:type="dxa"/>
            <w:tcBorders>
              <w:top w:val="single" w:sz="4" w:space="0" w:color="auto"/>
              <w:left w:val="single" w:sz="18" w:space="0" w:color="auto"/>
              <w:bottom w:val="single" w:sz="4" w:space="0" w:color="auto"/>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sz w:val="24"/>
                <w:szCs w:val="24"/>
                <w:lang w:eastAsia="ru-RU"/>
              </w:rPr>
              <w:t>Организация рабочего пространства.</w:t>
            </w:r>
          </w:p>
        </w:tc>
        <w:tc>
          <w:tcPr>
            <w:tcW w:w="3969" w:type="dxa"/>
            <w:tcBorders>
              <w:top w:val="single" w:sz="4" w:space="0" w:color="auto"/>
              <w:left w:val="single" w:sz="18" w:space="0" w:color="auto"/>
              <w:bottom w:val="single" w:sz="4" w:space="0" w:color="auto"/>
              <w:right w:val="single" w:sz="18" w:space="0" w:color="auto"/>
            </w:tcBorders>
            <w:hideMark/>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Проблемные технологии (разбор конкретных ситуаций)</w:t>
            </w: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Тестирование</w:t>
            </w: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Проектная работа</w:t>
            </w:r>
          </w:p>
        </w:tc>
        <w:tc>
          <w:tcPr>
            <w:tcW w:w="1418"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eastAsia="ru-RU"/>
              </w:rPr>
              <w:t>13,5</w:t>
            </w:r>
          </w:p>
        </w:tc>
      </w:tr>
      <w:tr w:rsidR="00BC3B02" w:rsidTr="00BC3B02">
        <w:tc>
          <w:tcPr>
            <w:tcW w:w="1668" w:type="dxa"/>
            <w:tcBorders>
              <w:top w:val="single" w:sz="4" w:space="0" w:color="auto"/>
              <w:left w:val="single" w:sz="18" w:space="0" w:color="auto"/>
              <w:bottom w:val="single" w:sz="4" w:space="0" w:color="auto"/>
              <w:right w:val="single" w:sz="18" w:space="0" w:color="auto"/>
            </w:tcBorders>
            <w:hideMark/>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Практическое</w:t>
            </w: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занятие</w:t>
            </w:r>
          </w:p>
        </w:tc>
        <w:tc>
          <w:tcPr>
            <w:tcW w:w="2551" w:type="dxa"/>
            <w:tcBorders>
              <w:top w:val="single" w:sz="4" w:space="0" w:color="auto"/>
              <w:left w:val="single" w:sz="18" w:space="0" w:color="auto"/>
              <w:bottom w:val="single" w:sz="4" w:space="0" w:color="auto"/>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sz w:val="24"/>
                <w:szCs w:val="24"/>
                <w:lang w:eastAsia="ru-RU"/>
              </w:rPr>
              <w:t>Поиск работы.</w:t>
            </w:r>
          </w:p>
        </w:tc>
        <w:tc>
          <w:tcPr>
            <w:tcW w:w="3969" w:type="dxa"/>
            <w:tcBorders>
              <w:top w:val="single" w:sz="4" w:space="0" w:color="auto"/>
              <w:left w:val="single" w:sz="18" w:space="0" w:color="auto"/>
              <w:bottom w:val="single" w:sz="4" w:space="0" w:color="auto"/>
              <w:right w:val="single" w:sz="18" w:space="0" w:color="auto"/>
            </w:tcBorders>
            <w:hideMark/>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Анализ документов</w:t>
            </w: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ИКТ</w:t>
            </w: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Разбор проблемных ситуаций</w:t>
            </w:r>
          </w:p>
        </w:tc>
        <w:tc>
          <w:tcPr>
            <w:tcW w:w="1418"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eastAsia="ru-RU"/>
              </w:rPr>
              <w:t>13,5</w:t>
            </w:r>
          </w:p>
        </w:tc>
      </w:tr>
      <w:tr w:rsidR="00BC3B02" w:rsidTr="00BC3B02">
        <w:tc>
          <w:tcPr>
            <w:tcW w:w="1668" w:type="dxa"/>
            <w:tcBorders>
              <w:top w:val="single" w:sz="4" w:space="0" w:color="auto"/>
              <w:left w:val="single" w:sz="18" w:space="0" w:color="auto"/>
              <w:bottom w:val="single" w:sz="4" w:space="0" w:color="auto"/>
              <w:right w:val="single" w:sz="18" w:space="0" w:color="auto"/>
            </w:tcBorders>
            <w:hideMark/>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Практическое</w:t>
            </w: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занятие</w:t>
            </w:r>
          </w:p>
        </w:tc>
        <w:tc>
          <w:tcPr>
            <w:tcW w:w="2551" w:type="dxa"/>
            <w:tcBorders>
              <w:top w:val="single" w:sz="4" w:space="0" w:color="auto"/>
              <w:left w:val="single" w:sz="18" w:space="0" w:color="auto"/>
              <w:bottom w:val="single" w:sz="4" w:space="0" w:color="auto"/>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color w:val="000000"/>
                <w:sz w:val="24"/>
                <w:szCs w:val="24"/>
                <w:lang w:eastAsia="ru-RU"/>
              </w:rPr>
              <w:t>Безработица, глобализация и поиски путей их решения.</w:t>
            </w:r>
          </w:p>
        </w:tc>
        <w:tc>
          <w:tcPr>
            <w:tcW w:w="3969" w:type="dxa"/>
            <w:tcBorders>
              <w:top w:val="single" w:sz="4" w:space="0" w:color="auto"/>
              <w:left w:val="single" w:sz="18" w:space="0" w:color="auto"/>
              <w:bottom w:val="single" w:sz="4" w:space="0" w:color="auto"/>
              <w:right w:val="single" w:sz="18" w:space="0" w:color="auto"/>
            </w:tcBorders>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Групповая исследовательская работа </w:t>
            </w:r>
          </w:p>
          <w:p w:rsidR="00BC3B02" w:rsidRDefault="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Занятие-дебаты</w:t>
            </w:r>
          </w:p>
          <w:p w:rsidR="00BC3B02" w:rsidRDefault="00BC3B02">
            <w:pPr>
              <w:spacing w:after="0" w:line="240" w:lineRule="auto"/>
              <w:rPr>
                <w:rFonts w:ascii="Times New Roman" w:eastAsia="Calibri" w:hAnsi="Times New Roman" w:cs="Times New Roman"/>
                <w:sz w:val="24"/>
                <w:szCs w:val="24"/>
                <w:lang w:eastAsia="ru-RU"/>
              </w:rPr>
            </w:pPr>
          </w:p>
        </w:tc>
        <w:tc>
          <w:tcPr>
            <w:tcW w:w="1418"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eastAsia="ru-RU"/>
              </w:rPr>
              <w:t>13,5</w:t>
            </w:r>
          </w:p>
        </w:tc>
      </w:tr>
      <w:tr w:rsidR="00BC3B02" w:rsidTr="00BC3B02">
        <w:tc>
          <w:tcPr>
            <w:tcW w:w="1668" w:type="dxa"/>
            <w:tcBorders>
              <w:top w:val="single" w:sz="4" w:space="0" w:color="auto"/>
              <w:left w:val="single" w:sz="18" w:space="0" w:color="auto"/>
              <w:bottom w:val="single" w:sz="4" w:space="0" w:color="auto"/>
              <w:right w:val="single" w:sz="18" w:space="0" w:color="auto"/>
            </w:tcBorders>
            <w:hideMark/>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Практическое</w:t>
            </w: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занятие</w:t>
            </w:r>
          </w:p>
        </w:tc>
        <w:tc>
          <w:tcPr>
            <w:tcW w:w="2551" w:type="dxa"/>
            <w:tcBorders>
              <w:top w:val="single" w:sz="4" w:space="0" w:color="auto"/>
              <w:left w:val="single" w:sz="18" w:space="0" w:color="auto"/>
              <w:bottom w:val="single" w:sz="4" w:space="0" w:color="auto"/>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Школа, образование.</w:t>
            </w:r>
          </w:p>
        </w:tc>
        <w:tc>
          <w:tcPr>
            <w:tcW w:w="3969" w:type="dxa"/>
            <w:tcBorders>
              <w:top w:val="single" w:sz="4" w:space="0" w:color="auto"/>
              <w:left w:val="single" w:sz="18" w:space="0" w:color="auto"/>
              <w:bottom w:val="single" w:sz="4" w:space="0" w:color="auto"/>
              <w:right w:val="single" w:sz="18" w:space="0" w:color="auto"/>
            </w:tcBorders>
            <w:hideMark/>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Занятие-дискуссия</w:t>
            </w: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Анализ текстов</w:t>
            </w: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ИКТ</w:t>
            </w: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Самообучение</w:t>
            </w:r>
          </w:p>
        </w:tc>
        <w:tc>
          <w:tcPr>
            <w:tcW w:w="1418"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lastRenderedPageBreak/>
              <w:t>18</w:t>
            </w:r>
          </w:p>
        </w:tc>
      </w:tr>
      <w:tr w:rsidR="00BC3B02" w:rsidTr="00BC3B02">
        <w:tc>
          <w:tcPr>
            <w:tcW w:w="1668" w:type="dxa"/>
            <w:tcBorders>
              <w:top w:val="single" w:sz="4" w:space="0" w:color="auto"/>
              <w:left w:val="single" w:sz="18" w:space="0" w:color="auto"/>
              <w:bottom w:val="single" w:sz="4" w:space="0" w:color="auto"/>
              <w:right w:val="single" w:sz="18" w:space="0" w:color="auto"/>
            </w:tcBorders>
            <w:hideMark/>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Практическое</w:t>
            </w: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занятие</w:t>
            </w:r>
          </w:p>
        </w:tc>
        <w:tc>
          <w:tcPr>
            <w:tcW w:w="2551" w:type="dxa"/>
            <w:tcBorders>
              <w:top w:val="single" w:sz="4" w:space="0" w:color="auto"/>
              <w:left w:val="single" w:sz="18" w:space="0" w:color="auto"/>
              <w:bottom w:val="single" w:sz="4" w:space="0" w:color="auto"/>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Семья.</w:t>
            </w:r>
          </w:p>
        </w:tc>
        <w:tc>
          <w:tcPr>
            <w:tcW w:w="3969" w:type="dxa"/>
            <w:tcBorders>
              <w:top w:val="single" w:sz="4" w:space="0" w:color="auto"/>
              <w:left w:val="single" w:sz="18" w:space="0" w:color="auto"/>
              <w:bottom w:val="single" w:sz="4" w:space="0" w:color="auto"/>
              <w:right w:val="single" w:sz="18" w:space="0" w:color="auto"/>
            </w:tcBorders>
            <w:hideMark/>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Анализ-текстов</w:t>
            </w: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Занятие-дебаты</w:t>
            </w:r>
          </w:p>
        </w:tc>
        <w:tc>
          <w:tcPr>
            <w:tcW w:w="1418"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18</w:t>
            </w:r>
          </w:p>
        </w:tc>
      </w:tr>
      <w:tr w:rsidR="00BC3B02" w:rsidTr="00BC3B02">
        <w:tc>
          <w:tcPr>
            <w:tcW w:w="1668" w:type="dxa"/>
            <w:tcBorders>
              <w:top w:val="single" w:sz="4" w:space="0" w:color="auto"/>
              <w:left w:val="single" w:sz="18" w:space="0" w:color="auto"/>
              <w:bottom w:val="single" w:sz="4" w:space="0" w:color="auto"/>
              <w:right w:val="single" w:sz="18" w:space="0" w:color="auto"/>
            </w:tcBorders>
            <w:hideMark/>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Практическое</w:t>
            </w: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занятие</w:t>
            </w:r>
          </w:p>
        </w:tc>
        <w:tc>
          <w:tcPr>
            <w:tcW w:w="2551" w:type="dxa"/>
            <w:tcBorders>
              <w:top w:val="single" w:sz="4" w:space="0" w:color="auto"/>
              <w:left w:val="single" w:sz="18" w:space="0" w:color="auto"/>
              <w:bottom w:val="single" w:sz="4" w:space="0" w:color="auto"/>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Чтение.</w:t>
            </w:r>
          </w:p>
        </w:tc>
        <w:tc>
          <w:tcPr>
            <w:tcW w:w="3969" w:type="dxa"/>
            <w:tcBorders>
              <w:top w:val="single" w:sz="4" w:space="0" w:color="auto"/>
              <w:left w:val="single" w:sz="18" w:space="0" w:color="auto"/>
              <w:bottom w:val="single" w:sz="4" w:space="0" w:color="auto"/>
              <w:right w:val="single" w:sz="18" w:space="0" w:color="auto"/>
            </w:tcBorders>
            <w:hideMark/>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Анализ текстов</w:t>
            </w: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Работа с Интернет-ресурсами.</w:t>
            </w: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Проблемные технологии (разбор конкретных ситуаций)</w:t>
            </w:r>
          </w:p>
        </w:tc>
        <w:tc>
          <w:tcPr>
            <w:tcW w:w="1418"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36</w:t>
            </w:r>
          </w:p>
        </w:tc>
      </w:tr>
      <w:tr w:rsidR="00BC3B02" w:rsidTr="00BC3B02">
        <w:tc>
          <w:tcPr>
            <w:tcW w:w="1668" w:type="dxa"/>
            <w:tcBorders>
              <w:top w:val="single" w:sz="4" w:space="0" w:color="auto"/>
              <w:left w:val="single" w:sz="18" w:space="0" w:color="auto"/>
              <w:bottom w:val="single" w:sz="4" w:space="0" w:color="auto"/>
              <w:right w:val="single" w:sz="18" w:space="0" w:color="auto"/>
            </w:tcBorders>
            <w:hideMark/>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Практическое</w:t>
            </w: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занятие</w:t>
            </w:r>
          </w:p>
        </w:tc>
        <w:tc>
          <w:tcPr>
            <w:tcW w:w="2551" w:type="dxa"/>
            <w:tcBorders>
              <w:top w:val="single" w:sz="4" w:space="0" w:color="auto"/>
              <w:left w:val="single" w:sz="18" w:space="0" w:color="auto"/>
              <w:bottom w:val="single" w:sz="4" w:space="0" w:color="auto"/>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Чувства.</w:t>
            </w:r>
          </w:p>
        </w:tc>
        <w:tc>
          <w:tcPr>
            <w:tcW w:w="3969" w:type="dxa"/>
            <w:tcBorders>
              <w:top w:val="single" w:sz="4" w:space="0" w:color="auto"/>
              <w:left w:val="single" w:sz="18" w:space="0" w:color="auto"/>
              <w:bottom w:val="single" w:sz="4" w:space="0" w:color="auto"/>
              <w:right w:val="single" w:sz="18" w:space="0" w:color="auto"/>
            </w:tcBorders>
            <w:hideMark/>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Тестирование</w:t>
            </w: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Разбор проблемных ситуаций</w:t>
            </w:r>
          </w:p>
        </w:tc>
        <w:tc>
          <w:tcPr>
            <w:tcW w:w="1418"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eastAsia="ru-RU"/>
              </w:rPr>
              <w:t>2</w:t>
            </w:r>
            <w:r>
              <w:rPr>
                <w:rFonts w:ascii="Times New Roman" w:eastAsia="Calibri" w:hAnsi="Times New Roman" w:cs="Times New Roman"/>
                <w:sz w:val="24"/>
                <w:szCs w:val="24"/>
                <w:lang w:val="en-US" w:eastAsia="ru-RU"/>
              </w:rPr>
              <w:t>8</w:t>
            </w:r>
          </w:p>
        </w:tc>
      </w:tr>
      <w:tr w:rsidR="00BC3B02" w:rsidTr="00BC3B02">
        <w:tc>
          <w:tcPr>
            <w:tcW w:w="1668" w:type="dxa"/>
            <w:tcBorders>
              <w:top w:val="single" w:sz="4" w:space="0" w:color="auto"/>
              <w:left w:val="single" w:sz="18" w:space="0" w:color="auto"/>
              <w:bottom w:val="single" w:sz="4" w:space="0" w:color="auto"/>
              <w:right w:val="single" w:sz="18" w:space="0" w:color="auto"/>
            </w:tcBorders>
            <w:hideMark/>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Практическое</w:t>
            </w: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занятие</w:t>
            </w:r>
          </w:p>
        </w:tc>
        <w:tc>
          <w:tcPr>
            <w:tcW w:w="2551" w:type="dxa"/>
            <w:tcBorders>
              <w:top w:val="single" w:sz="4" w:space="0" w:color="auto"/>
              <w:left w:val="single" w:sz="18" w:space="0" w:color="auto"/>
              <w:bottom w:val="single" w:sz="4" w:space="0" w:color="auto"/>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Город.</w:t>
            </w:r>
          </w:p>
        </w:tc>
        <w:tc>
          <w:tcPr>
            <w:tcW w:w="3969" w:type="dxa"/>
            <w:tcBorders>
              <w:top w:val="single" w:sz="4" w:space="0" w:color="auto"/>
              <w:left w:val="single" w:sz="18" w:space="0" w:color="auto"/>
              <w:bottom w:val="single" w:sz="4" w:space="0" w:color="auto"/>
              <w:right w:val="single" w:sz="18" w:space="0" w:color="auto"/>
            </w:tcBorders>
            <w:hideMark/>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Анализ текстов</w:t>
            </w: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Работа с интернет-ресурсами, самообучение</w:t>
            </w:r>
          </w:p>
        </w:tc>
        <w:tc>
          <w:tcPr>
            <w:tcW w:w="1418"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28</w:t>
            </w:r>
          </w:p>
        </w:tc>
      </w:tr>
      <w:tr w:rsidR="00BC3B02" w:rsidTr="00BC3B02">
        <w:tc>
          <w:tcPr>
            <w:tcW w:w="1668" w:type="dxa"/>
            <w:tcBorders>
              <w:top w:val="single" w:sz="4" w:space="0" w:color="auto"/>
              <w:left w:val="single" w:sz="18" w:space="0" w:color="auto"/>
              <w:bottom w:val="single" w:sz="4" w:space="0" w:color="auto"/>
              <w:right w:val="single" w:sz="18" w:space="0" w:color="auto"/>
            </w:tcBorders>
            <w:hideMark/>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Практическое</w:t>
            </w: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занятие</w:t>
            </w:r>
          </w:p>
        </w:tc>
        <w:tc>
          <w:tcPr>
            <w:tcW w:w="2551" w:type="dxa"/>
            <w:tcBorders>
              <w:top w:val="single" w:sz="4" w:space="0" w:color="auto"/>
              <w:left w:val="single" w:sz="18" w:space="0" w:color="auto"/>
              <w:bottom w:val="single" w:sz="4" w:space="0" w:color="auto"/>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Воспоминания.</w:t>
            </w:r>
          </w:p>
        </w:tc>
        <w:tc>
          <w:tcPr>
            <w:tcW w:w="3969" w:type="dxa"/>
            <w:tcBorders>
              <w:top w:val="single" w:sz="4" w:space="0" w:color="auto"/>
              <w:left w:val="single" w:sz="18" w:space="0" w:color="auto"/>
              <w:bottom w:val="single" w:sz="4" w:space="0" w:color="auto"/>
              <w:right w:val="single" w:sz="18" w:space="0" w:color="auto"/>
            </w:tcBorders>
            <w:hideMark/>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Проектная работа</w:t>
            </w: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Анализ документов</w:t>
            </w: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Занятие-дискуссия</w:t>
            </w:r>
          </w:p>
        </w:tc>
        <w:tc>
          <w:tcPr>
            <w:tcW w:w="1418"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20</w:t>
            </w:r>
          </w:p>
        </w:tc>
      </w:tr>
      <w:tr w:rsidR="00BC3B02" w:rsidTr="00BC3B02">
        <w:tc>
          <w:tcPr>
            <w:tcW w:w="1668" w:type="dxa"/>
            <w:tcBorders>
              <w:top w:val="single" w:sz="4" w:space="0" w:color="auto"/>
              <w:left w:val="single" w:sz="18" w:space="0" w:color="auto"/>
              <w:bottom w:val="single" w:sz="4" w:space="0" w:color="auto"/>
              <w:right w:val="single" w:sz="18" w:space="0" w:color="auto"/>
            </w:tcBorders>
            <w:hideMark/>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Практическое</w:t>
            </w: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занятие</w:t>
            </w:r>
          </w:p>
        </w:tc>
        <w:tc>
          <w:tcPr>
            <w:tcW w:w="2551" w:type="dxa"/>
            <w:tcBorders>
              <w:top w:val="single" w:sz="4" w:space="0" w:color="auto"/>
              <w:left w:val="single" w:sz="18" w:space="0" w:color="auto"/>
              <w:bottom w:val="single" w:sz="4" w:space="0" w:color="auto"/>
              <w:right w:val="single" w:sz="18" w:space="0" w:color="auto"/>
            </w:tcBorders>
            <w:hideMark/>
          </w:tcPr>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Жизненные ценности.</w:t>
            </w:r>
          </w:p>
        </w:tc>
        <w:tc>
          <w:tcPr>
            <w:tcW w:w="3969" w:type="dxa"/>
            <w:tcBorders>
              <w:top w:val="single" w:sz="4" w:space="0" w:color="auto"/>
              <w:left w:val="single" w:sz="18" w:space="0" w:color="auto"/>
              <w:bottom w:val="single" w:sz="4" w:space="0" w:color="auto"/>
              <w:right w:val="single" w:sz="18" w:space="0" w:color="auto"/>
            </w:tcBorders>
            <w:hideMark/>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Занятие-дискуссия</w:t>
            </w: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Анализ текстов</w:t>
            </w: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Игровая технология</w:t>
            </w:r>
          </w:p>
        </w:tc>
        <w:tc>
          <w:tcPr>
            <w:tcW w:w="1418" w:type="dxa"/>
            <w:tcBorders>
              <w:top w:val="single" w:sz="4" w:space="0" w:color="auto"/>
              <w:left w:val="single" w:sz="18" w:space="0" w:color="auto"/>
              <w:bottom w:val="single" w:sz="4" w:space="0" w:color="auto"/>
              <w:right w:val="single" w:sz="18"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20</w:t>
            </w:r>
          </w:p>
        </w:tc>
      </w:tr>
    </w:tbl>
    <w:p w:rsidR="00BC3B02" w:rsidRDefault="00BC3B02" w:rsidP="00BC3B02">
      <w:pPr>
        <w:spacing w:after="0" w:line="240" w:lineRule="auto"/>
        <w:jc w:val="both"/>
        <w:rPr>
          <w:rFonts w:ascii="Times New Roman" w:eastAsia="Calibri" w:hAnsi="Times New Roman" w:cs="Times New Roman"/>
          <w:b/>
          <w:sz w:val="24"/>
          <w:szCs w:val="24"/>
          <w:lang w:eastAsia="ru-RU"/>
        </w:rPr>
      </w:pPr>
    </w:p>
    <w:p w:rsidR="00BC3B02" w:rsidRDefault="00BC3B02" w:rsidP="00BC3B02">
      <w:pPr>
        <w:spacing w:after="0" w:line="240" w:lineRule="auto"/>
        <w:rPr>
          <w:rFonts w:ascii="Times New Roman" w:eastAsia="Calibri" w:hAnsi="Times New Roman" w:cs="Times New Roman"/>
          <w:color w:val="000000"/>
          <w:sz w:val="24"/>
          <w:szCs w:val="24"/>
          <w:u w:val="single"/>
          <w:lang w:val="en-US" w:eastAsia="ru-RU"/>
        </w:rPr>
      </w:pPr>
    </w:p>
    <w:p w:rsidR="00BC3B02" w:rsidRDefault="00BC3B02" w:rsidP="00BC3B02">
      <w:pPr>
        <w:spacing w:after="0" w:line="240" w:lineRule="auto"/>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8. Методические рекомендации преподавателям по дисциплине «Практикум по межкультурной коммуникации».</w:t>
      </w:r>
    </w:p>
    <w:p w:rsidR="00BC3B02" w:rsidRDefault="00BC3B02" w:rsidP="00BC3B02">
      <w:pPr>
        <w:spacing w:after="0" w:line="240" w:lineRule="auto"/>
        <w:jc w:val="both"/>
        <w:rPr>
          <w:rFonts w:ascii="Times New Roman" w:eastAsia="Calibri" w:hAnsi="Times New Roman" w:cs="Times New Roman"/>
          <w:b/>
          <w:sz w:val="24"/>
          <w:szCs w:val="24"/>
          <w:lang w:eastAsia="ru-RU"/>
        </w:rPr>
      </w:pPr>
    </w:p>
    <w:p w:rsidR="00BC3B02" w:rsidRDefault="00BC3B02" w:rsidP="00BC3B02">
      <w:pPr>
        <w:tabs>
          <w:tab w:val="left" w:pos="0"/>
        </w:tabs>
        <w:spacing w:after="0" w:line="240" w:lineRule="auto"/>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 xml:space="preserve">Программа курса является основным нормативным документом, определяющим объем, содержание и порядок изучения данного учебного курса. </w:t>
      </w:r>
    </w:p>
    <w:p w:rsidR="00BC3B02" w:rsidRDefault="00BC3B02" w:rsidP="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Программа курса основывается на принципах преемственности, интеграции, научности, автономии субъекта учения, связи теории с практикой. Воспитательный и развивающий потенциал курса реализуется путем формирования у бакалавров качественной профессионально-лингвистической компетентности, предполагающей создание системы нормативных убеждений, ценностей, идей, способов профессионального поведения, объективированных для личности, принятых ею и творчески воспроизводимых в практической деятельности.</w:t>
      </w:r>
    </w:p>
    <w:p w:rsidR="00BC3B02" w:rsidRDefault="00BC3B02" w:rsidP="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Занятия по дисциплине «</w:t>
      </w:r>
      <w:r>
        <w:rPr>
          <w:rFonts w:ascii="Times New Roman" w:eastAsia="Calibri" w:hAnsi="Times New Roman" w:cs="Times New Roman"/>
          <w:bCs/>
          <w:sz w:val="24"/>
          <w:szCs w:val="24"/>
          <w:lang w:eastAsia="ru-RU"/>
        </w:rPr>
        <w:t>Практикум по межкультурной коммуникации</w:t>
      </w:r>
      <w:r>
        <w:rPr>
          <w:rFonts w:ascii="Times New Roman" w:eastAsia="Calibri" w:hAnsi="Times New Roman" w:cs="Times New Roman"/>
          <w:sz w:val="24"/>
          <w:szCs w:val="24"/>
          <w:lang w:eastAsia="ru-RU"/>
        </w:rPr>
        <w:t>» представлены следующими видами работы: лекции, практические занятия, самостоятельная работа обучающихся.</w:t>
      </w:r>
    </w:p>
    <w:p w:rsidR="00BC3B02" w:rsidRDefault="00BC3B02" w:rsidP="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Основной объем дисциплины изучается в рамках практических занятий и предполагает большой объём самостоятельной работы. В зависимости от стадии обучения используются 2 вида базовых УМК:</w:t>
      </w:r>
    </w:p>
    <w:p w:rsidR="00BC3B02" w:rsidRDefault="00BC3B02" w:rsidP="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 учебник и рабочая тетрадь </w:t>
      </w:r>
      <w:r>
        <w:rPr>
          <w:rFonts w:ascii="Times New Roman" w:eastAsia="Calibri" w:hAnsi="Times New Roman" w:cs="Times New Roman"/>
          <w:sz w:val="24"/>
          <w:szCs w:val="24"/>
          <w:lang w:val="fr-FR" w:eastAsia="ru-RU"/>
        </w:rPr>
        <w:t>J</w:t>
      </w:r>
      <w:r>
        <w:rPr>
          <w:rFonts w:ascii="Times New Roman" w:eastAsia="Calibri" w:hAnsi="Times New Roman" w:cs="Times New Roman"/>
          <w:sz w:val="24"/>
          <w:szCs w:val="24"/>
          <w:lang w:eastAsia="ru-RU"/>
        </w:rPr>
        <w:t>.-</w:t>
      </w:r>
      <w:r>
        <w:rPr>
          <w:rFonts w:ascii="Times New Roman" w:eastAsia="Calibri" w:hAnsi="Times New Roman" w:cs="Times New Roman"/>
          <w:sz w:val="24"/>
          <w:szCs w:val="24"/>
          <w:lang w:val="fr-FR" w:eastAsia="ru-RU"/>
        </w:rPr>
        <w:t>L</w:t>
      </w:r>
      <w:r>
        <w:rPr>
          <w:rFonts w:ascii="Times New Roman" w:eastAsia="Calibri" w:hAnsi="Times New Roman" w:cs="Times New Roman"/>
          <w:sz w:val="24"/>
          <w:szCs w:val="24"/>
          <w:lang w:eastAsia="ru-RU"/>
        </w:rPr>
        <w:t>.</w:t>
      </w:r>
      <w:r>
        <w:rPr>
          <w:rFonts w:ascii="Times New Roman" w:eastAsia="Calibri" w:hAnsi="Times New Roman" w:cs="Times New Roman"/>
          <w:sz w:val="24"/>
          <w:szCs w:val="24"/>
          <w:lang w:val="fr-FR" w:eastAsia="ru-RU"/>
        </w:rPr>
        <w:t>Penfornis</w:t>
      </w:r>
      <w:r>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val="fr-FR" w:eastAsia="ru-RU"/>
        </w:rPr>
        <w:t>Fran</w:t>
      </w:r>
      <w:r>
        <w:rPr>
          <w:rFonts w:ascii="Times New Roman" w:eastAsia="Calibri" w:hAnsi="Times New Roman" w:cs="Times New Roman"/>
          <w:sz w:val="24"/>
          <w:szCs w:val="24"/>
          <w:lang w:eastAsia="ru-RU"/>
        </w:rPr>
        <w:t>ç</w:t>
      </w:r>
      <w:r>
        <w:rPr>
          <w:rFonts w:ascii="Times New Roman" w:eastAsia="Calibri" w:hAnsi="Times New Roman" w:cs="Times New Roman"/>
          <w:sz w:val="24"/>
          <w:szCs w:val="24"/>
          <w:lang w:val="fr-FR" w:eastAsia="ru-RU"/>
        </w:rPr>
        <w:t>ais</w:t>
      </w:r>
      <w:r>
        <w:rPr>
          <w:rFonts w:ascii="Times New Roman" w:eastAsia="Calibri" w:hAnsi="Times New Roman" w:cs="Times New Roman"/>
          <w:sz w:val="24"/>
          <w:szCs w:val="24"/>
          <w:lang w:eastAsia="ru-RU"/>
        </w:rPr>
        <w:t>.</w:t>
      </w:r>
      <w:r>
        <w:rPr>
          <w:rFonts w:ascii="Times New Roman" w:eastAsia="Calibri" w:hAnsi="Times New Roman" w:cs="Times New Roman"/>
          <w:sz w:val="24"/>
          <w:szCs w:val="24"/>
          <w:lang w:val="fr-FR" w:eastAsia="ru-RU"/>
        </w:rPr>
        <w:t>com</w:t>
      </w:r>
      <w:r>
        <w:rPr>
          <w:rFonts w:ascii="Times New Roman" w:eastAsia="Calibri" w:hAnsi="Times New Roman" w:cs="Times New Roman"/>
          <w:i/>
          <w:sz w:val="24"/>
          <w:szCs w:val="24"/>
          <w:lang w:eastAsia="ru-RU"/>
        </w:rPr>
        <w:t>»</w:t>
      </w:r>
      <w:r>
        <w:rPr>
          <w:rFonts w:ascii="Times New Roman" w:eastAsia="Calibri" w:hAnsi="Times New Roman" w:cs="Times New Roman"/>
          <w:sz w:val="24"/>
          <w:szCs w:val="24"/>
          <w:lang w:eastAsia="ru-RU"/>
        </w:rPr>
        <w:t xml:space="preserve"> в третьем и четвертом учебных семестрах;</w:t>
      </w:r>
    </w:p>
    <w:p w:rsidR="00BC3B02" w:rsidRDefault="00BC3B02" w:rsidP="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 учебник Н.Базилиной и М.Папко «</w:t>
      </w:r>
      <w:r>
        <w:rPr>
          <w:rFonts w:ascii="Times New Roman" w:eastAsia="Calibri" w:hAnsi="Times New Roman" w:cs="Times New Roman"/>
          <w:sz w:val="24"/>
          <w:szCs w:val="24"/>
          <w:lang w:val="fr-FR" w:eastAsia="ru-RU"/>
        </w:rPr>
        <w:t>Lectures</w:t>
      </w:r>
      <w:r w:rsidRPr="004638BD">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val="fr-FR" w:eastAsia="ru-RU"/>
        </w:rPr>
        <w:t>et</w:t>
      </w:r>
      <w:r w:rsidRPr="004638BD">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val="fr-FR" w:eastAsia="ru-RU"/>
        </w:rPr>
        <w:t>langage</w:t>
      </w:r>
      <w:r>
        <w:rPr>
          <w:rFonts w:ascii="Times New Roman" w:eastAsia="Calibri" w:hAnsi="Times New Roman" w:cs="Times New Roman"/>
          <w:sz w:val="24"/>
          <w:szCs w:val="24"/>
          <w:lang w:eastAsia="ru-RU"/>
        </w:rPr>
        <w:t>» в пятом, шестом, седьмом и восьмом семестрах.</w:t>
      </w:r>
    </w:p>
    <w:p w:rsidR="00BC3B02" w:rsidRDefault="00BC3B02" w:rsidP="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Каждый модуль данных УМК подразумевает изучение крупного тематического блока, цель которого - формирование и совершенствование у обучающихся необходимых для конкретных ситуаций компетенций. Закрепление пройденного материала, а также прогрессивная подготовка к контрольным заданиям осуществляется в рамках самостоятельной работы. </w:t>
      </w:r>
    </w:p>
    <w:p w:rsidR="00BC3B02" w:rsidRDefault="00BC3B02" w:rsidP="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 конце каждого модуля предлагаются контрольные тесты, которые могут дополняться тестовыми заданиями соответствующего уровня.</w:t>
      </w:r>
    </w:p>
    <w:p w:rsidR="00BC3B02" w:rsidRDefault="00BC3B02" w:rsidP="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В начале каждого раздела модуля присутствуют один или несколько вводных текстовых документов, позволяющих естественным образом поставить перед обучающимися задачи освоения новых компетенций. Следующие за документом разделы по лексике и грамматике или стилистике помогают структурировать новый материал, а также подготовить студентов к использованию его на практике. Практическое использование охватывает все четыре вида речевой деятельности.</w:t>
      </w:r>
    </w:p>
    <w:p w:rsidR="00BC3B02" w:rsidRDefault="00BC3B02" w:rsidP="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На практических занятиях широко распространены интерактивные групповые методы работы. Обучающиеся выполняют задания, связанные с обсуждением отдельных вопросов и проблем – групповые дискуссии, «мозговой штурм», разбор проблемных ситуаций, защита проектов и пр. Особое внимание уделяется использованию приобретённых навыков и умений на практике.</w:t>
      </w:r>
    </w:p>
    <w:p w:rsidR="00BC3B02" w:rsidRDefault="00BC3B02" w:rsidP="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Дисциплина предполагает активное использование </w:t>
      </w:r>
      <w:r>
        <w:rPr>
          <w:rFonts w:ascii="Times New Roman" w:eastAsia="Calibri" w:hAnsi="Times New Roman" w:cs="Times New Roman"/>
          <w:i/>
          <w:sz w:val="24"/>
          <w:szCs w:val="24"/>
          <w:lang w:eastAsia="ru-RU"/>
        </w:rPr>
        <w:t>игровых</w:t>
      </w:r>
      <w:r>
        <w:rPr>
          <w:rFonts w:ascii="Times New Roman" w:eastAsia="Calibri" w:hAnsi="Times New Roman" w:cs="Times New Roman"/>
          <w:sz w:val="24"/>
          <w:szCs w:val="24"/>
          <w:lang w:eastAsia="ru-RU"/>
        </w:rPr>
        <w:t xml:space="preserve"> технологий в форме деловых и ролевых игр, </w:t>
      </w:r>
      <w:r>
        <w:rPr>
          <w:rFonts w:ascii="Times New Roman" w:eastAsia="Calibri" w:hAnsi="Times New Roman" w:cs="Times New Roman"/>
          <w:i/>
          <w:sz w:val="24"/>
          <w:szCs w:val="24"/>
          <w:lang w:eastAsia="ru-RU"/>
        </w:rPr>
        <w:t>симуляций</w:t>
      </w:r>
      <w:r>
        <w:rPr>
          <w:rFonts w:ascii="Times New Roman" w:eastAsia="Calibri" w:hAnsi="Times New Roman" w:cs="Times New Roman"/>
          <w:sz w:val="24"/>
          <w:szCs w:val="24"/>
          <w:lang w:eastAsia="ru-RU"/>
        </w:rPr>
        <w:t xml:space="preserve">, </w:t>
      </w:r>
      <w:r>
        <w:rPr>
          <w:rFonts w:ascii="Times New Roman" w:eastAsia="Calibri" w:hAnsi="Times New Roman" w:cs="Times New Roman"/>
          <w:i/>
          <w:sz w:val="24"/>
          <w:szCs w:val="24"/>
          <w:lang w:eastAsia="ru-RU"/>
        </w:rPr>
        <w:t>интерактивных</w:t>
      </w:r>
      <w:r>
        <w:rPr>
          <w:rFonts w:ascii="Times New Roman" w:eastAsia="Calibri" w:hAnsi="Times New Roman" w:cs="Times New Roman"/>
          <w:sz w:val="24"/>
          <w:szCs w:val="24"/>
          <w:lang w:eastAsia="ru-RU"/>
        </w:rPr>
        <w:t xml:space="preserve"> технологий (моделируемые преподавателем или одним из обучающихся дебаты и дискуссии), а также технологий </w:t>
      </w:r>
      <w:r>
        <w:rPr>
          <w:rFonts w:ascii="Times New Roman" w:eastAsia="Calibri" w:hAnsi="Times New Roman" w:cs="Times New Roman"/>
          <w:i/>
          <w:sz w:val="24"/>
          <w:szCs w:val="24"/>
          <w:lang w:eastAsia="ru-RU"/>
        </w:rPr>
        <w:t>проектного обучения</w:t>
      </w:r>
      <w:r>
        <w:rPr>
          <w:rFonts w:ascii="Times New Roman" w:eastAsia="Calibri" w:hAnsi="Times New Roman" w:cs="Times New Roman"/>
          <w:sz w:val="24"/>
          <w:szCs w:val="24"/>
          <w:lang w:eastAsia="ru-RU"/>
        </w:rPr>
        <w:t xml:space="preserve"> применительно к разделам по лингвострановедению. Массово применяются </w:t>
      </w:r>
      <w:r>
        <w:rPr>
          <w:rFonts w:ascii="Times New Roman" w:eastAsia="Calibri" w:hAnsi="Times New Roman" w:cs="Times New Roman"/>
          <w:i/>
          <w:sz w:val="24"/>
          <w:szCs w:val="24"/>
          <w:lang w:eastAsia="ru-RU"/>
        </w:rPr>
        <w:t>информационно-коммуникационные</w:t>
      </w:r>
      <w:r>
        <w:rPr>
          <w:rFonts w:ascii="Times New Roman" w:eastAsia="Calibri" w:hAnsi="Times New Roman" w:cs="Times New Roman"/>
          <w:sz w:val="24"/>
          <w:szCs w:val="24"/>
          <w:lang w:eastAsia="ru-RU"/>
        </w:rPr>
        <w:t xml:space="preserve"> технологии.</w:t>
      </w:r>
    </w:p>
    <w:p w:rsidR="00BC3B02" w:rsidRDefault="00BC3B02" w:rsidP="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 рамках самостоятельной работы обучающиеся готовятся к практическим занятиям, выполняют домашнее задание, осуществляют подготовку докладов, творческих эссе, презентаций и пр.</w:t>
      </w:r>
    </w:p>
    <w:p w:rsidR="00BC3B02" w:rsidRDefault="00BC3B02" w:rsidP="00BC3B02">
      <w:pPr>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Дифференцированной может быть и </w:t>
      </w:r>
      <w:r>
        <w:rPr>
          <w:rFonts w:ascii="Times New Roman" w:eastAsia="Calibri" w:hAnsi="Times New Roman" w:cs="Times New Roman"/>
          <w:sz w:val="24"/>
          <w:szCs w:val="24"/>
          <w:lang w:val="en-US" w:eastAsia="ru-RU"/>
        </w:rPr>
        <w:t>c</w:t>
      </w:r>
      <w:r>
        <w:rPr>
          <w:rFonts w:ascii="Times New Roman" w:eastAsia="Calibri" w:hAnsi="Times New Roman" w:cs="Times New Roman"/>
          <w:sz w:val="24"/>
          <w:szCs w:val="24"/>
          <w:lang w:eastAsia="ru-RU"/>
        </w:rPr>
        <w:t xml:space="preserve">амостоятельная работа при подготовке к рубежному контролю – комплексной контрольной работе. Тем студентам, которые не сумели освоить на должном уровне содержание практических занятий, предлагается комплекс дополнительных работ. </w:t>
      </w:r>
    </w:p>
    <w:p w:rsidR="00BC3B02" w:rsidRDefault="00BC3B02" w:rsidP="00BC3B02">
      <w:pPr>
        <w:spacing w:after="0" w:line="240" w:lineRule="auto"/>
        <w:jc w:val="both"/>
        <w:rPr>
          <w:rFonts w:ascii="Times New Roman" w:eastAsia="Calibri" w:hAnsi="Times New Roman" w:cs="Times New Roman"/>
          <w:b/>
          <w:sz w:val="24"/>
          <w:szCs w:val="24"/>
          <w:lang w:eastAsia="ru-RU"/>
        </w:rPr>
      </w:pPr>
    </w:p>
    <w:p w:rsidR="00BC3B02" w:rsidRDefault="00BC3B02" w:rsidP="00BC3B02">
      <w:pPr>
        <w:spacing w:after="0" w:line="240" w:lineRule="auto"/>
        <w:jc w:val="both"/>
        <w:rPr>
          <w:rFonts w:ascii="Times New Roman" w:eastAsia="Calibri" w:hAnsi="Times New Roman" w:cs="Times New Roman"/>
          <w:b/>
          <w:bCs/>
          <w:sz w:val="24"/>
          <w:szCs w:val="24"/>
          <w:lang w:eastAsia="ru-RU"/>
        </w:rPr>
      </w:pPr>
      <w:r>
        <w:rPr>
          <w:rFonts w:ascii="Times New Roman" w:eastAsia="Calibri" w:hAnsi="Times New Roman" w:cs="Times New Roman"/>
          <w:b/>
          <w:sz w:val="24"/>
          <w:szCs w:val="24"/>
          <w:lang w:eastAsia="ru-RU"/>
        </w:rPr>
        <w:t>9. Методические указания для преподавателей для проведения текущего контроля успеваемости и промежуточной аттестации по дисциплине «</w:t>
      </w:r>
      <w:r>
        <w:rPr>
          <w:rFonts w:ascii="Times New Roman" w:eastAsia="Calibri" w:hAnsi="Times New Roman" w:cs="Times New Roman"/>
          <w:b/>
          <w:bCs/>
          <w:sz w:val="24"/>
          <w:szCs w:val="24"/>
          <w:lang w:eastAsia="ru-RU"/>
        </w:rPr>
        <w:t>Практикум по межкультурной коммуникации».</w:t>
      </w:r>
    </w:p>
    <w:p w:rsidR="00BC3B02" w:rsidRDefault="00BC3B02" w:rsidP="00BC3B02">
      <w:pPr>
        <w:spacing w:after="0" w:line="240" w:lineRule="auto"/>
        <w:jc w:val="both"/>
        <w:rPr>
          <w:rFonts w:ascii="Times New Roman" w:eastAsia="Calibri" w:hAnsi="Times New Roman" w:cs="Times New Roman"/>
          <w:b/>
          <w:sz w:val="24"/>
          <w:szCs w:val="24"/>
          <w:lang w:eastAsia="ru-RU"/>
        </w:rPr>
      </w:pPr>
    </w:p>
    <w:p w:rsidR="00BC3B02" w:rsidRDefault="00BC3B02" w:rsidP="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Занятия по дисциплине «</w:t>
      </w:r>
      <w:r>
        <w:rPr>
          <w:rFonts w:ascii="Times New Roman" w:eastAsia="Calibri" w:hAnsi="Times New Roman" w:cs="Times New Roman"/>
          <w:bCs/>
          <w:sz w:val="24"/>
          <w:szCs w:val="24"/>
          <w:lang w:eastAsia="ru-RU"/>
        </w:rPr>
        <w:t>Практикум по межкультурной коммуникации</w:t>
      </w:r>
      <w:r>
        <w:rPr>
          <w:rFonts w:ascii="Times New Roman" w:eastAsia="Calibri" w:hAnsi="Times New Roman" w:cs="Times New Roman"/>
          <w:sz w:val="24"/>
          <w:szCs w:val="24"/>
          <w:lang w:eastAsia="ru-RU"/>
        </w:rPr>
        <w:t xml:space="preserve">» представлены следующими видами работы: лекции, практические занятия, самостоятельная работа обучающихся. </w:t>
      </w:r>
    </w:p>
    <w:p w:rsidR="00BC3B02" w:rsidRDefault="00BC3B02" w:rsidP="00BC3B02">
      <w:pPr>
        <w:spacing w:after="0" w:line="240" w:lineRule="auto"/>
        <w:jc w:val="both"/>
        <w:rPr>
          <w:rFonts w:ascii="Times New Roman" w:eastAsia="Calibri" w:hAnsi="Times New Roman" w:cs="Times New Roman"/>
          <w:sz w:val="24"/>
          <w:szCs w:val="24"/>
          <w:highlight w:val="yellow"/>
          <w:lang w:eastAsia="ru-RU"/>
        </w:rPr>
      </w:pPr>
      <w:r>
        <w:rPr>
          <w:rFonts w:ascii="Times New Roman" w:eastAsia="Calibri" w:hAnsi="Times New Roman" w:cs="Times New Roman"/>
          <w:sz w:val="24"/>
          <w:szCs w:val="24"/>
          <w:lang w:eastAsia="ru-RU"/>
        </w:rPr>
        <w:t>На практических занятиях обучающиеся выполняют ряд заданий (аудиторных и внеаудиторных). Преподаватель руководит выполнением данных заданий и дает индивидуальные рекомендации по их выполнению. Таким образом, работа в аудитории сопровождается индивидуальными консультациями, которые осуществляются преимущественно в форме сотрудничества. Обучающиеся выполняют задания, связанные с обсуждением отдельных вопросов и проблем, участвуют в групповых дискуссиях, составляют диалоги с использованием изученного лексического материала, изучают аутентичные аудио- и видеоматериалы, анализируют публицистические и художественные тексты, выполняют тесты для оценки усвоенного и пр.</w:t>
      </w:r>
    </w:p>
    <w:p w:rsidR="00BC3B02" w:rsidRDefault="00BC3B02" w:rsidP="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 рамках самостоятельной работы обучающиеся прежде всего готовятся к практическим занятиям, выполняя лексические и грамматические упражнения по изученным темам, читают и анализируют отрывки из художественных произведений и публицистических статей, выполняют письменные задания в виде сочинений и эссе, готовятся к тестированию, готовят презентации, подбирают наглядные пособия по тематике курса.</w:t>
      </w:r>
    </w:p>
    <w:p w:rsidR="00BC3B02" w:rsidRDefault="00BC3B02" w:rsidP="00BC3B02">
      <w:pPr>
        <w:spacing w:after="0" w:line="240" w:lineRule="auto"/>
        <w:jc w:val="both"/>
        <w:rPr>
          <w:rFonts w:ascii="Times New Roman" w:eastAsia="Calibri" w:hAnsi="Times New Roman" w:cs="Times New Roman"/>
          <w:b/>
          <w:sz w:val="24"/>
          <w:szCs w:val="24"/>
          <w:lang w:eastAsia="ru-RU"/>
        </w:rPr>
      </w:pPr>
    </w:p>
    <w:p w:rsidR="00BC3B02" w:rsidRDefault="00BC3B02" w:rsidP="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Текущая аттестация обучающихся</w:t>
      </w:r>
    </w:p>
    <w:p w:rsidR="00BC3B02" w:rsidRDefault="00BC3B02" w:rsidP="00BC3B02">
      <w:pPr>
        <w:spacing w:after="0" w:line="240" w:lineRule="auto"/>
        <w:jc w:val="both"/>
        <w:rPr>
          <w:rFonts w:ascii="Times New Roman" w:eastAsia="Calibri" w:hAnsi="Times New Roman" w:cs="Times New Roman"/>
          <w:sz w:val="24"/>
          <w:szCs w:val="24"/>
          <w:lang w:eastAsia="ru-RU"/>
        </w:rPr>
      </w:pPr>
    </w:p>
    <w:p w:rsidR="00BC3B02" w:rsidRDefault="00BC3B02" w:rsidP="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Текущая аттестация по дисциплине «</w:t>
      </w:r>
      <w:r>
        <w:rPr>
          <w:rFonts w:ascii="Times New Roman" w:eastAsia="Calibri" w:hAnsi="Times New Roman" w:cs="Times New Roman"/>
          <w:bCs/>
          <w:sz w:val="24"/>
          <w:szCs w:val="24"/>
          <w:lang w:eastAsia="ru-RU"/>
        </w:rPr>
        <w:t>Практикум по межкультурной коммуникации</w:t>
      </w:r>
      <w:r>
        <w:rPr>
          <w:rFonts w:ascii="Times New Roman" w:eastAsia="Calibri" w:hAnsi="Times New Roman" w:cs="Times New Roman"/>
          <w:sz w:val="24"/>
          <w:szCs w:val="24"/>
          <w:lang w:eastAsia="ru-RU"/>
        </w:rPr>
        <w:t>» является обязательной и проводится в форме контрольных мероприятий по оцениванию фактических результатов обучения студентов и осуществляется ведущим преподавателем.</w:t>
      </w:r>
    </w:p>
    <w:p w:rsidR="00BC3B02" w:rsidRDefault="00BC3B02" w:rsidP="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Объектами оценивания выступают:</w:t>
      </w:r>
    </w:p>
    <w:p w:rsidR="00BC3B02" w:rsidRDefault="00BC3B02" w:rsidP="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 степень усвоения знаний;</w:t>
      </w:r>
    </w:p>
    <w:p w:rsidR="00BC3B02" w:rsidRDefault="00BC3B02" w:rsidP="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уровень овладения умениями и навыками по всем видам работы;</w:t>
      </w:r>
    </w:p>
    <w:p w:rsidR="00BC3B02" w:rsidRDefault="00BC3B02" w:rsidP="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результаты самостоятельной работы.</w:t>
      </w:r>
    </w:p>
    <w:p w:rsidR="00BC3B02" w:rsidRDefault="00BC3B02" w:rsidP="00BC3B02">
      <w:pPr>
        <w:spacing w:after="0" w:line="240" w:lineRule="auto"/>
        <w:rPr>
          <w:rFonts w:ascii="Times New Roman" w:eastAsia="Calibri" w:hAnsi="Times New Roman" w:cs="Times New Roman"/>
          <w:i/>
          <w:sz w:val="24"/>
          <w:szCs w:val="24"/>
          <w:lang w:eastAsia="ru-RU"/>
        </w:rPr>
      </w:pPr>
    </w:p>
    <w:p w:rsidR="00BC3B02" w:rsidRDefault="00BC3B02" w:rsidP="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Примерный перечень форм текущего контроля</w:t>
      </w:r>
      <w:r>
        <w:rPr>
          <w:rFonts w:ascii="Times New Roman" w:eastAsia="Calibri" w:hAnsi="Times New Roman" w:cs="Times New Roman"/>
          <w:sz w:val="24"/>
          <w:szCs w:val="24"/>
          <w:lang w:eastAsia="ru-RU"/>
        </w:rPr>
        <w:t>:</w:t>
      </w:r>
    </w:p>
    <w:p w:rsidR="00BC3B02" w:rsidRDefault="00BC3B02" w:rsidP="00BC3B02">
      <w:pPr>
        <w:numPr>
          <w:ilvl w:val="0"/>
          <w:numId w:val="33"/>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контрольная работа в виде заданий и тестов;</w:t>
      </w:r>
    </w:p>
    <w:p w:rsidR="00BC3B02" w:rsidRDefault="00BC3B02" w:rsidP="00BC3B02">
      <w:pPr>
        <w:numPr>
          <w:ilvl w:val="0"/>
          <w:numId w:val="33"/>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выполнение учебных индивидуальных и групповых заданий в ходе практических занятий;</w:t>
      </w:r>
    </w:p>
    <w:p w:rsidR="00BC3B02" w:rsidRDefault="00BC3B02" w:rsidP="00BC3B02">
      <w:pPr>
        <w:numPr>
          <w:ilvl w:val="0"/>
          <w:numId w:val="33"/>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написание сочинений и эссе;</w:t>
      </w:r>
    </w:p>
    <w:p w:rsidR="00BC3B02" w:rsidRDefault="00BC3B02" w:rsidP="00BC3B02">
      <w:pPr>
        <w:numPr>
          <w:ilvl w:val="0"/>
          <w:numId w:val="33"/>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выполнение проблемно-аналитических заданий;</w:t>
      </w:r>
    </w:p>
    <w:p w:rsidR="00BC3B02" w:rsidRDefault="00BC3B02" w:rsidP="00BC3B02">
      <w:pPr>
        <w:numPr>
          <w:ilvl w:val="0"/>
          <w:numId w:val="33"/>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подготовка материалов для дискуссий;</w:t>
      </w:r>
    </w:p>
    <w:p w:rsidR="00BC3B02" w:rsidRDefault="00BC3B02" w:rsidP="00BC3B02">
      <w:pPr>
        <w:numPr>
          <w:ilvl w:val="0"/>
          <w:numId w:val="33"/>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анализ аудио- и видеоматериалов;</w:t>
      </w:r>
    </w:p>
    <w:p w:rsidR="00BC3B02" w:rsidRDefault="00BC3B02" w:rsidP="00BC3B02">
      <w:pPr>
        <w:numPr>
          <w:ilvl w:val="0"/>
          <w:numId w:val="33"/>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контрольный опрос (устный или письменный);</w:t>
      </w:r>
    </w:p>
    <w:p w:rsidR="00BC3B02" w:rsidRDefault="00BC3B02" w:rsidP="00BC3B02">
      <w:pPr>
        <w:numPr>
          <w:ilvl w:val="0"/>
          <w:numId w:val="33"/>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подготовка  рефератов;</w:t>
      </w:r>
    </w:p>
    <w:p w:rsidR="00BC3B02" w:rsidRDefault="00BC3B02" w:rsidP="00BC3B02">
      <w:pPr>
        <w:numPr>
          <w:ilvl w:val="0"/>
          <w:numId w:val="33"/>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составление рецензий;</w:t>
      </w:r>
    </w:p>
    <w:p w:rsidR="00BC3B02" w:rsidRDefault="00BC3B02" w:rsidP="00BC3B02">
      <w:pPr>
        <w:numPr>
          <w:ilvl w:val="0"/>
          <w:numId w:val="33"/>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составление аннотаций или аннотированных списков информационных ресурсов;</w:t>
      </w:r>
    </w:p>
    <w:p w:rsidR="00BC3B02" w:rsidRDefault="00BC3B02" w:rsidP="00BC3B02">
      <w:pPr>
        <w:numPr>
          <w:ilvl w:val="0"/>
          <w:numId w:val="33"/>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составление тематических глоссариев;</w:t>
      </w:r>
    </w:p>
    <w:p w:rsidR="00BC3B02" w:rsidRDefault="00BC3B02" w:rsidP="00BC3B02">
      <w:pPr>
        <w:numPr>
          <w:ilvl w:val="0"/>
          <w:numId w:val="33"/>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подготовка учебных материалов в специальных программных средах;</w:t>
      </w:r>
    </w:p>
    <w:p w:rsidR="00BC3B02" w:rsidRDefault="00BC3B02" w:rsidP="00BC3B02">
      <w:pPr>
        <w:numPr>
          <w:ilvl w:val="0"/>
          <w:numId w:val="33"/>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составление комплектов (коллекций) материальных и информационных объектов;</w:t>
      </w:r>
    </w:p>
    <w:p w:rsidR="00BC3B02" w:rsidRDefault="00BC3B02" w:rsidP="00BC3B02">
      <w:pPr>
        <w:numPr>
          <w:ilvl w:val="0"/>
          <w:numId w:val="33"/>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разработка учебных заданий и контрольно-измерительных материалов;</w:t>
      </w:r>
    </w:p>
    <w:p w:rsidR="00BC3B02" w:rsidRDefault="00BC3B02" w:rsidP="00BC3B02">
      <w:pPr>
        <w:numPr>
          <w:ilvl w:val="0"/>
          <w:numId w:val="33"/>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презентация результатов исследовательской и проектной деятельности.</w:t>
      </w:r>
    </w:p>
    <w:p w:rsidR="00BC3B02" w:rsidRDefault="00BC3B02" w:rsidP="00BC3B02">
      <w:pPr>
        <w:spacing w:after="0" w:line="240" w:lineRule="auto"/>
        <w:rPr>
          <w:rFonts w:ascii="Times New Roman" w:eastAsia="Calibri" w:hAnsi="Times New Roman" w:cs="Times New Roman"/>
          <w:sz w:val="24"/>
          <w:szCs w:val="24"/>
          <w:lang w:eastAsia="ru-RU"/>
        </w:rPr>
      </w:pPr>
    </w:p>
    <w:p w:rsidR="00BC3B02" w:rsidRDefault="00BC3B02" w:rsidP="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Все формы текущего контроля представлены в технологической карте дисциплины. Каждая форма оценивается определенным количеством баллов. </w:t>
      </w:r>
    </w:p>
    <w:p w:rsidR="00BC3B02" w:rsidRDefault="00BC3B02" w:rsidP="00BC3B02">
      <w:pPr>
        <w:spacing w:after="0" w:line="240" w:lineRule="auto"/>
        <w:jc w:val="both"/>
        <w:rPr>
          <w:rFonts w:ascii="Times New Roman" w:eastAsia="Calibri" w:hAnsi="Times New Roman" w:cs="Times New Roman"/>
          <w:b/>
          <w:sz w:val="24"/>
          <w:szCs w:val="24"/>
          <w:lang w:eastAsia="ru-RU"/>
        </w:rPr>
      </w:pPr>
    </w:p>
    <w:p w:rsidR="00BC3B02" w:rsidRDefault="00BC3B02" w:rsidP="00BC3B02">
      <w:pPr>
        <w:spacing w:after="0" w:line="240" w:lineRule="auto"/>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Промежуточная аттестация обучающихся. </w:t>
      </w:r>
    </w:p>
    <w:p w:rsidR="00BC3B02" w:rsidRDefault="00BC3B02" w:rsidP="00BC3B02">
      <w:pPr>
        <w:spacing w:after="0" w:line="240" w:lineRule="auto"/>
        <w:jc w:val="both"/>
        <w:rPr>
          <w:rFonts w:ascii="Times New Roman" w:eastAsia="Calibri" w:hAnsi="Times New Roman" w:cs="Times New Roman"/>
          <w:b/>
          <w:sz w:val="24"/>
          <w:szCs w:val="24"/>
          <w:lang w:eastAsia="ru-RU"/>
        </w:rPr>
      </w:pPr>
    </w:p>
    <w:p w:rsidR="00BC3B02" w:rsidRDefault="00BC3B02" w:rsidP="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Промежуточная аттестация обучающихся по дисциплине «Практикум по межкультурной коммуникации» проводится в соответствии с Положением о промежуточной аттестации студентов </w:t>
      </w:r>
      <w:r>
        <w:rPr>
          <w:rFonts w:ascii="Times New Roman" w:eastAsia="Calibri" w:hAnsi="Times New Roman" w:cs="Times New Roman"/>
          <w:bCs/>
          <w:sz w:val="24"/>
          <w:szCs w:val="24"/>
          <w:lang w:eastAsia="ru-RU"/>
        </w:rPr>
        <w:t xml:space="preserve">по программам высшего образования и учебным планом </w:t>
      </w:r>
      <w:r>
        <w:rPr>
          <w:rFonts w:ascii="Times New Roman" w:eastAsia="Calibri" w:hAnsi="Times New Roman" w:cs="Times New Roman"/>
          <w:sz w:val="24"/>
          <w:szCs w:val="24"/>
          <w:lang w:eastAsia="ru-RU"/>
        </w:rPr>
        <w:t>в виде  зачета в 3-м и 7-м семестрах и в виде экзамена в 4-м, 5-м, 6-м и 8-м семестрах.</w:t>
      </w:r>
    </w:p>
    <w:p w:rsidR="00BC3B02" w:rsidRDefault="00BC3B02" w:rsidP="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Знания, умения, навыки студента на </w:t>
      </w:r>
      <w:r>
        <w:rPr>
          <w:rFonts w:ascii="Times New Roman" w:eastAsia="Calibri" w:hAnsi="Times New Roman" w:cs="Times New Roman"/>
          <w:i/>
          <w:sz w:val="24"/>
          <w:szCs w:val="24"/>
          <w:lang w:eastAsia="ru-RU"/>
        </w:rPr>
        <w:t xml:space="preserve">экзамене </w:t>
      </w:r>
      <w:r>
        <w:rPr>
          <w:rFonts w:ascii="Times New Roman" w:eastAsia="Calibri" w:hAnsi="Times New Roman" w:cs="Times New Roman"/>
          <w:sz w:val="24"/>
          <w:szCs w:val="24"/>
          <w:lang w:eastAsia="ru-RU"/>
        </w:rPr>
        <w:t>оцениваются по пятибалльной системе. Перевод 100-балльного результата текущей аттестации в 5-балльный проводится в соответствии с принятой в Университете практикой. Обучающиеся получают оценку, соответствующую их баллам, набранным в ходе текущей аттестации.  В случае пропусков занятий или неготовности отчетности в установленный срок студент восполняет пропущенные занятия в форме, представленной в настоящей программе. Студентам, желающим повысить балл, предоставляется возможность выполнить дополнительные задания, перечисленные в Технологической карте дисциплины.</w:t>
      </w:r>
    </w:p>
    <w:p w:rsidR="00BC3B02" w:rsidRDefault="00BC3B02" w:rsidP="00BC3B02">
      <w:pPr>
        <w:spacing w:after="0" w:line="240" w:lineRule="auto"/>
        <w:jc w:val="center"/>
        <w:rPr>
          <w:rFonts w:ascii="Times New Roman" w:eastAsia="Calibri" w:hAnsi="Times New Roman" w:cs="Times New Roman"/>
          <w:b/>
          <w:sz w:val="24"/>
          <w:szCs w:val="24"/>
          <w:lang w:eastAsia="ru-RU"/>
        </w:rPr>
      </w:pPr>
    </w:p>
    <w:p w:rsidR="00BC3B02" w:rsidRDefault="00BC3B02" w:rsidP="00BC3B02">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Оценивание обучающегося на экзамене / зачете по дисциплине</w:t>
      </w:r>
    </w:p>
    <w:p w:rsidR="00BC3B02" w:rsidRDefault="00BC3B02" w:rsidP="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«Практикум по межкультурной коммуникации»</w:t>
      </w:r>
    </w:p>
    <w:p w:rsidR="00BC3B02" w:rsidRDefault="00BC3B02" w:rsidP="00BC3B02">
      <w:pPr>
        <w:spacing w:after="0" w:line="240" w:lineRule="auto"/>
        <w:jc w:val="both"/>
        <w:rPr>
          <w:rFonts w:ascii="Times New Roman" w:eastAsia="Calibri" w:hAnsi="Times New Roman" w:cs="Times New Roman"/>
          <w:b/>
          <w:sz w:val="24"/>
          <w:szCs w:val="24"/>
          <w:lang w:eastAsia="ru-RU"/>
        </w:rPr>
      </w:pPr>
    </w:p>
    <w:p w:rsidR="00BC3B02" w:rsidRDefault="00BC3B02" w:rsidP="00BC3B02">
      <w:pPr>
        <w:spacing w:after="0" w:line="240" w:lineRule="auto"/>
        <w:jc w:val="both"/>
        <w:rPr>
          <w:rFonts w:ascii="Times New Roman" w:eastAsia="Calibri" w:hAnsi="Times New Roman" w:cs="Times New Roman"/>
          <w:b/>
          <w:sz w:val="24"/>
          <w:szCs w:val="24"/>
          <w:lang w:eastAsia="ru-RU"/>
        </w:rPr>
      </w:pPr>
    </w:p>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3"/>
        <w:gridCol w:w="2410"/>
        <w:gridCol w:w="5425"/>
      </w:tblGrid>
      <w:tr w:rsidR="00BC3B02" w:rsidTr="00BC3B02">
        <w:trPr>
          <w:trHeight w:val="654"/>
          <w:jc w:val="center"/>
        </w:trPr>
        <w:tc>
          <w:tcPr>
            <w:tcW w:w="1593" w:type="dxa"/>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Баллы</w:t>
            </w:r>
          </w:p>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(рейтинговой оценки)</w:t>
            </w:r>
          </w:p>
        </w:tc>
        <w:tc>
          <w:tcPr>
            <w:tcW w:w="2410" w:type="dxa"/>
            <w:tcBorders>
              <w:top w:val="single" w:sz="4" w:space="0" w:color="auto"/>
              <w:left w:val="single" w:sz="4" w:space="0" w:color="auto"/>
              <w:bottom w:val="single" w:sz="4" w:space="0" w:color="auto"/>
              <w:right w:val="single" w:sz="4" w:space="0" w:color="auto"/>
            </w:tcBorders>
            <w:vAlign w:val="center"/>
            <w:hideMark/>
          </w:tcPr>
          <w:p w:rsidR="00BC3B02" w:rsidRDefault="00BC3B02">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Результат зачёта / экзамена</w:t>
            </w:r>
          </w:p>
        </w:tc>
        <w:tc>
          <w:tcPr>
            <w:tcW w:w="5425" w:type="dxa"/>
            <w:tcBorders>
              <w:top w:val="single" w:sz="4" w:space="0" w:color="auto"/>
              <w:left w:val="single" w:sz="4" w:space="0" w:color="auto"/>
              <w:bottom w:val="single" w:sz="4" w:space="0" w:color="auto"/>
              <w:right w:val="single" w:sz="4" w:space="0" w:color="auto"/>
            </w:tcBorders>
            <w:vAlign w:val="center"/>
            <w:hideMark/>
          </w:tcPr>
          <w:p w:rsidR="00BC3B02" w:rsidRDefault="00BC3B02">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Требования уровню сформированности компетенций</w:t>
            </w:r>
          </w:p>
        </w:tc>
      </w:tr>
      <w:tr w:rsidR="00BC3B02" w:rsidTr="00BC3B02">
        <w:trPr>
          <w:jc w:val="center"/>
        </w:trPr>
        <w:tc>
          <w:tcPr>
            <w:tcW w:w="1593" w:type="dxa"/>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81-100</w:t>
            </w:r>
          </w:p>
        </w:tc>
        <w:tc>
          <w:tcPr>
            <w:tcW w:w="2410" w:type="dxa"/>
            <w:tcBorders>
              <w:top w:val="single" w:sz="4" w:space="0" w:color="auto"/>
              <w:left w:val="single" w:sz="4" w:space="0" w:color="auto"/>
              <w:bottom w:val="single" w:sz="4" w:space="0" w:color="auto"/>
              <w:right w:val="single" w:sz="4" w:space="0" w:color="auto"/>
            </w:tcBorders>
          </w:tcPr>
          <w:p w:rsidR="00BC3B02" w:rsidRDefault="00BC3B02">
            <w:pPr>
              <w:spacing w:after="0" w:line="240" w:lineRule="auto"/>
              <w:jc w:val="center"/>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зачтено</w:t>
            </w:r>
          </w:p>
          <w:p w:rsidR="00BC3B02" w:rsidRDefault="00BC3B02">
            <w:pPr>
              <w:spacing w:after="0" w:line="240" w:lineRule="auto"/>
              <w:jc w:val="center"/>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 xml:space="preserve">(отлично) </w:t>
            </w:r>
          </w:p>
          <w:p w:rsidR="00BC3B02" w:rsidRDefault="00BC3B02">
            <w:pPr>
              <w:spacing w:after="0" w:line="240" w:lineRule="auto"/>
              <w:jc w:val="center"/>
              <w:rPr>
                <w:rFonts w:ascii="Times New Roman" w:eastAsia="Calibri" w:hAnsi="Times New Roman" w:cs="Times New Roman"/>
                <w:i/>
                <w:sz w:val="24"/>
                <w:szCs w:val="24"/>
                <w:lang w:eastAsia="ru-RU"/>
              </w:rPr>
            </w:pPr>
          </w:p>
        </w:tc>
        <w:tc>
          <w:tcPr>
            <w:tcW w:w="5425" w:type="dxa"/>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Студент знает</w:t>
            </w: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этические нормы иноязычных культур; различия между культурами разных народов, различия в </w:t>
            </w:r>
            <w:r>
              <w:rPr>
                <w:rFonts w:ascii="Times New Roman" w:eastAsia="Calibri" w:hAnsi="Times New Roman" w:cs="Times New Roman"/>
                <w:sz w:val="24"/>
                <w:szCs w:val="24"/>
                <w:lang w:eastAsia="ru-RU"/>
              </w:rPr>
              <w:lastRenderedPageBreak/>
              <w:t>мировосприятии, мышлении, мироощущении народов;</w:t>
            </w:r>
          </w:p>
          <w:p w:rsidR="00BC3B02" w:rsidRDefault="00BC3B02">
            <w:pPr>
              <w:shd w:val="clear" w:color="auto" w:fill="FFFFFF"/>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основы теории межкультурной коммуникации; лингвострановедческий, социально-психологический и культурологический фон франкоязычной   коммуникации;</w:t>
            </w:r>
          </w:p>
          <w:p w:rsidR="00BC3B02" w:rsidRDefault="00BC3B02">
            <w:pPr>
              <w:shd w:val="clear" w:color="auto" w:fill="FFFFFF"/>
              <w:spacing w:after="0" w:line="240" w:lineRule="auto"/>
              <w:jc w:val="both"/>
              <w:rPr>
                <w:rFonts w:ascii="Times New Roman" w:eastAsia="Calibri" w:hAnsi="Times New Roman" w:cs="Times New Roman"/>
                <w:bCs/>
                <w:sz w:val="24"/>
                <w:szCs w:val="24"/>
                <w:lang w:eastAsia="ru-RU"/>
              </w:rPr>
            </w:pPr>
            <w:r>
              <w:rPr>
                <w:rFonts w:ascii="Times New Roman" w:eastAsia="Calibri" w:hAnsi="Times New Roman" w:cs="Times New Roman"/>
                <w:sz w:val="24"/>
                <w:szCs w:val="24"/>
                <w:lang w:eastAsia="ru-RU"/>
              </w:rPr>
              <w:t xml:space="preserve">- основы организации работы в коллективе, </w:t>
            </w:r>
            <w:r>
              <w:rPr>
                <w:rFonts w:ascii="Times New Roman" w:eastAsia="Calibri" w:hAnsi="Times New Roman" w:cs="Times New Roman"/>
                <w:bCs/>
                <w:sz w:val="24"/>
                <w:szCs w:val="24"/>
                <w:lang w:eastAsia="ru-RU"/>
              </w:rPr>
              <w:t>моральные и правовые нормы социального взаимодействия;</w:t>
            </w:r>
          </w:p>
          <w:p w:rsidR="00BC3B02" w:rsidRDefault="00BC3B02">
            <w:pPr>
              <w:shd w:val="clear" w:color="auto" w:fill="FFFFFF"/>
              <w:spacing w:after="0" w:line="240" w:lineRule="auto"/>
              <w:jc w:val="both"/>
              <w:rPr>
                <w:rFonts w:ascii="Times New Roman" w:eastAsia="Calibri" w:hAnsi="Times New Roman" w:cs="Times New Roman"/>
                <w:iCs/>
                <w:sz w:val="24"/>
                <w:szCs w:val="24"/>
                <w:lang w:eastAsia="ru-RU"/>
              </w:rPr>
            </w:pPr>
            <w:r>
              <w:rPr>
                <w:rFonts w:ascii="Times New Roman" w:eastAsia="Calibri" w:hAnsi="Times New Roman" w:cs="Times New Roman"/>
                <w:bCs/>
                <w:sz w:val="24"/>
                <w:szCs w:val="24"/>
                <w:lang w:eastAsia="ru-RU"/>
              </w:rPr>
              <w:t xml:space="preserve">- </w:t>
            </w:r>
            <w:r>
              <w:rPr>
                <w:rFonts w:ascii="Times New Roman" w:eastAsia="Calibri" w:hAnsi="Times New Roman" w:cs="Times New Roman"/>
                <w:sz w:val="24"/>
                <w:szCs w:val="24"/>
                <w:lang w:eastAsia="ru-RU"/>
              </w:rPr>
              <w:t xml:space="preserve">основные категории гуманитарных, социально-экономических, естественнонаучных, профессиональных дисциплин, строение и основы функционирования гуманитарных и социальных систем, основные способы проектирования и решения профессиональных задач; основы и </w:t>
            </w:r>
            <w:r>
              <w:rPr>
                <w:rFonts w:ascii="Times New Roman" w:eastAsia="Calibri" w:hAnsi="Times New Roman" w:cs="Times New Roman"/>
                <w:iCs/>
                <w:sz w:val="24"/>
                <w:szCs w:val="24"/>
                <w:lang w:eastAsia="ru-RU"/>
              </w:rPr>
              <w:t>особенности мыслительного процесса, основы аналитической деятельности, алгоритм постановки и достижения цели; основы речевой профессиональной культуры;</w:t>
            </w:r>
          </w:p>
          <w:p w:rsidR="00BC3B02" w:rsidRDefault="00BC3B02">
            <w:pPr>
              <w:spacing w:after="0" w:line="240" w:lineRule="auto"/>
              <w:jc w:val="both"/>
              <w:rPr>
                <w:rFonts w:ascii="Times New Roman" w:eastAsia="Calibri" w:hAnsi="Times New Roman" w:cs="Times New Roman"/>
                <w:sz w:val="28"/>
                <w:lang w:eastAsia="ru-RU"/>
              </w:rPr>
            </w:pPr>
            <w:r>
              <w:rPr>
                <w:rFonts w:ascii="Times New Roman" w:eastAsia="Calibri" w:hAnsi="Times New Roman" w:cs="Times New Roman"/>
                <w:sz w:val="24"/>
                <w:szCs w:val="24"/>
                <w:lang w:eastAsia="ru-RU"/>
              </w:rPr>
              <w:t>- основные пути и средства саморазвития</w:t>
            </w:r>
            <w:r>
              <w:rPr>
                <w:rFonts w:ascii="Times New Roman" w:eastAsia="Calibri" w:hAnsi="Times New Roman" w:cs="Times New Roman"/>
                <w:sz w:val="28"/>
                <w:lang w:eastAsia="ru-RU"/>
              </w:rPr>
              <w:t xml:space="preserve"> </w:t>
            </w:r>
            <w:r>
              <w:rPr>
                <w:rFonts w:ascii="Times New Roman" w:eastAsia="Calibri" w:hAnsi="Times New Roman" w:cs="Times New Roman"/>
                <w:sz w:val="24"/>
                <w:szCs w:val="24"/>
                <w:lang w:eastAsia="ru-RU"/>
              </w:rPr>
              <w:t>в области владения  иностранным языком (иностранными языками) и межкультурной коммуникации;</w:t>
            </w:r>
          </w:p>
          <w:p w:rsidR="00BC3B02" w:rsidRDefault="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содержание и задачи своей будущей профессиональной деятельности;</w:t>
            </w:r>
          </w:p>
          <w:p w:rsidR="00BC3B02" w:rsidRDefault="00BC3B02">
            <w:pPr>
              <w:spacing w:after="0" w:line="240" w:lineRule="auto"/>
              <w:jc w:val="both"/>
              <w:rPr>
                <w:rFonts w:ascii="Times New Roman" w:eastAsia="Calibri" w:hAnsi="Times New Roman" w:cs="Times New Roman"/>
                <w:sz w:val="24"/>
                <w:lang w:eastAsia="ru-RU"/>
              </w:rPr>
            </w:pPr>
            <w:r>
              <w:rPr>
                <w:rFonts w:ascii="Times New Roman" w:eastAsia="Calibri" w:hAnsi="Times New Roman" w:cs="Times New Roman"/>
                <w:sz w:val="24"/>
                <w:szCs w:val="24"/>
                <w:lang w:eastAsia="ru-RU"/>
              </w:rPr>
              <w:t xml:space="preserve">- </w:t>
            </w:r>
            <w:r>
              <w:rPr>
                <w:rFonts w:ascii="Times New Roman" w:eastAsia="Calibri" w:hAnsi="Times New Roman" w:cs="Times New Roman"/>
                <w:sz w:val="24"/>
                <w:lang w:eastAsia="ru-RU"/>
              </w:rPr>
              <w:t>этические нормы франкоязычного социума, находящие свое отражение в французском языке и франкоязычном дискурсе;</w:t>
            </w:r>
          </w:p>
          <w:p w:rsidR="00BC3B02" w:rsidRDefault="00BC3B02">
            <w:pPr>
              <w:spacing w:after="0" w:line="240" w:lineRule="auto"/>
              <w:jc w:val="both"/>
              <w:rPr>
                <w:rFonts w:ascii="Times New Roman" w:eastAsia="Calibri" w:hAnsi="Times New Roman" w:cs="Times New Roman"/>
                <w:sz w:val="24"/>
                <w:lang w:eastAsia="ru-RU"/>
              </w:rPr>
            </w:pPr>
            <w:r>
              <w:rPr>
                <w:rFonts w:ascii="Times New Roman" w:eastAsia="Calibri" w:hAnsi="Times New Roman" w:cs="Times New Roman"/>
                <w:sz w:val="24"/>
                <w:lang w:eastAsia="ru-RU"/>
              </w:rPr>
              <w:t>- основные понятия, отражающие культурное своеобразие франкоязычного социума;</w:t>
            </w:r>
          </w:p>
          <w:p w:rsidR="00BC3B02" w:rsidRDefault="00BC3B02">
            <w:pPr>
              <w:spacing w:after="0" w:line="240" w:lineRule="auto"/>
              <w:jc w:val="both"/>
              <w:rPr>
                <w:rFonts w:ascii="Times New Roman" w:eastAsia="Calibri" w:hAnsi="Times New Roman" w:cs="Times New Roman"/>
                <w:sz w:val="24"/>
                <w:lang w:eastAsia="ru-RU"/>
              </w:rPr>
            </w:pPr>
            <w:r>
              <w:rPr>
                <w:rFonts w:ascii="Times New Roman" w:eastAsia="Calibri" w:hAnsi="Times New Roman" w:cs="Times New Roman"/>
                <w:sz w:val="24"/>
                <w:lang w:eastAsia="ru-RU"/>
              </w:rPr>
              <w:t>- основные ценностные ориентации франкоязычного социума, находящие свое отражение в языке и франкоязычном дискурсе;</w:t>
            </w:r>
          </w:p>
          <w:p w:rsidR="00BC3B02" w:rsidRDefault="00BC3B02">
            <w:pPr>
              <w:spacing w:after="0" w:line="240"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особенности официального, нейтрального и неофициального регистров общения;</w:t>
            </w:r>
          </w:p>
          <w:p w:rsidR="00BC3B02" w:rsidRDefault="00BC3B02">
            <w:pPr>
              <w:shd w:val="clear" w:color="auto" w:fill="FFFFFF"/>
              <w:spacing w:after="0" w:line="240"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стереотипы, влияющих на межкультурный диалог в различных сферах общения;</w:t>
            </w:r>
          </w:p>
          <w:p w:rsidR="00BC3B02" w:rsidRDefault="00BC3B02">
            <w:pPr>
              <w:shd w:val="clear" w:color="auto" w:fill="FFFFFF"/>
              <w:spacing w:after="0" w:line="240" w:lineRule="auto"/>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w:t>
            </w:r>
            <w:r>
              <w:rPr>
                <w:rFonts w:ascii="Times New Roman" w:eastAsia="Calibri" w:hAnsi="Times New Roman" w:cs="Times New Roman"/>
                <w:sz w:val="24"/>
                <w:szCs w:val="24"/>
                <w:lang w:eastAsia="ru-RU"/>
              </w:rPr>
              <w:t xml:space="preserve"> языковые средства и правила речевого и неречевого поведения в соответствии со сферой общения и социальным статусом партнера, этикет инокультурного социума;</w:t>
            </w:r>
          </w:p>
          <w:p w:rsidR="00BC3B02" w:rsidRDefault="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основы научной организации управленческого труда;</w:t>
            </w:r>
          </w:p>
          <w:p w:rsidR="00BC3B02" w:rsidRDefault="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нормативно-методические документы по  информационно-документационному</w:t>
            </w:r>
          </w:p>
          <w:p w:rsidR="00BC3B02" w:rsidRDefault="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обеспечению профессиональной деятельности;</w:t>
            </w:r>
          </w:p>
          <w:p w:rsidR="00BC3B02" w:rsidRDefault="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вычислительную  и  организационную технику; </w:t>
            </w:r>
          </w:p>
          <w:p w:rsidR="00BC3B02" w:rsidRDefault="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основы международного  делового этикета  и бизнес-администрирования;</w:t>
            </w:r>
          </w:p>
          <w:p w:rsidR="00BC3B02" w:rsidRDefault="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Pr>
                <w:rFonts w:ascii="Times New Roman" w:eastAsia="Calibri" w:hAnsi="Times New Roman" w:cs="Times New Roman"/>
                <w:color w:val="000000"/>
                <w:sz w:val="24"/>
                <w:szCs w:val="24"/>
                <w:lang w:eastAsia="ru-RU"/>
              </w:rPr>
              <w:t>комплекс правовых, организационных и технических мероприятий и действий по предотвращению угроз информационной безопасности;</w:t>
            </w:r>
          </w:p>
          <w:p w:rsidR="00BC3B02" w:rsidRDefault="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 пути преодоления стереотипов, существующих в профессиональной среде;</w:t>
            </w:r>
          </w:p>
          <w:p w:rsidR="00BC3B02" w:rsidRDefault="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Pr>
                <w:rFonts w:ascii="TimesNewRoman" w:eastAsia="Times New Roman" w:hAnsi="Times New Roman" w:cs="TimesNewRoman"/>
                <w:sz w:val="24"/>
                <w:szCs w:val="24"/>
                <w:lang w:eastAsia="ru-RU"/>
              </w:rPr>
              <w:t>основы</w:t>
            </w:r>
            <w:r>
              <w:rPr>
                <w:rFonts w:ascii="TimesNewRoman" w:eastAsia="Times New Roman" w:hAnsi="Times New Roman" w:cs="TimesNewRoman"/>
                <w:sz w:val="24"/>
                <w:szCs w:val="24"/>
                <w:lang w:eastAsia="ru-RU"/>
              </w:rPr>
              <w:t xml:space="preserve"> </w:t>
            </w:r>
            <w:r>
              <w:rPr>
                <w:rFonts w:ascii="TimesNewRoman" w:eastAsia="Times New Roman" w:hAnsi="Times New Roman" w:cs="TimesNewRoman"/>
                <w:sz w:val="24"/>
                <w:szCs w:val="24"/>
                <w:lang w:eastAsia="ru-RU"/>
              </w:rPr>
              <w:t>межкультурной</w:t>
            </w:r>
            <w:r>
              <w:rPr>
                <w:rFonts w:ascii="TimesNewRoman" w:eastAsia="Times New Roman" w:hAnsi="Times New Roman" w:cs="TimesNewRoman"/>
                <w:sz w:val="24"/>
                <w:szCs w:val="24"/>
                <w:lang w:eastAsia="ru-RU"/>
              </w:rPr>
              <w:t xml:space="preserve"> </w:t>
            </w:r>
            <w:r>
              <w:rPr>
                <w:rFonts w:ascii="TimesNewRoman" w:eastAsia="Times New Roman" w:hAnsi="Times New Roman" w:cs="TimesNewRoman"/>
                <w:sz w:val="24"/>
                <w:szCs w:val="24"/>
                <w:lang w:eastAsia="ru-RU"/>
              </w:rPr>
              <w:t>коммуникации</w:t>
            </w:r>
            <w:r>
              <w:rPr>
                <w:rFonts w:ascii="TimesNewRoman" w:eastAsia="Times New Roman" w:hAnsi="Times New Roman" w:cs="TimesNewRoman"/>
                <w:sz w:val="24"/>
                <w:szCs w:val="24"/>
                <w:lang w:eastAsia="ru-RU"/>
              </w:rPr>
              <w:t xml:space="preserve">; </w:t>
            </w:r>
            <w:r>
              <w:rPr>
                <w:rFonts w:ascii="Times New Roman" w:eastAsia="Calibri" w:hAnsi="Times New Roman" w:cs="Times New Roman"/>
                <w:sz w:val="24"/>
                <w:szCs w:val="24"/>
                <w:lang w:eastAsia="ru-RU"/>
              </w:rPr>
              <w:t>основные характеристики культур и социумов страны (стран) изучаемого языка; основы теории коммуникации; основы теории речевых актов;</w:t>
            </w:r>
          </w:p>
          <w:p w:rsidR="00BC3B02" w:rsidRDefault="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основы международного этикета и правила поведения переводчика в различных ситуациях устного перевода.</w:t>
            </w:r>
          </w:p>
        </w:tc>
      </w:tr>
      <w:tr w:rsidR="00BC3B02" w:rsidTr="00BC3B02">
        <w:trPr>
          <w:jc w:val="center"/>
        </w:trPr>
        <w:tc>
          <w:tcPr>
            <w:tcW w:w="1593" w:type="dxa"/>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66-80</w:t>
            </w:r>
          </w:p>
        </w:tc>
        <w:tc>
          <w:tcPr>
            <w:tcW w:w="2410" w:type="dxa"/>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зачтено (хорошо)</w:t>
            </w:r>
          </w:p>
        </w:tc>
        <w:tc>
          <w:tcPr>
            <w:tcW w:w="5425" w:type="dxa"/>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Студент готов к выполнению действий, входящих в состав компетенций ОК-2, ОК-3, ОК-4, ОК-7, ОК-11, ОК-12, ОПК-4, ОПК-8, ОПК-9, ОПК-10, ОПК-20, ПК-16, ПК-17, ПК-18, но испытывает трудности в принятии решения, нуждается в консультациях со стороны преподавателя. </w:t>
            </w:r>
          </w:p>
        </w:tc>
      </w:tr>
      <w:tr w:rsidR="00BC3B02" w:rsidTr="00BC3B02">
        <w:trPr>
          <w:jc w:val="center"/>
        </w:trPr>
        <w:tc>
          <w:tcPr>
            <w:tcW w:w="1593" w:type="dxa"/>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51-65</w:t>
            </w:r>
          </w:p>
        </w:tc>
        <w:tc>
          <w:tcPr>
            <w:tcW w:w="2410" w:type="dxa"/>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зачтено (удовлетворительно)</w:t>
            </w:r>
          </w:p>
        </w:tc>
        <w:tc>
          <w:tcPr>
            <w:tcW w:w="5425" w:type="dxa"/>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Студент проявляет компетенции ОК-2, ОК-3, ОК-4, ОК-7, ОК-11, ОК-12, ОПК-4, ОПК-8, ОПК-9, ОПК-10, ОПК-20, ПК-16, ПК-17, ПК-18, но не в полном объеме входящих в их состав действий.</w:t>
            </w:r>
          </w:p>
        </w:tc>
      </w:tr>
      <w:tr w:rsidR="00BC3B02" w:rsidTr="00BC3B02">
        <w:trPr>
          <w:jc w:val="center"/>
        </w:trPr>
        <w:tc>
          <w:tcPr>
            <w:tcW w:w="1593" w:type="dxa"/>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менее 50</w:t>
            </w:r>
          </w:p>
        </w:tc>
        <w:tc>
          <w:tcPr>
            <w:tcW w:w="2410" w:type="dxa"/>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не зачтено</w:t>
            </w:r>
          </w:p>
        </w:tc>
        <w:tc>
          <w:tcPr>
            <w:tcW w:w="5425" w:type="dxa"/>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Студент в недостаточной степени освоил знания, умения и способы деятельности, входящие в состав компетенций ОК-2, ОК-3, ОК-4, ОК-7, ОК-11, ОК-12, ОПК-4, ОПК-8, ОПК-9, ОПК-10, ОПК-20, ПК-16, ПК-17, ПК-18.</w:t>
            </w:r>
          </w:p>
        </w:tc>
      </w:tr>
    </w:tbl>
    <w:p w:rsidR="00BC3B02" w:rsidRDefault="00BC3B02" w:rsidP="00BC3B02">
      <w:pPr>
        <w:spacing w:after="0" w:line="240" w:lineRule="auto"/>
        <w:jc w:val="both"/>
        <w:rPr>
          <w:rFonts w:ascii="Times New Roman" w:eastAsia="Calibri" w:hAnsi="Times New Roman" w:cs="Times New Roman"/>
          <w:sz w:val="24"/>
          <w:szCs w:val="24"/>
          <w:lang w:eastAsia="ru-RU"/>
        </w:rPr>
      </w:pPr>
    </w:p>
    <w:p w:rsidR="00BC3B02" w:rsidRDefault="00BC3B02" w:rsidP="00BC3B02">
      <w:pPr>
        <w:spacing w:after="0" w:line="240" w:lineRule="auto"/>
        <w:jc w:val="both"/>
        <w:rPr>
          <w:rFonts w:ascii="Times New Roman" w:eastAsia="Calibri" w:hAnsi="Times New Roman" w:cs="Times New Roman"/>
          <w:sz w:val="28"/>
          <w:lang w:eastAsia="ru-RU"/>
        </w:rPr>
      </w:pPr>
      <w:r w:rsidRPr="00BC3B02">
        <w:rPr>
          <w:rFonts w:ascii="Times New Roman" w:eastAsia="Calibri" w:hAnsi="Times New Roman" w:cs="Times New Roman"/>
          <w:bCs/>
          <w:outline/>
          <w:color w:val="000000"/>
          <w:sz w:val="36"/>
          <w:szCs w:val="36"/>
          <w:lang w:eastAsia="ru-RU"/>
          <w14:textOutline w14:w="9525" w14:cap="flat" w14:cmpd="sng" w14:algn="ctr">
            <w14:solidFill>
              <w14:srgbClr w14:val="000000"/>
            </w14:solidFill>
            <w14:prstDash w14:val="solid"/>
            <w14:round/>
          </w14:textOutline>
          <w14:textFill>
            <w14:noFill/>
          </w14:textFill>
        </w:rPr>
        <w:t>ТЕХНОЛОГИЧЕСКАЯ КАРТА ДИСЦИПЛИНЫ</w:t>
      </w:r>
    </w:p>
    <w:tbl>
      <w:tblPr>
        <w:tblW w:w="9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9"/>
        <w:gridCol w:w="1548"/>
        <w:gridCol w:w="1532"/>
        <w:gridCol w:w="1248"/>
        <w:gridCol w:w="1248"/>
        <w:gridCol w:w="1305"/>
      </w:tblGrid>
      <w:tr w:rsidR="00BC3B02" w:rsidTr="00BC3B02">
        <w:tc>
          <w:tcPr>
            <w:tcW w:w="2988" w:type="dxa"/>
            <w:tcBorders>
              <w:top w:val="single" w:sz="4" w:space="0" w:color="auto"/>
              <w:left w:val="single" w:sz="4" w:space="0" w:color="auto"/>
              <w:bottom w:val="single" w:sz="4" w:space="0" w:color="auto"/>
              <w:right w:val="single" w:sz="4"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Наименование</w:t>
            </w:r>
          </w:p>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дисциплины / курса</w:t>
            </w:r>
          </w:p>
        </w:tc>
        <w:tc>
          <w:tcPr>
            <w:tcW w:w="1548" w:type="dxa"/>
            <w:tcBorders>
              <w:top w:val="single" w:sz="4" w:space="0" w:color="auto"/>
              <w:left w:val="single" w:sz="4" w:space="0" w:color="auto"/>
              <w:bottom w:val="single" w:sz="4" w:space="0" w:color="auto"/>
              <w:right w:val="single" w:sz="4" w:space="0" w:color="auto"/>
            </w:tcBorders>
            <w:vAlign w:val="center"/>
          </w:tcPr>
          <w:p w:rsidR="00BC3B02" w:rsidRDefault="00BC3B02">
            <w:pPr>
              <w:spacing w:after="0" w:line="240" w:lineRule="auto"/>
              <w:ind w:right="-113"/>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Уровень образования</w:t>
            </w:r>
          </w:p>
          <w:p w:rsidR="00BC3B02" w:rsidRDefault="00BC3B02">
            <w:pPr>
              <w:spacing w:after="0" w:line="240" w:lineRule="auto"/>
              <w:ind w:right="-113"/>
              <w:jc w:val="center"/>
              <w:rPr>
                <w:rFonts w:ascii="Times New Roman" w:eastAsia="Calibri" w:hAnsi="Times New Roman" w:cs="Times New Roman"/>
                <w:sz w:val="24"/>
                <w:szCs w:val="24"/>
                <w:lang w:eastAsia="ru-RU"/>
              </w:rPr>
            </w:pPr>
          </w:p>
        </w:tc>
        <w:tc>
          <w:tcPr>
            <w:tcW w:w="1531" w:type="dxa"/>
            <w:tcBorders>
              <w:top w:val="single" w:sz="4" w:space="0" w:color="auto"/>
              <w:left w:val="single" w:sz="4" w:space="0" w:color="auto"/>
              <w:bottom w:val="single" w:sz="4" w:space="0" w:color="auto"/>
              <w:right w:val="single" w:sz="4"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Статус дисциплины в рабочем учебном плане</w:t>
            </w:r>
          </w:p>
        </w:tc>
        <w:tc>
          <w:tcPr>
            <w:tcW w:w="1247" w:type="dxa"/>
            <w:tcBorders>
              <w:top w:val="single" w:sz="4" w:space="0" w:color="auto"/>
              <w:left w:val="single" w:sz="4" w:space="0" w:color="auto"/>
              <w:bottom w:val="single" w:sz="4" w:space="0" w:color="auto"/>
              <w:right w:val="single" w:sz="4"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Количество зачетных единиц / кредитов</w:t>
            </w:r>
          </w:p>
        </w:tc>
        <w:tc>
          <w:tcPr>
            <w:tcW w:w="1247" w:type="dxa"/>
            <w:tcBorders>
              <w:top w:val="single" w:sz="4" w:space="0" w:color="auto"/>
              <w:left w:val="single" w:sz="4" w:space="0" w:color="auto"/>
              <w:bottom w:val="single" w:sz="4" w:space="0" w:color="auto"/>
              <w:right w:val="single" w:sz="4"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Форма отчетности</w:t>
            </w:r>
          </w:p>
        </w:tc>
        <w:tc>
          <w:tcPr>
            <w:tcW w:w="1304" w:type="dxa"/>
            <w:tcBorders>
              <w:top w:val="single" w:sz="4" w:space="0" w:color="auto"/>
              <w:left w:val="single" w:sz="4" w:space="0" w:color="auto"/>
              <w:bottom w:val="single" w:sz="4" w:space="0" w:color="auto"/>
              <w:right w:val="single" w:sz="4"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Курс, семестр</w:t>
            </w:r>
          </w:p>
        </w:tc>
      </w:tr>
      <w:tr w:rsidR="00BC3B02" w:rsidTr="00BC3B02">
        <w:tc>
          <w:tcPr>
            <w:tcW w:w="2988" w:type="dxa"/>
            <w:tcBorders>
              <w:top w:val="single" w:sz="4" w:space="0" w:color="auto"/>
              <w:left w:val="single" w:sz="4" w:space="0" w:color="auto"/>
              <w:bottom w:val="single" w:sz="4" w:space="0" w:color="auto"/>
              <w:right w:val="single" w:sz="4" w:space="0" w:color="auto"/>
            </w:tcBorders>
            <w:vAlign w:val="center"/>
            <w:hideMark/>
          </w:tcPr>
          <w:p w:rsidR="00BC3B02" w:rsidRDefault="00BC3B02">
            <w:pPr>
              <w:spacing w:after="0" w:line="240" w:lineRule="auto"/>
              <w:jc w:val="center"/>
              <w:rPr>
                <w:rFonts w:ascii="Times New Roman" w:eastAsia="Calibri" w:hAnsi="Times New Roman" w:cs="Times New Roman"/>
                <w:b/>
                <w:iCs/>
                <w:sz w:val="24"/>
                <w:szCs w:val="24"/>
                <w:highlight w:val="yellow"/>
                <w:lang w:eastAsia="ru-RU"/>
              </w:rPr>
            </w:pPr>
            <w:r>
              <w:rPr>
                <w:rFonts w:ascii="Times New Roman" w:eastAsia="Calibri" w:hAnsi="Times New Roman" w:cs="Times New Roman"/>
                <w:sz w:val="24"/>
                <w:szCs w:val="24"/>
                <w:lang w:eastAsia="ru-RU"/>
              </w:rPr>
              <w:t>Практикум по межкультурной коммуникации</w:t>
            </w:r>
          </w:p>
        </w:tc>
        <w:tc>
          <w:tcPr>
            <w:tcW w:w="1548" w:type="dxa"/>
            <w:tcBorders>
              <w:top w:val="single" w:sz="4" w:space="0" w:color="auto"/>
              <w:left w:val="single" w:sz="4" w:space="0" w:color="auto"/>
              <w:bottom w:val="single" w:sz="4" w:space="0" w:color="auto"/>
              <w:right w:val="single" w:sz="4"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highlight w:val="yellow"/>
                <w:lang w:eastAsia="ru-RU"/>
              </w:rPr>
            </w:pPr>
            <w:r>
              <w:rPr>
                <w:rFonts w:ascii="Times New Roman" w:eastAsia="Calibri" w:hAnsi="Times New Roman" w:cs="Times New Roman"/>
                <w:sz w:val="24"/>
                <w:szCs w:val="24"/>
                <w:lang w:eastAsia="ru-RU"/>
              </w:rPr>
              <w:t>бакалавриат</w:t>
            </w:r>
          </w:p>
        </w:tc>
        <w:tc>
          <w:tcPr>
            <w:tcW w:w="1531" w:type="dxa"/>
            <w:tcBorders>
              <w:top w:val="single" w:sz="4" w:space="0" w:color="auto"/>
              <w:left w:val="single" w:sz="4" w:space="0" w:color="auto"/>
              <w:bottom w:val="single" w:sz="4" w:space="0" w:color="auto"/>
              <w:right w:val="single" w:sz="4" w:space="0" w:color="auto"/>
            </w:tcBorders>
            <w:vAlign w:val="center"/>
            <w:hideMark/>
          </w:tcPr>
          <w:p w:rsidR="00BC3B02" w:rsidRDefault="00BC3B02">
            <w:pPr>
              <w:spacing w:after="0" w:line="240" w:lineRule="auto"/>
              <w:jc w:val="center"/>
              <w:rPr>
                <w:rFonts w:ascii="Times New Roman" w:eastAsia="Calibri" w:hAnsi="Times New Roman" w:cs="Times New Roman"/>
                <w:color w:val="FF0000"/>
                <w:sz w:val="24"/>
                <w:szCs w:val="24"/>
                <w:highlight w:val="yellow"/>
                <w:lang w:eastAsia="ru-RU"/>
              </w:rPr>
            </w:pPr>
            <w:r>
              <w:rPr>
                <w:rFonts w:ascii="Times New Roman" w:eastAsia="Calibri" w:hAnsi="Times New Roman" w:cs="Times New Roman"/>
                <w:sz w:val="24"/>
                <w:szCs w:val="24"/>
                <w:lang w:eastAsia="ru-RU"/>
              </w:rPr>
              <w:t>Вариативная часть</w:t>
            </w:r>
          </w:p>
        </w:tc>
        <w:tc>
          <w:tcPr>
            <w:tcW w:w="1247" w:type="dxa"/>
            <w:tcBorders>
              <w:top w:val="single" w:sz="4" w:space="0" w:color="auto"/>
              <w:left w:val="single" w:sz="4" w:space="0" w:color="auto"/>
              <w:bottom w:val="single" w:sz="4" w:space="0" w:color="auto"/>
              <w:right w:val="single" w:sz="4"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highlight w:val="yellow"/>
                <w:lang w:eastAsia="ru-RU"/>
              </w:rPr>
            </w:pPr>
            <w:r>
              <w:rPr>
                <w:rFonts w:ascii="Times New Roman" w:eastAsia="Calibri" w:hAnsi="Times New Roman" w:cs="Times New Roman"/>
                <w:sz w:val="24"/>
                <w:szCs w:val="24"/>
                <w:lang w:eastAsia="ru-RU"/>
              </w:rPr>
              <w:t>3</w:t>
            </w:r>
          </w:p>
        </w:tc>
        <w:tc>
          <w:tcPr>
            <w:tcW w:w="1247" w:type="dxa"/>
            <w:tcBorders>
              <w:top w:val="single" w:sz="4" w:space="0" w:color="auto"/>
              <w:left w:val="single" w:sz="4" w:space="0" w:color="auto"/>
              <w:bottom w:val="single" w:sz="4" w:space="0" w:color="auto"/>
              <w:right w:val="single" w:sz="4"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highlight w:val="yellow"/>
                <w:lang w:eastAsia="ru-RU"/>
              </w:rPr>
            </w:pPr>
            <w:r>
              <w:rPr>
                <w:rFonts w:ascii="Times New Roman" w:eastAsia="Calibri" w:hAnsi="Times New Roman" w:cs="Times New Roman"/>
                <w:sz w:val="24"/>
                <w:szCs w:val="24"/>
                <w:lang w:eastAsia="ru-RU"/>
              </w:rPr>
              <w:t>зачет</w:t>
            </w:r>
          </w:p>
        </w:tc>
        <w:tc>
          <w:tcPr>
            <w:tcW w:w="1304" w:type="dxa"/>
            <w:tcBorders>
              <w:top w:val="single" w:sz="4" w:space="0" w:color="auto"/>
              <w:left w:val="single" w:sz="4" w:space="0" w:color="auto"/>
              <w:bottom w:val="single" w:sz="4" w:space="0" w:color="auto"/>
              <w:right w:val="single" w:sz="4"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 курс,</w:t>
            </w:r>
          </w:p>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 семестр</w:t>
            </w:r>
          </w:p>
        </w:tc>
      </w:tr>
    </w:tbl>
    <w:p w:rsidR="00BC3B02" w:rsidRDefault="00BC3B02" w:rsidP="00BC3B02">
      <w:pPr>
        <w:spacing w:after="0" w:line="240" w:lineRule="auto"/>
        <w:rPr>
          <w:rFonts w:ascii="Times New Roman" w:eastAsia="Calibri" w:hAnsi="Times New Roman" w:cs="Times New Roman"/>
          <w:b/>
          <w:sz w:val="24"/>
          <w:szCs w:val="24"/>
          <w:lang w:eastAsia="ru-RU"/>
        </w:rPr>
      </w:pP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6"/>
        <w:gridCol w:w="108"/>
        <w:gridCol w:w="29"/>
        <w:gridCol w:w="4361"/>
        <w:gridCol w:w="1260"/>
        <w:gridCol w:w="540"/>
        <w:gridCol w:w="1260"/>
        <w:gridCol w:w="26"/>
      </w:tblGrid>
      <w:tr w:rsidR="00BC3B02" w:rsidTr="00BC3B02">
        <w:trPr>
          <w:cantSplit/>
        </w:trPr>
        <w:tc>
          <w:tcPr>
            <w:tcW w:w="9854" w:type="dxa"/>
            <w:gridSpan w:val="8"/>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Смежные дисциплины по модулю :</w:t>
            </w:r>
            <w:r>
              <w:rPr>
                <w:rFonts w:ascii="Times New Roman" w:eastAsia="Calibri" w:hAnsi="Times New Roman" w:cs="Times New Roman"/>
                <w:sz w:val="24"/>
                <w:szCs w:val="24"/>
                <w:lang w:eastAsia="ru-RU"/>
              </w:rPr>
              <w:t xml:space="preserve"> Практический курс первого иностранного языка</w:t>
            </w:r>
          </w:p>
        </w:tc>
      </w:tr>
      <w:tr w:rsidR="00BC3B02" w:rsidTr="00BC3B02">
        <w:trPr>
          <w:cantSplit/>
        </w:trPr>
        <w:tc>
          <w:tcPr>
            <w:tcW w:w="9854" w:type="dxa"/>
            <w:gridSpan w:val="8"/>
            <w:tcBorders>
              <w:top w:val="single" w:sz="4" w:space="0" w:color="auto"/>
              <w:left w:val="single" w:sz="4" w:space="0" w:color="auto"/>
              <w:bottom w:val="single" w:sz="4" w:space="0" w:color="auto"/>
              <w:right w:val="single" w:sz="4" w:space="0" w:color="auto"/>
            </w:tcBorders>
          </w:tcPr>
          <w:p w:rsidR="00BC3B02" w:rsidRDefault="00BC3B02">
            <w:pPr>
              <w:spacing w:after="0" w:line="240" w:lineRule="auto"/>
              <w:rPr>
                <w:rFonts w:ascii="Times New Roman" w:eastAsia="Calibri" w:hAnsi="Times New Roman" w:cs="Times New Roman"/>
                <w:sz w:val="24"/>
                <w:szCs w:val="24"/>
                <w:lang w:eastAsia="ru-RU"/>
              </w:rPr>
            </w:pPr>
          </w:p>
        </w:tc>
      </w:tr>
      <w:tr w:rsidR="00BC3B02" w:rsidTr="00BC3B02">
        <w:trPr>
          <w:cantSplit/>
        </w:trPr>
        <w:tc>
          <w:tcPr>
            <w:tcW w:w="9854" w:type="dxa"/>
            <w:gridSpan w:val="8"/>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БАЗОВЫЙ МОДУЛЬ</w:t>
            </w:r>
          </w:p>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(проверка сформированности компетенций)</w:t>
            </w:r>
          </w:p>
        </w:tc>
      </w:tr>
      <w:tr w:rsidR="00BC3B02" w:rsidTr="00BC3B02">
        <w:trPr>
          <w:gridAfter w:val="1"/>
          <w:wAfter w:w="26" w:type="dxa"/>
          <w:cantSplit/>
        </w:trPr>
        <w:tc>
          <w:tcPr>
            <w:tcW w:w="2268" w:type="dxa"/>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Тема или задание текущей аттестационной работы</w:t>
            </w:r>
          </w:p>
        </w:tc>
        <w:tc>
          <w:tcPr>
            <w:tcW w:w="4500" w:type="dxa"/>
            <w:gridSpan w:val="3"/>
            <w:tcBorders>
              <w:top w:val="single" w:sz="4" w:space="0" w:color="auto"/>
              <w:left w:val="single" w:sz="4" w:space="0" w:color="auto"/>
              <w:bottom w:val="single" w:sz="4" w:space="0" w:color="auto"/>
              <w:right w:val="single" w:sz="4" w:space="0" w:color="auto"/>
            </w:tcBorders>
            <w:vAlign w:val="center"/>
            <w:hideMark/>
          </w:tcPr>
          <w:p w:rsidR="00BC3B02" w:rsidRDefault="00BC3B02">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Виды текущей аттестации</w:t>
            </w:r>
          </w:p>
        </w:tc>
        <w:tc>
          <w:tcPr>
            <w:tcW w:w="1800" w:type="dxa"/>
            <w:gridSpan w:val="2"/>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Аудиторная или внеаудиторная</w:t>
            </w:r>
          </w:p>
        </w:tc>
        <w:tc>
          <w:tcPr>
            <w:tcW w:w="1260" w:type="dxa"/>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ind w:right="-113"/>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Максимальное количество баллов</w:t>
            </w:r>
          </w:p>
        </w:tc>
      </w:tr>
      <w:tr w:rsidR="00BC3B02" w:rsidTr="00BC3B02">
        <w:trPr>
          <w:gridAfter w:val="1"/>
          <w:wAfter w:w="26" w:type="dxa"/>
          <w:cantSplit/>
        </w:trPr>
        <w:tc>
          <w:tcPr>
            <w:tcW w:w="8568" w:type="dxa"/>
            <w:gridSpan w:val="6"/>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b/>
                <w:i/>
                <w:sz w:val="24"/>
                <w:szCs w:val="24"/>
                <w:highlight w:val="yellow"/>
                <w:lang w:eastAsia="ru-RU"/>
              </w:rPr>
            </w:pPr>
            <w:r>
              <w:rPr>
                <w:rFonts w:ascii="Times New Roman" w:eastAsia="Calibri" w:hAnsi="Times New Roman" w:cs="Times New Roman"/>
                <w:b/>
                <w:i/>
                <w:color w:val="000000"/>
                <w:sz w:val="24"/>
                <w:szCs w:val="24"/>
                <w:lang w:eastAsia="ru-RU"/>
              </w:rPr>
              <w:t>Тема 1. Деловой этикет</w:t>
            </w:r>
          </w:p>
        </w:tc>
        <w:tc>
          <w:tcPr>
            <w:tcW w:w="1260" w:type="dxa"/>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sz w:val="24"/>
                <w:szCs w:val="24"/>
                <w:highlight w:val="yellow"/>
                <w:lang w:eastAsia="ru-RU"/>
              </w:rPr>
            </w:pPr>
            <w:r>
              <w:rPr>
                <w:rFonts w:ascii="Times New Roman" w:eastAsia="Calibri" w:hAnsi="Times New Roman" w:cs="Times New Roman"/>
                <w:b/>
                <w:i/>
                <w:sz w:val="24"/>
                <w:szCs w:val="24"/>
                <w:lang w:eastAsia="ru-RU"/>
              </w:rPr>
              <w:t>Всего: 24</w:t>
            </w:r>
          </w:p>
        </w:tc>
      </w:tr>
      <w:tr w:rsidR="00BC3B02" w:rsidTr="00BC3B02">
        <w:trPr>
          <w:gridAfter w:val="1"/>
          <w:wAfter w:w="26" w:type="dxa"/>
          <w:cantSplit/>
          <w:trHeight w:val="735"/>
        </w:trPr>
        <w:tc>
          <w:tcPr>
            <w:tcW w:w="2268" w:type="dxa"/>
            <w:tcBorders>
              <w:top w:val="single" w:sz="4" w:space="0" w:color="auto"/>
              <w:left w:val="single" w:sz="4" w:space="0" w:color="auto"/>
              <w:bottom w:val="single" w:sz="4" w:space="0" w:color="auto"/>
              <w:right w:val="single" w:sz="4" w:space="0" w:color="auto"/>
            </w:tcBorders>
            <w:vAlign w:val="center"/>
            <w:hideMark/>
          </w:tcPr>
          <w:p w:rsidR="00BC3B02" w:rsidRDefault="00BC3B02">
            <w:pPr>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lastRenderedPageBreak/>
              <w:t>Деловой этикет: знакомство, телефонный разговор, деловая встреча.</w:t>
            </w:r>
          </w:p>
          <w:p w:rsidR="00BC3B02" w:rsidRDefault="00BC3B02">
            <w:pPr>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Организация рабочего времени. Деловая переписка.</w:t>
            </w:r>
          </w:p>
        </w:tc>
        <w:tc>
          <w:tcPr>
            <w:tcW w:w="4500" w:type="dxa"/>
            <w:gridSpan w:val="3"/>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Подготовленное и неподготовленное монологическое и диалогическое высказывание.</w:t>
            </w:r>
            <w:r w:rsidR="00B8608D">
              <w:rPr>
                <w:rFonts w:ascii="Times New Roman" w:eastAsia="Calibri" w:hAnsi="Times New Roman" w:cs="Times New Roman"/>
                <w:i/>
                <w:color w:val="000000"/>
                <w:sz w:val="24"/>
                <w:szCs w:val="24"/>
                <w:lang w:eastAsia="ru-RU"/>
              </w:rPr>
              <w:t xml:space="preserve"> </w:t>
            </w:r>
          </w:p>
          <w:p w:rsidR="00B8608D" w:rsidRDefault="00B8608D">
            <w:pPr>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Участие в дискуссиях</w:t>
            </w:r>
          </w:p>
          <w:p w:rsidR="00BC3B02" w:rsidRDefault="00BC3B02">
            <w:pPr>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Работа с текстом, с аудиотекстами, выполнение лексических и грамматических упражнений.</w:t>
            </w:r>
          </w:p>
          <w:p w:rsidR="00BC3B02" w:rsidRDefault="00BC3B02">
            <w:pPr>
              <w:spacing w:after="0" w:line="240" w:lineRule="auto"/>
              <w:rPr>
                <w:rFonts w:ascii="Times New Roman" w:eastAsia="Calibri" w:hAnsi="Times New Roman" w:cs="Times New Roman"/>
                <w:spacing w:val="-4"/>
                <w:sz w:val="24"/>
                <w:szCs w:val="24"/>
                <w:highlight w:val="yellow"/>
                <w:lang w:eastAsia="ru-RU"/>
              </w:rPr>
            </w:pPr>
            <w:r>
              <w:rPr>
                <w:rFonts w:ascii="Times New Roman" w:eastAsia="Calibri" w:hAnsi="Times New Roman" w:cs="Times New Roman"/>
                <w:i/>
                <w:color w:val="000000"/>
                <w:sz w:val="24"/>
                <w:szCs w:val="24"/>
                <w:lang w:eastAsia="ru-RU"/>
              </w:rPr>
              <w:t>Презентация «Особенности делового этикета в разных странах</w:t>
            </w:r>
            <w:r w:rsidR="0088062A">
              <w:rPr>
                <w:rFonts w:ascii="Times New Roman" w:eastAsia="Calibri" w:hAnsi="Times New Roman" w:cs="Times New Roman"/>
                <w:i/>
                <w:color w:val="000000"/>
                <w:sz w:val="24"/>
                <w:szCs w:val="24"/>
                <w:lang w:eastAsia="ru-RU"/>
              </w:rPr>
              <w:t>. Вопросы-табу</w:t>
            </w:r>
            <w:r>
              <w:rPr>
                <w:rFonts w:ascii="Times New Roman" w:eastAsia="Calibri" w:hAnsi="Times New Roman" w:cs="Times New Roman"/>
                <w:i/>
                <w:color w:val="000000"/>
                <w:sz w:val="24"/>
                <w:szCs w:val="24"/>
                <w:lang w:eastAsia="ru-RU"/>
              </w:rPr>
              <w:t>».</w:t>
            </w:r>
          </w:p>
        </w:tc>
        <w:tc>
          <w:tcPr>
            <w:tcW w:w="1800" w:type="dxa"/>
            <w:gridSpan w:val="2"/>
            <w:tcBorders>
              <w:top w:val="single" w:sz="4" w:space="0" w:color="auto"/>
              <w:left w:val="single" w:sz="4" w:space="0" w:color="auto"/>
              <w:bottom w:val="single" w:sz="4" w:space="0" w:color="auto"/>
              <w:right w:val="single" w:sz="4" w:space="0" w:color="auto"/>
            </w:tcBorders>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аудиторная</w:t>
            </w:r>
          </w:p>
          <w:p w:rsidR="00BC3B02" w:rsidRDefault="00BC3B02">
            <w:pPr>
              <w:spacing w:after="0" w:line="240" w:lineRule="auto"/>
              <w:rPr>
                <w:rFonts w:ascii="Times New Roman" w:eastAsia="Calibri" w:hAnsi="Times New Roman" w:cs="Times New Roman"/>
                <w:sz w:val="24"/>
                <w:szCs w:val="24"/>
                <w:lang w:eastAsia="ru-RU"/>
              </w:rPr>
            </w:pPr>
          </w:p>
          <w:p w:rsidR="00BC3B02" w:rsidRDefault="00BC3B02">
            <w:pPr>
              <w:spacing w:after="0" w:line="240" w:lineRule="auto"/>
              <w:rPr>
                <w:rFonts w:ascii="Times New Roman" w:eastAsia="Calibri" w:hAnsi="Times New Roman" w:cs="Times New Roman"/>
                <w:sz w:val="24"/>
                <w:szCs w:val="24"/>
                <w:lang w:eastAsia="ru-RU"/>
              </w:rPr>
            </w:pPr>
          </w:p>
          <w:p w:rsidR="00BC3B02" w:rsidRDefault="0088062A" w:rsidP="0088062A">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аудиторная</w:t>
            </w:r>
          </w:p>
          <w:p w:rsidR="00B8608D" w:rsidRDefault="00B8608D" w:rsidP="00B8608D">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аудиторная</w:t>
            </w:r>
          </w:p>
          <w:p w:rsidR="00BC3B02" w:rsidRDefault="00BC3B02">
            <w:pPr>
              <w:spacing w:after="0" w:line="240" w:lineRule="auto"/>
              <w:jc w:val="both"/>
              <w:rPr>
                <w:rFonts w:ascii="Times New Roman" w:eastAsia="Calibri" w:hAnsi="Times New Roman" w:cs="Times New Roman"/>
                <w:sz w:val="24"/>
                <w:szCs w:val="24"/>
                <w:lang w:eastAsia="ru-RU"/>
              </w:rPr>
            </w:pPr>
          </w:p>
          <w:p w:rsidR="00B8608D" w:rsidRDefault="00B8608D">
            <w:pPr>
              <w:spacing w:after="0" w:line="240" w:lineRule="auto"/>
              <w:jc w:val="both"/>
              <w:rPr>
                <w:rFonts w:ascii="Times New Roman" w:eastAsia="Calibri" w:hAnsi="Times New Roman" w:cs="Times New Roman"/>
                <w:sz w:val="24"/>
                <w:szCs w:val="24"/>
                <w:lang w:eastAsia="ru-RU"/>
              </w:rPr>
            </w:pPr>
          </w:p>
          <w:p w:rsidR="00B8608D" w:rsidRDefault="00B8608D">
            <w:pPr>
              <w:spacing w:after="0" w:line="240" w:lineRule="auto"/>
              <w:jc w:val="both"/>
              <w:rPr>
                <w:rFonts w:ascii="Times New Roman" w:eastAsia="Calibri" w:hAnsi="Times New Roman" w:cs="Times New Roman"/>
                <w:sz w:val="24"/>
                <w:szCs w:val="24"/>
                <w:lang w:eastAsia="ru-RU"/>
              </w:rPr>
            </w:pPr>
          </w:p>
          <w:p w:rsidR="00BC3B02" w:rsidRPr="00B8608D" w:rsidRDefault="002719E4" w:rsidP="00B8608D">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вне</w:t>
            </w:r>
            <w:r w:rsidR="00B8608D">
              <w:rPr>
                <w:rFonts w:ascii="Times New Roman" w:eastAsia="Calibri" w:hAnsi="Times New Roman" w:cs="Times New Roman"/>
                <w:sz w:val="24"/>
                <w:szCs w:val="24"/>
                <w:lang w:eastAsia="ru-RU"/>
              </w:rPr>
              <w:t>аудиторная</w:t>
            </w:r>
          </w:p>
        </w:tc>
        <w:tc>
          <w:tcPr>
            <w:tcW w:w="1260" w:type="dxa"/>
            <w:tcBorders>
              <w:top w:val="single" w:sz="4" w:space="0" w:color="auto"/>
              <w:left w:val="single" w:sz="4" w:space="0" w:color="auto"/>
              <w:bottom w:val="single" w:sz="4" w:space="0" w:color="auto"/>
              <w:right w:val="single" w:sz="4" w:space="0" w:color="auto"/>
            </w:tcBorders>
          </w:tcPr>
          <w:p w:rsidR="00BC3B02" w:rsidRDefault="00B8608D">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p w:rsidR="00B8608D" w:rsidRDefault="00B8608D">
            <w:pPr>
              <w:spacing w:after="0" w:line="240" w:lineRule="auto"/>
              <w:jc w:val="center"/>
              <w:rPr>
                <w:rFonts w:ascii="Times New Roman" w:eastAsia="Calibri" w:hAnsi="Times New Roman" w:cs="Times New Roman"/>
                <w:sz w:val="24"/>
                <w:szCs w:val="24"/>
                <w:lang w:eastAsia="ru-RU"/>
              </w:rPr>
            </w:pPr>
          </w:p>
          <w:p w:rsidR="00B8608D" w:rsidRDefault="00B8608D">
            <w:pPr>
              <w:spacing w:after="0" w:line="240" w:lineRule="auto"/>
              <w:jc w:val="center"/>
              <w:rPr>
                <w:rFonts w:ascii="Times New Roman" w:eastAsia="Calibri" w:hAnsi="Times New Roman" w:cs="Times New Roman"/>
                <w:sz w:val="24"/>
                <w:szCs w:val="24"/>
                <w:lang w:eastAsia="ru-RU"/>
              </w:rPr>
            </w:pPr>
          </w:p>
          <w:p w:rsidR="00BC3B02" w:rsidRDefault="00B8608D" w:rsidP="0088062A">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p w:rsidR="00BC3B02" w:rsidRDefault="00BC3B02">
            <w:pPr>
              <w:spacing w:after="0" w:line="240" w:lineRule="auto"/>
              <w:jc w:val="center"/>
              <w:rPr>
                <w:rFonts w:ascii="Times New Roman" w:eastAsia="Calibri" w:hAnsi="Times New Roman" w:cs="Times New Roman"/>
                <w:sz w:val="24"/>
                <w:szCs w:val="24"/>
                <w:lang w:eastAsia="ru-RU"/>
              </w:rPr>
            </w:pPr>
          </w:p>
          <w:p w:rsidR="00BC3B02" w:rsidRDefault="00BC3B02">
            <w:pPr>
              <w:spacing w:after="0" w:line="240" w:lineRule="auto"/>
              <w:jc w:val="center"/>
              <w:rPr>
                <w:rFonts w:ascii="Times New Roman" w:eastAsia="Calibri" w:hAnsi="Times New Roman" w:cs="Times New Roman"/>
                <w:sz w:val="24"/>
                <w:szCs w:val="24"/>
                <w:lang w:eastAsia="ru-RU"/>
              </w:rPr>
            </w:pPr>
          </w:p>
          <w:p w:rsidR="00BC3B02" w:rsidRDefault="00BC3B02">
            <w:pPr>
              <w:spacing w:after="0" w:line="240" w:lineRule="auto"/>
              <w:jc w:val="center"/>
              <w:rPr>
                <w:rFonts w:ascii="Times New Roman" w:eastAsia="Calibri" w:hAnsi="Times New Roman" w:cs="Times New Roman"/>
                <w:sz w:val="24"/>
                <w:szCs w:val="24"/>
                <w:lang w:eastAsia="ru-RU"/>
              </w:rPr>
            </w:pPr>
          </w:p>
          <w:p w:rsidR="00BC3B02" w:rsidRDefault="00BC3B02">
            <w:pPr>
              <w:spacing w:after="0" w:line="240" w:lineRule="auto"/>
              <w:jc w:val="center"/>
              <w:rPr>
                <w:rFonts w:ascii="Times New Roman" w:eastAsia="Calibri" w:hAnsi="Times New Roman" w:cs="Times New Roman"/>
                <w:sz w:val="24"/>
                <w:szCs w:val="24"/>
                <w:highlight w:val="yellow"/>
                <w:lang w:eastAsia="ru-RU"/>
              </w:rPr>
            </w:pPr>
            <w:r>
              <w:rPr>
                <w:rFonts w:ascii="Times New Roman" w:eastAsia="Calibri" w:hAnsi="Times New Roman" w:cs="Times New Roman"/>
                <w:sz w:val="24"/>
                <w:szCs w:val="24"/>
                <w:lang w:eastAsia="ru-RU"/>
              </w:rPr>
              <w:t>6</w:t>
            </w:r>
          </w:p>
        </w:tc>
      </w:tr>
      <w:tr w:rsidR="00BC3B02" w:rsidTr="00BC3B02">
        <w:trPr>
          <w:gridAfter w:val="1"/>
          <w:wAfter w:w="26" w:type="dxa"/>
          <w:cantSplit/>
          <w:trHeight w:val="593"/>
        </w:trPr>
        <w:tc>
          <w:tcPr>
            <w:tcW w:w="2268" w:type="dxa"/>
            <w:tcBorders>
              <w:top w:val="single" w:sz="4" w:space="0" w:color="auto"/>
              <w:left w:val="single" w:sz="4" w:space="0" w:color="auto"/>
              <w:bottom w:val="single" w:sz="4" w:space="0" w:color="auto"/>
              <w:right w:val="single" w:sz="4" w:space="0" w:color="auto"/>
            </w:tcBorders>
            <w:vAlign w:val="center"/>
          </w:tcPr>
          <w:p w:rsidR="00BC3B02" w:rsidRDefault="00BC3B02">
            <w:pPr>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val="fr-FR" w:eastAsia="ru-RU"/>
              </w:rPr>
              <w:t>Bilan</w:t>
            </w:r>
            <w:r w:rsidRPr="0088062A">
              <w:rPr>
                <w:rFonts w:ascii="Times New Roman" w:eastAsia="Calibri" w:hAnsi="Times New Roman" w:cs="Times New Roman"/>
                <w:color w:val="000000"/>
                <w:sz w:val="24"/>
                <w:szCs w:val="24"/>
                <w:lang w:eastAsia="ru-RU"/>
              </w:rPr>
              <w:t xml:space="preserve">. </w:t>
            </w:r>
            <w:r>
              <w:rPr>
                <w:rFonts w:ascii="Times New Roman" w:eastAsia="Calibri" w:hAnsi="Times New Roman" w:cs="Times New Roman"/>
                <w:color w:val="000000"/>
                <w:sz w:val="24"/>
                <w:szCs w:val="24"/>
                <w:lang w:val="fr-FR" w:eastAsia="ru-RU"/>
              </w:rPr>
              <w:t>Evaluez</w:t>
            </w:r>
            <w:r w:rsidRPr="0088062A">
              <w:rPr>
                <w:rFonts w:ascii="Times New Roman" w:eastAsia="Calibri" w:hAnsi="Times New Roman" w:cs="Times New Roman"/>
                <w:color w:val="000000"/>
                <w:sz w:val="24"/>
                <w:szCs w:val="24"/>
                <w:lang w:eastAsia="ru-RU"/>
              </w:rPr>
              <w:t>-</w:t>
            </w:r>
            <w:r>
              <w:rPr>
                <w:rFonts w:ascii="Times New Roman" w:eastAsia="Calibri" w:hAnsi="Times New Roman" w:cs="Times New Roman"/>
                <w:color w:val="000000"/>
                <w:sz w:val="24"/>
                <w:szCs w:val="24"/>
                <w:lang w:val="fr-FR" w:eastAsia="ru-RU"/>
              </w:rPr>
              <w:t>vous</w:t>
            </w:r>
          </w:p>
          <w:p w:rsidR="00BC3B02" w:rsidRDefault="00BC3B02">
            <w:pPr>
              <w:spacing w:after="0" w:line="240" w:lineRule="auto"/>
              <w:rPr>
                <w:rFonts w:ascii="Times New Roman" w:eastAsia="Calibri" w:hAnsi="Times New Roman" w:cs="Times New Roman"/>
                <w:b/>
                <w:i/>
                <w:color w:val="000000"/>
                <w:sz w:val="24"/>
                <w:szCs w:val="24"/>
                <w:highlight w:val="yellow"/>
                <w:lang w:eastAsia="ru-RU"/>
              </w:rPr>
            </w:pPr>
          </w:p>
        </w:tc>
        <w:tc>
          <w:tcPr>
            <w:tcW w:w="4500" w:type="dxa"/>
            <w:gridSpan w:val="3"/>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rPr>
                <w:rFonts w:ascii="Times New Roman" w:eastAsia="Calibri" w:hAnsi="Times New Roman" w:cs="Times New Roman"/>
                <w:color w:val="000000"/>
                <w:sz w:val="24"/>
                <w:szCs w:val="24"/>
                <w:highlight w:val="yellow"/>
                <w:lang w:eastAsia="ru-RU"/>
              </w:rPr>
            </w:pPr>
            <w:r>
              <w:rPr>
                <w:rFonts w:ascii="Times New Roman" w:eastAsia="Calibri" w:hAnsi="Times New Roman" w:cs="Times New Roman"/>
                <w:i/>
                <w:color w:val="000000"/>
                <w:lang w:eastAsia="ru-RU"/>
              </w:rPr>
              <w:t xml:space="preserve">Контр. </w:t>
            </w:r>
            <w:r w:rsidR="0088062A">
              <w:rPr>
                <w:rFonts w:ascii="Times New Roman" w:eastAsia="Calibri" w:hAnsi="Times New Roman" w:cs="Times New Roman"/>
                <w:i/>
                <w:color w:val="000000"/>
                <w:lang w:eastAsia="ru-RU"/>
              </w:rPr>
              <w:t>р</w:t>
            </w:r>
            <w:r>
              <w:rPr>
                <w:rFonts w:ascii="Times New Roman" w:eastAsia="Calibri" w:hAnsi="Times New Roman" w:cs="Times New Roman"/>
                <w:i/>
                <w:color w:val="000000"/>
                <w:lang w:eastAsia="ru-RU"/>
              </w:rPr>
              <w:t>абота</w:t>
            </w:r>
            <w:r w:rsidR="0088062A">
              <w:rPr>
                <w:rFonts w:ascii="Times New Roman" w:eastAsia="Calibri" w:hAnsi="Times New Roman" w:cs="Times New Roman"/>
                <w:i/>
                <w:color w:val="000000"/>
                <w:lang w:eastAsia="ru-RU"/>
              </w:rPr>
              <w:t xml:space="preserve"> (правила деловой переписки. Формулы вежливости. Способы выражения будущего времени)</w:t>
            </w:r>
          </w:p>
        </w:tc>
        <w:tc>
          <w:tcPr>
            <w:tcW w:w="1800" w:type="dxa"/>
            <w:gridSpan w:val="2"/>
            <w:tcBorders>
              <w:top w:val="single" w:sz="4" w:space="0" w:color="auto"/>
              <w:left w:val="single" w:sz="4" w:space="0" w:color="auto"/>
              <w:bottom w:val="single" w:sz="4" w:space="0" w:color="auto"/>
              <w:right w:val="single" w:sz="4" w:space="0" w:color="auto"/>
            </w:tcBorders>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аудиторная</w:t>
            </w:r>
          </w:p>
          <w:p w:rsidR="00BC3B02" w:rsidRDefault="00BC3B02">
            <w:pPr>
              <w:spacing w:after="0" w:line="240" w:lineRule="auto"/>
              <w:rPr>
                <w:rFonts w:ascii="Times New Roman" w:eastAsia="Calibri" w:hAnsi="Times New Roman" w:cs="Times New Roman"/>
                <w:sz w:val="24"/>
                <w:szCs w:val="24"/>
                <w:highlight w:val="yellow"/>
                <w:lang w:eastAsia="ru-RU"/>
              </w:rPr>
            </w:pPr>
          </w:p>
        </w:tc>
        <w:tc>
          <w:tcPr>
            <w:tcW w:w="1260" w:type="dxa"/>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sz w:val="24"/>
                <w:szCs w:val="24"/>
                <w:highlight w:val="yellow"/>
                <w:lang w:eastAsia="ru-RU"/>
              </w:rPr>
            </w:pPr>
            <w:r>
              <w:rPr>
                <w:rFonts w:ascii="Times New Roman" w:eastAsia="Calibri" w:hAnsi="Times New Roman" w:cs="Times New Roman"/>
                <w:sz w:val="24"/>
                <w:szCs w:val="24"/>
                <w:lang w:eastAsia="ru-RU"/>
              </w:rPr>
              <w:t>10</w:t>
            </w:r>
          </w:p>
        </w:tc>
      </w:tr>
      <w:tr w:rsidR="00BC3B02" w:rsidTr="00BC3B02">
        <w:trPr>
          <w:gridAfter w:val="1"/>
          <w:wAfter w:w="26" w:type="dxa"/>
          <w:cantSplit/>
          <w:trHeight w:val="259"/>
        </w:trPr>
        <w:tc>
          <w:tcPr>
            <w:tcW w:w="8568" w:type="dxa"/>
            <w:gridSpan w:val="6"/>
            <w:tcBorders>
              <w:top w:val="single" w:sz="4" w:space="0" w:color="auto"/>
              <w:left w:val="single" w:sz="4" w:space="0" w:color="auto"/>
              <w:bottom w:val="single" w:sz="4" w:space="0" w:color="auto"/>
              <w:right w:val="single" w:sz="4" w:space="0" w:color="auto"/>
            </w:tcBorders>
            <w:vAlign w:val="center"/>
            <w:hideMark/>
          </w:tcPr>
          <w:p w:rsidR="00BC3B02" w:rsidRDefault="00BC3B02">
            <w:pPr>
              <w:spacing w:after="0" w:line="240" w:lineRule="auto"/>
              <w:jc w:val="center"/>
              <w:rPr>
                <w:rFonts w:ascii="Times New Roman" w:eastAsia="Calibri" w:hAnsi="Times New Roman" w:cs="Times New Roman"/>
                <w:b/>
                <w:i/>
                <w:sz w:val="24"/>
                <w:szCs w:val="24"/>
                <w:highlight w:val="yellow"/>
                <w:lang w:eastAsia="ru-RU"/>
              </w:rPr>
            </w:pPr>
            <w:r>
              <w:rPr>
                <w:rFonts w:ascii="Times New Roman" w:eastAsia="Calibri" w:hAnsi="Times New Roman" w:cs="Times New Roman"/>
                <w:b/>
                <w:i/>
                <w:color w:val="000000"/>
                <w:sz w:val="24"/>
                <w:szCs w:val="24"/>
                <w:lang w:eastAsia="ru-RU"/>
              </w:rPr>
              <w:t>Тема 2. Путешествия и поездки.</w:t>
            </w:r>
          </w:p>
        </w:tc>
        <w:tc>
          <w:tcPr>
            <w:tcW w:w="1260" w:type="dxa"/>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b/>
                <w:i/>
                <w:sz w:val="24"/>
                <w:szCs w:val="24"/>
                <w:highlight w:val="yellow"/>
                <w:lang w:eastAsia="ru-RU"/>
              </w:rPr>
            </w:pPr>
            <w:r>
              <w:rPr>
                <w:rFonts w:ascii="Times New Roman" w:eastAsia="Calibri" w:hAnsi="Times New Roman" w:cs="Times New Roman"/>
                <w:b/>
                <w:i/>
                <w:sz w:val="24"/>
                <w:szCs w:val="24"/>
                <w:lang w:eastAsia="ru-RU"/>
              </w:rPr>
              <w:t>Всего: 14</w:t>
            </w:r>
          </w:p>
        </w:tc>
      </w:tr>
      <w:tr w:rsidR="00BC3B02" w:rsidTr="00BC3B02">
        <w:trPr>
          <w:gridAfter w:val="1"/>
          <w:wAfter w:w="26" w:type="dxa"/>
          <w:cantSplit/>
          <w:trHeight w:val="926"/>
        </w:trPr>
        <w:tc>
          <w:tcPr>
            <w:tcW w:w="2376" w:type="dxa"/>
            <w:gridSpan w:val="2"/>
            <w:tcBorders>
              <w:top w:val="single" w:sz="4" w:space="0" w:color="auto"/>
              <w:left w:val="single" w:sz="4" w:space="0" w:color="auto"/>
              <w:bottom w:val="single" w:sz="4" w:space="0" w:color="auto"/>
              <w:right w:val="single" w:sz="4" w:space="0" w:color="auto"/>
            </w:tcBorders>
            <w:vAlign w:val="center"/>
            <w:hideMark/>
          </w:tcPr>
          <w:p w:rsidR="00BC3B02" w:rsidRDefault="00BC3B02">
            <w:pPr>
              <w:tabs>
                <w:tab w:val="left" w:pos="708"/>
              </w:tabs>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Путешествия и поездки. </w:t>
            </w:r>
          </w:p>
          <w:p w:rsidR="00BC3B02" w:rsidRDefault="00BC3B02">
            <w:pPr>
              <w:tabs>
                <w:tab w:val="left" w:pos="708"/>
              </w:tabs>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Виды городского транспорта.</w:t>
            </w:r>
          </w:p>
          <w:p w:rsidR="00BC3B02" w:rsidRDefault="00BC3B02">
            <w:pPr>
              <w:spacing w:after="0" w:line="240" w:lineRule="auto"/>
              <w:jc w:val="both"/>
              <w:rPr>
                <w:rFonts w:ascii="Times New Roman" w:eastAsia="Calibri" w:hAnsi="Times New Roman" w:cs="Times New Roman"/>
                <w:b/>
                <w:i/>
                <w:color w:val="000000"/>
                <w:sz w:val="24"/>
                <w:szCs w:val="24"/>
                <w:highlight w:val="yellow"/>
                <w:lang w:eastAsia="ru-RU"/>
              </w:rPr>
            </w:pPr>
            <w:r>
              <w:rPr>
                <w:rFonts w:ascii="Times New Roman" w:eastAsia="Calibri" w:hAnsi="Times New Roman" w:cs="Times New Roman"/>
                <w:sz w:val="24"/>
                <w:szCs w:val="24"/>
                <w:lang w:eastAsia="ru-RU"/>
              </w:rPr>
              <w:t>Составление туристического маршрута.</w:t>
            </w:r>
          </w:p>
        </w:tc>
        <w:tc>
          <w:tcPr>
            <w:tcW w:w="4392" w:type="dxa"/>
            <w:gridSpan w:val="2"/>
            <w:tcBorders>
              <w:top w:val="single" w:sz="4" w:space="0" w:color="auto"/>
              <w:left w:val="single" w:sz="4" w:space="0" w:color="auto"/>
              <w:bottom w:val="single" w:sz="4" w:space="0" w:color="auto"/>
              <w:right w:val="single" w:sz="4" w:space="0" w:color="auto"/>
            </w:tcBorders>
            <w:hideMark/>
          </w:tcPr>
          <w:p w:rsidR="002719E4" w:rsidRDefault="00BC3B02">
            <w:pPr>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Монологическое высказывание.</w:t>
            </w:r>
          </w:p>
          <w:p w:rsidR="00BC3B02" w:rsidRDefault="00BC3B02">
            <w:pPr>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Работа с текстом, с аудиотекстами, выполнение лексических упражнений.</w:t>
            </w:r>
          </w:p>
          <w:p w:rsidR="002719E4" w:rsidRDefault="002719E4">
            <w:pPr>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Участие в дискуссии</w:t>
            </w:r>
          </w:p>
          <w:p w:rsidR="00BC3B02" w:rsidRDefault="00BC3B02" w:rsidP="002D0167">
            <w:pPr>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Презентация «</w:t>
            </w:r>
            <w:r w:rsidR="002D0167">
              <w:rPr>
                <w:rFonts w:ascii="Times New Roman" w:eastAsia="Calibri" w:hAnsi="Times New Roman" w:cs="Times New Roman"/>
                <w:i/>
                <w:color w:val="000000"/>
                <w:sz w:val="24"/>
                <w:szCs w:val="24"/>
                <w:lang w:eastAsia="ru-RU"/>
              </w:rPr>
              <w:t>Транспорт Москвы/России</w:t>
            </w:r>
            <w:r>
              <w:rPr>
                <w:rFonts w:ascii="Times New Roman" w:eastAsia="Calibri" w:hAnsi="Times New Roman" w:cs="Times New Roman"/>
                <w:i/>
                <w:color w:val="000000"/>
                <w:sz w:val="24"/>
                <w:szCs w:val="24"/>
                <w:lang w:eastAsia="ru-RU"/>
              </w:rPr>
              <w:t>».</w:t>
            </w:r>
          </w:p>
          <w:p w:rsidR="002719E4" w:rsidRDefault="002719E4" w:rsidP="002D0167">
            <w:pPr>
              <w:spacing w:after="0" w:line="240" w:lineRule="auto"/>
              <w:rPr>
                <w:rFonts w:ascii="Times New Roman" w:eastAsia="Calibri" w:hAnsi="Times New Roman" w:cs="Times New Roman"/>
                <w:color w:val="000000"/>
                <w:sz w:val="24"/>
                <w:szCs w:val="24"/>
                <w:highlight w:val="yellow"/>
                <w:lang w:eastAsia="ru-RU"/>
              </w:rPr>
            </w:pPr>
            <w:r>
              <w:rPr>
                <w:rFonts w:ascii="Times New Roman" w:eastAsia="Calibri" w:hAnsi="Times New Roman" w:cs="Times New Roman"/>
                <w:i/>
                <w:color w:val="000000"/>
                <w:sz w:val="24"/>
                <w:szCs w:val="24"/>
                <w:lang w:eastAsia="ru-RU"/>
              </w:rPr>
              <w:t>Составление туристического маршрута по Москве</w:t>
            </w:r>
          </w:p>
        </w:tc>
        <w:tc>
          <w:tcPr>
            <w:tcW w:w="1800" w:type="dxa"/>
            <w:gridSpan w:val="2"/>
            <w:tcBorders>
              <w:top w:val="single" w:sz="4" w:space="0" w:color="auto"/>
              <w:left w:val="single" w:sz="4" w:space="0" w:color="auto"/>
              <w:bottom w:val="single" w:sz="4" w:space="0" w:color="auto"/>
              <w:right w:val="single" w:sz="4" w:space="0" w:color="auto"/>
            </w:tcBorders>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аудиторная</w:t>
            </w: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аудиторная </w:t>
            </w:r>
          </w:p>
          <w:p w:rsidR="00BC3B02" w:rsidRDefault="00BC3B02">
            <w:pPr>
              <w:spacing w:after="0" w:line="240" w:lineRule="auto"/>
              <w:rPr>
                <w:rFonts w:ascii="Times New Roman" w:eastAsia="Calibri" w:hAnsi="Times New Roman" w:cs="Times New Roman"/>
                <w:sz w:val="24"/>
                <w:szCs w:val="24"/>
                <w:lang w:eastAsia="ru-RU"/>
              </w:rPr>
            </w:pPr>
          </w:p>
          <w:p w:rsidR="00D21CAD" w:rsidRDefault="00D21CAD" w:rsidP="00D21CAD">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аудиторная</w:t>
            </w: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внеаудиторная</w:t>
            </w:r>
          </w:p>
          <w:p w:rsidR="00D21CAD" w:rsidRDefault="00D21CAD">
            <w:pPr>
              <w:spacing w:after="0" w:line="240" w:lineRule="auto"/>
              <w:rPr>
                <w:rFonts w:ascii="Times New Roman" w:eastAsia="Calibri" w:hAnsi="Times New Roman" w:cs="Times New Roman"/>
                <w:sz w:val="24"/>
                <w:szCs w:val="24"/>
                <w:lang w:eastAsia="ru-RU"/>
              </w:rPr>
            </w:pPr>
          </w:p>
          <w:p w:rsidR="00D21CAD" w:rsidRDefault="00D21CAD" w:rsidP="00D21CAD">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аудиторная</w:t>
            </w:r>
          </w:p>
          <w:p w:rsidR="00D21CAD" w:rsidRDefault="00D21CAD">
            <w:pPr>
              <w:spacing w:after="0" w:line="240" w:lineRule="auto"/>
              <w:rPr>
                <w:rFonts w:ascii="Times New Roman" w:eastAsia="Calibri" w:hAnsi="Times New Roman" w:cs="Times New Roman"/>
                <w:sz w:val="24"/>
                <w:szCs w:val="24"/>
                <w:highlight w:val="yellow"/>
                <w:lang w:eastAsia="ru-RU"/>
              </w:rPr>
            </w:pPr>
          </w:p>
        </w:tc>
        <w:tc>
          <w:tcPr>
            <w:tcW w:w="1260" w:type="dxa"/>
            <w:tcBorders>
              <w:top w:val="single" w:sz="4" w:space="0" w:color="auto"/>
              <w:left w:val="single" w:sz="4" w:space="0" w:color="auto"/>
              <w:bottom w:val="single" w:sz="4" w:space="0" w:color="auto"/>
              <w:right w:val="single" w:sz="4" w:space="0" w:color="auto"/>
            </w:tcBorders>
          </w:tcPr>
          <w:p w:rsidR="00BC3B02" w:rsidRDefault="00D21CAD" w:rsidP="00D21CAD">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p w:rsidR="00D21CAD" w:rsidRDefault="00D21CAD" w:rsidP="00D21CAD">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p w:rsidR="00D21CAD" w:rsidRDefault="00D21CAD" w:rsidP="00D21CAD">
            <w:pPr>
              <w:spacing w:after="0" w:line="240" w:lineRule="auto"/>
              <w:jc w:val="center"/>
              <w:rPr>
                <w:rFonts w:ascii="Times New Roman" w:eastAsia="Calibri" w:hAnsi="Times New Roman" w:cs="Times New Roman"/>
                <w:sz w:val="24"/>
                <w:szCs w:val="24"/>
                <w:lang w:eastAsia="ru-RU"/>
              </w:rPr>
            </w:pPr>
          </w:p>
          <w:p w:rsidR="00D21CAD" w:rsidRDefault="00D21CAD" w:rsidP="00D21CAD">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p w:rsidR="00D21CAD" w:rsidRDefault="00D21CAD" w:rsidP="00D21CAD">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p w:rsidR="00D21CAD" w:rsidRDefault="00D21CAD" w:rsidP="00D21CAD">
            <w:pPr>
              <w:spacing w:after="0" w:line="240" w:lineRule="auto"/>
              <w:jc w:val="center"/>
              <w:rPr>
                <w:rFonts w:ascii="Times New Roman" w:eastAsia="Calibri" w:hAnsi="Times New Roman" w:cs="Times New Roman"/>
                <w:sz w:val="24"/>
                <w:szCs w:val="24"/>
                <w:lang w:eastAsia="ru-RU"/>
              </w:rPr>
            </w:pPr>
          </w:p>
          <w:p w:rsidR="00BC3B02" w:rsidRDefault="00D21CAD">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p w:rsidR="00BC3B02" w:rsidRDefault="00BC3B02">
            <w:pPr>
              <w:spacing w:after="0" w:line="240" w:lineRule="auto"/>
              <w:jc w:val="center"/>
              <w:rPr>
                <w:rFonts w:ascii="Times New Roman" w:eastAsia="Calibri" w:hAnsi="Times New Roman" w:cs="Times New Roman"/>
                <w:sz w:val="24"/>
                <w:szCs w:val="24"/>
                <w:highlight w:val="yellow"/>
                <w:lang w:eastAsia="ru-RU"/>
              </w:rPr>
            </w:pPr>
          </w:p>
        </w:tc>
      </w:tr>
      <w:tr w:rsidR="00BC3B02" w:rsidTr="00BC3B02">
        <w:trPr>
          <w:gridAfter w:val="1"/>
          <w:wAfter w:w="26" w:type="dxa"/>
          <w:cantSplit/>
          <w:trHeight w:val="225"/>
        </w:trPr>
        <w:tc>
          <w:tcPr>
            <w:tcW w:w="8568" w:type="dxa"/>
            <w:gridSpan w:val="6"/>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b/>
                <w:i/>
                <w:sz w:val="24"/>
                <w:szCs w:val="24"/>
                <w:highlight w:val="yellow"/>
                <w:lang w:eastAsia="ru-RU"/>
              </w:rPr>
            </w:pPr>
            <w:r>
              <w:rPr>
                <w:rFonts w:ascii="Times New Roman" w:eastAsia="Calibri" w:hAnsi="Times New Roman" w:cs="Times New Roman"/>
                <w:b/>
                <w:i/>
                <w:sz w:val="24"/>
                <w:szCs w:val="24"/>
                <w:lang w:eastAsia="ru-RU"/>
              </w:rPr>
              <w:t>Тема 3. Гостиничный бизнес.</w:t>
            </w:r>
          </w:p>
        </w:tc>
        <w:tc>
          <w:tcPr>
            <w:tcW w:w="1260" w:type="dxa"/>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rPr>
                <w:rFonts w:ascii="Times New Roman" w:eastAsia="Calibri" w:hAnsi="Times New Roman" w:cs="Times New Roman"/>
                <w:b/>
                <w:i/>
                <w:sz w:val="24"/>
                <w:szCs w:val="24"/>
                <w:highlight w:val="yellow"/>
                <w:lang w:eastAsia="ru-RU"/>
              </w:rPr>
            </w:pPr>
            <w:r>
              <w:rPr>
                <w:rFonts w:ascii="Times New Roman" w:eastAsia="Calibri" w:hAnsi="Times New Roman" w:cs="Times New Roman"/>
                <w:b/>
                <w:i/>
                <w:sz w:val="24"/>
                <w:szCs w:val="24"/>
                <w:lang w:eastAsia="ru-RU"/>
              </w:rPr>
              <w:t>Всего: 28</w:t>
            </w:r>
          </w:p>
        </w:tc>
      </w:tr>
      <w:tr w:rsidR="00BC3B02" w:rsidTr="00BC3B02">
        <w:trPr>
          <w:gridAfter w:val="1"/>
          <w:wAfter w:w="26" w:type="dxa"/>
          <w:cantSplit/>
          <w:trHeight w:val="743"/>
        </w:trPr>
        <w:tc>
          <w:tcPr>
            <w:tcW w:w="2376" w:type="dxa"/>
            <w:gridSpan w:val="2"/>
            <w:tcBorders>
              <w:top w:val="single" w:sz="4" w:space="0" w:color="auto"/>
              <w:left w:val="single" w:sz="4" w:space="0" w:color="auto"/>
              <w:bottom w:val="single" w:sz="4" w:space="0" w:color="auto"/>
              <w:right w:val="single" w:sz="4" w:space="0" w:color="auto"/>
            </w:tcBorders>
            <w:vAlign w:val="center"/>
            <w:hideMark/>
          </w:tcPr>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Сфера услуг: гостиничный бизнес.</w:t>
            </w:r>
          </w:p>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Виды гостиниц, правила бронирования номера в отеле.</w:t>
            </w:r>
          </w:p>
          <w:p w:rsidR="00BC3B02" w:rsidRDefault="00BC3B02">
            <w:pPr>
              <w:spacing w:after="0" w:line="240" w:lineRule="auto"/>
              <w:rPr>
                <w:rFonts w:ascii="Times New Roman" w:eastAsia="Calibri" w:hAnsi="Times New Roman" w:cs="Times New Roman"/>
                <w:color w:val="000000"/>
                <w:sz w:val="24"/>
                <w:szCs w:val="24"/>
                <w:highlight w:val="yellow"/>
                <w:lang w:eastAsia="ru-RU"/>
              </w:rPr>
            </w:pPr>
            <w:r>
              <w:rPr>
                <w:rFonts w:ascii="Times New Roman" w:eastAsia="Calibri" w:hAnsi="Times New Roman" w:cs="Times New Roman"/>
                <w:sz w:val="24"/>
                <w:szCs w:val="24"/>
                <w:lang w:eastAsia="ru-RU"/>
              </w:rPr>
              <w:t>Правила составления рекламаций.</w:t>
            </w:r>
          </w:p>
        </w:tc>
        <w:tc>
          <w:tcPr>
            <w:tcW w:w="4392" w:type="dxa"/>
            <w:gridSpan w:val="2"/>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xml:space="preserve">Подготовленное и неподготовленное монологическое </w:t>
            </w:r>
            <w:r w:rsidR="00DF7FD2">
              <w:rPr>
                <w:rFonts w:ascii="Times New Roman" w:eastAsia="Calibri" w:hAnsi="Times New Roman" w:cs="Times New Roman"/>
                <w:i/>
                <w:color w:val="000000"/>
                <w:sz w:val="24"/>
                <w:szCs w:val="24"/>
                <w:lang w:eastAsia="ru-RU"/>
              </w:rPr>
              <w:t xml:space="preserve">и диалогическое </w:t>
            </w:r>
            <w:r>
              <w:rPr>
                <w:rFonts w:ascii="Times New Roman" w:eastAsia="Calibri" w:hAnsi="Times New Roman" w:cs="Times New Roman"/>
                <w:i/>
                <w:color w:val="000000"/>
                <w:sz w:val="24"/>
                <w:szCs w:val="24"/>
                <w:lang w:eastAsia="ru-RU"/>
              </w:rPr>
              <w:t>высказывание</w:t>
            </w:r>
          </w:p>
          <w:p w:rsidR="001F0793" w:rsidRDefault="001F0793">
            <w:pPr>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Составление сообщения от отелях в России и во Франции</w:t>
            </w:r>
          </w:p>
          <w:p w:rsidR="00BC3B02" w:rsidRDefault="00BC3B02">
            <w:pPr>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Работа с текстом, с аудиотекстами, выполнение лексико-грамматических упражнений.</w:t>
            </w:r>
          </w:p>
          <w:p w:rsidR="00DF7FD2" w:rsidRDefault="00DF7FD2">
            <w:pPr>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Презентация «Интересные отели России и Франции»</w:t>
            </w:r>
          </w:p>
          <w:p w:rsidR="00BC3B02" w:rsidRDefault="00BC3B02">
            <w:pPr>
              <w:spacing w:after="0" w:line="240" w:lineRule="auto"/>
              <w:rPr>
                <w:rFonts w:ascii="Times New Roman" w:eastAsia="Calibri" w:hAnsi="Times New Roman" w:cs="Times New Roman"/>
                <w:color w:val="000000"/>
                <w:sz w:val="24"/>
                <w:szCs w:val="24"/>
                <w:highlight w:val="yellow"/>
                <w:lang w:eastAsia="ru-RU"/>
              </w:rPr>
            </w:pPr>
            <w:r>
              <w:rPr>
                <w:rFonts w:ascii="Times New Roman" w:eastAsia="Calibri" w:hAnsi="Times New Roman" w:cs="Times New Roman"/>
                <w:i/>
                <w:color w:val="000000"/>
                <w:sz w:val="24"/>
                <w:szCs w:val="24"/>
                <w:lang w:eastAsia="ru-RU"/>
              </w:rPr>
              <w:t>Письменное высказывание «Составление рекламации и ответ на нее»</w:t>
            </w:r>
          </w:p>
        </w:tc>
        <w:tc>
          <w:tcPr>
            <w:tcW w:w="1800" w:type="dxa"/>
            <w:gridSpan w:val="2"/>
            <w:tcBorders>
              <w:top w:val="single" w:sz="4" w:space="0" w:color="auto"/>
              <w:left w:val="single" w:sz="4" w:space="0" w:color="auto"/>
              <w:bottom w:val="single" w:sz="4" w:space="0" w:color="auto"/>
              <w:right w:val="single" w:sz="4" w:space="0" w:color="auto"/>
            </w:tcBorders>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аудиторная</w:t>
            </w:r>
          </w:p>
          <w:p w:rsidR="00BC3B02" w:rsidRDefault="00BC3B02">
            <w:pPr>
              <w:spacing w:after="0" w:line="240" w:lineRule="auto"/>
              <w:rPr>
                <w:rFonts w:ascii="Times New Roman" w:eastAsia="Calibri" w:hAnsi="Times New Roman" w:cs="Times New Roman"/>
                <w:sz w:val="24"/>
                <w:szCs w:val="24"/>
                <w:lang w:eastAsia="ru-RU"/>
              </w:rPr>
            </w:pPr>
          </w:p>
          <w:p w:rsidR="001F0793" w:rsidRDefault="001F0793">
            <w:pPr>
              <w:spacing w:after="0" w:line="240" w:lineRule="auto"/>
              <w:rPr>
                <w:rFonts w:ascii="Times New Roman" w:eastAsia="Calibri" w:hAnsi="Times New Roman" w:cs="Times New Roman"/>
                <w:sz w:val="24"/>
                <w:szCs w:val="24"/>
                <w:lang w:eastAsia="ru-RU"/>
              </w:rPr>
            </w:pP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аудиторная</w:t>
            </w:r>
          </w:p>
          <w:p w:rsidR="00BC3B02" w:rsidRDefault="00BC3B02">
            <w:pPr>
              <w:spacing w:after="0" w:line="240" w:lineRule="auto"/>
              <w:rPr>
                <w:rFonts w:ascii="Times New Roman" w:eastAsia="Calibri" w:hAnsi="Times New Roman" w:cs="Times New Roman"/>
                <w:sz w:val="24"/>
                <w:szCs w:val="24"/>
                <w:lang w:eastAsia="ru-RU"/>
              </w:rPr>
            </w:pPr>
          </w:p>
          <w:p w:rsidR="001F0793" w:rsidRDefault="001F0793" w:rsidP="001F0793">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аудиторная</w:t>
            </w:r>
          </w:p>
          <w:p w:rsidR="00BC3B02" w:rsidRDefault="00BC3B02">
            <w:pPr>
              <w:spacing w:after="0" w:line="240" w:lineRule="auto"/>
              <w:rPr>
                <w:rFonts w:ascii="Times New Roman" w:eastAsia="Calibri" w:hAnsi="Times New Roman" w:cs="Times New Roman"/>
                <w:sz w:val="24"/>
                <w:szCs w:val="24"/>
                <w:lang w:eastAsia="ru-RU"/>
              </w:rPr>
            </w:pPr>
          </w:p>
          <w:p w:rsidR="002A42C9" w:rsidRDefault="002A42C9">
            <w:pPr>
              <w:spacing w:after="0" w:line="240" w:lineRule="auto"/>
              <w:rPr>
                <w:rFonts w:ascii="Times New Roman" w:eastAsia="Calibri" w:hAnsi="Times New Roman" w:cs="Times New Roman"/>
                <w:sz w:val="24"/>
                <w:szCs w:val="24"/>
                <w:lang w:eastAsia="ru-RU"/>
              </w:rPr>
            </w:pP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внеаудиторная</w:t>
            </w:r>
          </w:p>
          <w:p w:rsidR="001F0793" w:rsidRDefault="001F0793" w:rsidP="001F0793">
            <w:pPr>
              <w:spacing w:after="0" w:line="240" w:lineRule="auto"/>
              <w:rPr>
                <w:rFonts w:ascii="Times New Roman" w:eastAsia="Calibri" w:hAnsi="Times New Roman" w:cs="Times New Roman"/>
                <w:sz w:val="24"/>
                <w:szCs w:val="24"/>
                <w:lang w:eastAsia="ru-RU"/>
              </w:rPr>
            </w:pPr>
          </w:p>
          <w:p w:rsidR="001F0793" w:rsidRDefault="001F0793" w:rsidP="001F0793">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внеаудиторная</w:t>
            </w:r>
          </w:p>
          <w:p w:rsidR="00BC3B02" w:rsidRDefault="00BC3B02">
            <w:pPr>
              <w:spacing w:after="0" w:line="240" w:lineRule="auto"/>
              <w:rPr>
                <w:rFonts w:ascii="Times New Roman" w:eastAsia="Calibri" w:hAnsi="Times New Roman" w:cs="Times New Roman"/>
                <w:sz w:val="24"/>
                <w:szCs w:val="24"/>
                <w:highlight w:val="yellow"/>
                <w:lang w:eastAsia="ru-RU"/>
              </w:rPr>
            </w:pPr>
          </w:p>
        </w:tc>
        <w:tc>
          <w:tcPr>
            <w:tcW w:w="1260" w:type="dxa"/>
            <w:tcBorders>
              <w:top w:val="single" w:sz="4" w:space="0" w:color="auto"/>
              <w:left w:val="single" w:sz="4" w:space="0" w:color="auto"/>
              <w:bottom w:val="single" w:sz="4" w:space="0" w:color="auto"/>
              <w:right w:val="single" w:sz="4" w:space="0" w:color="auto"/>
            </w:tcBorders>
          </w:tcPr>
          <w:p w:rsidR="00BC3B02" w:rsidRPr="002A42C9" w:rsidRDefault="002A42C9" w:rsidP="002A42C9">
            <w:pPr>
              <w:spacing w:after="0" w:line="240" w:lineRule="auto"/>
              <w:jc w:val="center"/>
              <w:rPr>
                <w:rFonts w:ascii="Times New Roman" w:eastAsia="Calibri" w:hAnsi="Times New Roman" w:cs="Times New Roman"/>
                <w:sz w:val="24"/>
                <w:szCs w:val="24"/>
                <w:lang w:eastAsia="ru-RU"/>
              </w:rPr>
            </w:pPr>
            <w:r w:rsidRPr="002A42C9">
              <w:rPr>
                <w:rFonts w:ascii="Times New Roman" w:eastAsia="Calibri" w:hAnsi="Times New Roman" w:cs="Times New Roman"/>
                <w:sz w:val="24"/>
                <w:szCs w:val="24"/>
                <w:lang w:eastAsia="ru-RU"/>
              </w:rPr>
              <w:t>2</w:t>
            </w:r>
          </w:p>
          <w:p w:rsidR="002A42C9" w:rsidRPr="002A42C9" w:rsidRDefault="002A42C9" w:rsidP="002A42C9">
            <w:pPr>
              <w:spacing w:after="0" w:line="240" w:lineRule="auto"/>
              <w:jc w:val="center"/>
              <w:rPr>
                <w:rFonts w:ascii="Times New Roman" w:eastAsia="Calibri" w:hAnsi="Times New Roman" w:cs="Times New Roman"/>
                <w:sz w:val="24"/>
                <w:szCs w:val="24"/>
                <w:lang w:eastAsia="ru-RU"/>
              </w:rPr>
            </w:pPr>
          </w:p>
          <w:p w:rsidR="002A42C9" w:rsidRPr="002A42C9" w:rsidRDefault="002A42C9" w:rsidP="002A42C9">
            <w:pPr>
              <w:spacing w:after="0" w:line="240" w:lineRule="auto"/>
              <w:jc w:val="center"/>
              <w:rPr>
                <w:rFonts w:ascii="Times New Roman" w:eastAsia="Calibri" w:hAnsi="Times New Roman" w:cs="Times New Roman"/>
                <w:sz w:val="24"/>
                <w:szCs w:val="24"/>
                <w:lang w:eastAsia="ru-RU"/>
              </w:rPr>
            </w:pPr>
          </w:p>
          <w:p w:rsidR="002A42C9" w:rsidRPr="002A42C9" w:rsidRDefault="002A42C9" w:rsidP="002A42C9">
            <w:pPr>
              <w:spacing w:after="0" w:line="240" w:lineRule="auto"/>
              <w:jc w:val="center"/>
              <w:rPr>
                <w:rFonts w:ascii="Times New Roman" w:eastAsia="Calibri" w:hAnsi="Times New Roman" w:cs="Times New Roman"/>
                <w:sz w:val="24"/>
                <w:szCs w:val="24"/>
                <w:lang w:eastAsia="ru-RU"/>
              </w:rPr>
            </w:pPr>
            <w:r w:rsidRPr="002A42C9">
              <w:rPr>
                <w:rFonts w:ascii="Times New Roman" w:eastAsia="Calibri" w:hAnsi="Times New Roman" w:cs="Times New Roman"/>
                <w:sz w:val="24"/>
                <w:szCs w:val="24"/>
                <w:lang w:eastAsia="ru-RU"/>
              </w:rPr>
              <w:t>2</w:t>
            </w:r>
          </w:p>
          <w:p w:rsidR="002A42C9" w:rsidRPr="002A42C9" w:rsidRDefault="002A42C9" w:rsidP="002A42C9">
            <w:pPr>
              <w:spacing w:after="0" w:line="240" w:lineRule="auto"/>
              <w:jc w:val="center"/>
              <w:rPr>
                <w:rFonts w:ascii="Times New Roman" w:eastAsia="Calibri" w:hAnsi="Times New Roman" w:cs="Times New Roman"/>
                <w:sz w:val="24"/>
                <w:szCs w:val="24"/>
                <w:lang w:eastAsia="ru-RU"/>
              </w:rPr>
            </w:pPr>
          </w:p>
          <w:p w:rsidR="002A42C9" w:rsidRPr="002A42C9" w:rsidRDefault="002A42C9" w:rsidP="002A42C9">
            <w:pPr>
              <w:spacing w:after="0" w:line="240" w:lineRule="auto"/>
              <w:jc w:val="center"/>
              <w:rPr>
                <w:rFonts w:ascii="Times New Roman" w:eastAsia="Calibri" w:hAnsi="Times New Roman" w:cs="Times New Roman"/>
                <w:sz w:val="24"/>
                <w:szCs w:val="24"/>
                <w:lang w:eastAsia="ru-RU"/>
              </w:rPr>
            </w:pPr>
            <w:r w:rsidRPr="002A42C9">
              <w:rPr>
                <w:rFonts w:ascii="Times New Roman" w:eastAsia="Calibri" w:hAnsi="Times New Roman" w:cs="Times New Roman"/>
                <w:sz w:val="24"/>
                <w:szCs w:val="24"/>
                <w:lang w:eastAsia="ru-RU"/>
              </w:rPr>
              <w:t>4</w:t>
            </w:r>
          </w:p>
          <w:p w:rsidR="002A42C9" w:rsidRPr="002A42C9" w:rsidRDefault="002A42C9" w:rsidP="002A42C9">
            <w:pPr>
              <w:spacing w:after="0" w:line="240" w:lineRule="auto"/>
              <w:jc w:val="center"/>
              <w:rPr>
                <w:rFonts w:ascii="Times New Roman" w:eastAsia="Calibri" w:hAnsi="Times New Roman" w:cs="Times New Roman"/>
                <w:sz w:val="24"/>
                <w:szCs w:val="24"/>
                <w:lang w:eastAsia="ru-RU"/>
              </w:rPr>
            </w:pPr>
          </w:p>
          <w:p w:rsidR="002A42C9" w:rsidRPr="002A42C9" w:rsidRDefault="002A42C9" w:rsidP="002A42C9">
            <w:pPr>
              <w:spacing w:after="0" w:line="240" w:lineRule="auto"/>
              <w:jc w:val="center"/>
              <w:rPr>
                <w:rFonts w:ascii="Times New Roman" w:eastAsia="Calibri" w:hAnsi="Times New Roman" w:cs="Times New Roman"/>
                <w:sz w:val="24"/>
                <w:szCs w:val="24"/>
                <w:lang w:eastAsia="ru-RU"/>
              </w:rPr>
            </w:pPr>
          </w:p>
          <w:p w:rsidR="002A42C9" w:rsidRPr="002A42C9" w:rsidRDefault="002A42C9" w:rsidP="002A42C9">
            <w:pPr>
              <w:spacing w:after="0" w:line="240" w:lineRule="auto"/>
              <w:jc w:val="center"/>
              <w:rPr>
                <w:rFonts w:ascii="Times New Roman" w:eastAsia="Calibri" w:hAnsi="Times New Roman" w:cs="Times New Roman"/>
                <w:sz w:val="24"/>
                <w:szCs w:val="24"/>
                <w:lang w:eastAsia="ru-RU"/>
              </w:rPr>
            </w:pPr>
            <w:r w:rsidRPr="002A42C9">
              <w:rPr>
                <w:rFonts w:ascii="Times New Roman" w:eastAsia="Calibri" w:hAnsi="Times New Roman" w:cs="Times New Roman"/>
                <w:sz w:val="24"/>
                <w:szCs w:val="24"/>
                <w:lang w:eastAsia="ru-RU"/>
              </w:rPr>
              <w:t>5</w:t>
            </w:r>
          </w:p>
          <w:p w:rsidR="002A42C9" w:rsidRPr="002A42C9" w:rsidRDefault="002A42C9" w:rsidP="002A42C9">
            <w:pPr>
              <w:spacing w:after="0" w:line="240" w:lineRule="auto"/>
              <w:jc w:val="center"/>
              <w:rPr>
                <w:rFonts w:ascii="Times New Roman" w:eastAsia="Calibri" w:hAnsi="Times New Roman" w:cs="Times New Roman"/>
                <w:sz w:val="24"/>
                <w:szCs w:val="24"/>
                <w:lang w:eastAsia="ru-RU"/>
              </w:rPr>
            </w:pPr>
          </w:p>
          <w:p w:rsidR="002A42C9" w:rsidRDefault="002A42C9" w:rsidP="002A42C9">
            <w:pPr>
              <w:spacing w:after="0" w:line="240" w:lineRule="auto"/>
              <w:jc w:val="center"/>
              <w:rPr>
                <w:rFonts w:ascii="Times New Roman" w:eastAsia="Calibri" w:hAnsi="Times New Roman" w:cs="Times New Roman"/>
                <w:sz w:val="24"/>
                <w:szCs w:val="24"/>
                <w:highlight w:val="yellow"/>
                <w:lang w:eastAsia="ru-RU"/>
              </w:rPr>
            </w:pPr>
            <w:r w:rsidRPr="002A42C9">
              <w:rPr>
                <w:rFonts w:ascii="Times New Roman" w:eastAsia="Calibri" w:hAnsi="Times New Roman" w:cs="Times New Roman"/>
                <w:sz w:val="24"/>
                <w:szCs w:val="24"/>
                <w:lang w:eastAsia="ru-RU"/>
              </w:rPr>
              <w:t>5</w:t>
            </w:r>
          </w:p>
        </w:tc>
      </w:tr>
      <w:tr w:rsidR="00BC3B02" w:rsidTr="00BC3B02">
        <w:trPr>
          <w:gridAfter w:val="1"/>
          <w:wAfter w:w="26" w:type="dxa"/>
          <w:cantSplit/>
        </w:trPr>
        <w:tc>
          <w:tcPr>
            <w:tcW w:w="2405" w:type="dxa"/>
            <w:gridSpan w:val="3"/>
            <w:tcBorders>
              <w:top w:val="single" w:sz="4" w:space="0" w:color="auto"/>
              <w:left w:val="single" w:sz="4" w:space="0" w:color="auto"/>
              <w:bottom w:val="single" w:sz="4" w:space="0" w:color="auto"/>
              <w:right w:val="single" w:sz="4" w:space="0" w:color="auto"/>
            </w:tcBorders>
          </w:tcPr>
          <w:p w:rsidR="00BC3B02" w:rsidRDefault="00BC3B02">
            <w:pPr>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val="fr-FR" w:eastAsia="ru-RU"/>
              </w:rPr>
              <w:t>Bilan. Evaluez-vous</w:t>
            </w:r>
          </w:p>
          <w:p w:rsidR="00BC3B02" w:rsidRDefault="00BC3B02">
            <w:pPr>
              <w:spacing w:after="0" w:line="240" w:lineRule="auto"/>
              <w:jc w:val="center"/>
              <w:rPr>
                <w:rFonts w:ascii="Times New Roman" w:eastAsia="Calibri" w:hAnsi="Times New Roman" w:cs="Times New Roman"/>
                <w:b/>
                <w:sz w:val="24"/>
                <w:szCs w:val="24"/>
                <w:highlight w:val="yellow"/>
                <w:lang w:eastAsia="ru-RU"/>
              </w:rPr>
            </w:pPr>
          </w:p>
        </w:tc>
        <w:tc>
          <w:tcPr>
            <w:tcW w:w="4363" w:type="dxa"/>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rPr>
                <w:rFonts w:ascii="Times New Roman" w:eastAsia="Calibri" w:hAnsi="Times New Roman" w:cs="Times New Roman"/>
                <w:b/>
                <w:sz w:val="24"/>
                <w:szCs w:val="24"/>
                <w:highlight w:val="yellow"/>
                <w:lang w:eastAsia="ru-RU"/>
              </w:rPr>
            </w:pPr>
            <w:r>
              <w:rPr>
                <w:rFonts w:ascii="Times New Roman" w:eastAsia="Calibri" w:hAnsi="Times New Roman" w:cs="Times New Roman"/>
                <w:i/>
                <w:color w:val="000000"/>
                <w:sz w:val="24"/>
                <w:szCs w:val="24"/>
                <w:lang w:eastAsia="ru-RU"/>
              </w:rPr>
              <w:t>Контр. работа</w:t>
            </w:r>
            <w:r w:rsidR="00171395">
              <w:rPr>
                <w:rFonts w:ascii="Times New Roman" w:eastAsia="Calibri" w:hAnsi="Times New Roman" w:cs="Times New Roman"/>
                <w:i/>
                <w:color w:val="000000"/>
                <w:sz w:val="24"/>
                <w:szCs w:val="24"/>
                <w:lang w:eastAsia="ru-RU"/>
              </w:rPr>
              <w:t>. Лексико-грамматический блок</w:t>
            </w:r>
          </w:p>
        </w:tc>
        <w:tc>
          <w:tcPr>
            <w:tcW w:w="1800" w:type="dxa"/>
            <w:gridSpan w:val="2"/>
            <w:tcBorders>
              <w:top w:val="single" w:sz="4" w:space="0" w:color="auto"/>
              <w:left w:val="single" w:sz="4" w:space="0" w:color="auto"/>
              <w:bottom w:val="single" w:sz="4" w:space="0" w:color="auto"/>
              <w:right w:val="single" w:sz="4" w:space="0" w:color="auto"/>
            </w:tcBorders>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аудиторная</w:t>
            </w:r>
          </w:p>
          <w:p w:rsidR="00BC3B02" w:rsidRDefault="00BC3B02">
            <w:pPr>
              <w:spacing w:after="0" w:line="240" w:lineRule="auto"/>
              <w:rPr>
                <w:rFonts w:ascii="Times New Roman" w:eastAsia="Calibri" w:hAnsi="Times New Roman" w:cs="Times New Roman"/>
                <w:sz w:val="24"/>
                <w:szCs w:val="24"/>
                <w:highlight w:val="yellow"/>
                <w:lang w:eastAsia="ru-RU"/>
              </w:rPr>
            </w:pPr>
          </w:p>
        </w:tc>
        <w:tc>
          <w:tcPr>
            <w:tcW w:w="1260" w:type="dxa"/>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sz w:val="24"/>
                <w:szCs w:val="24"/>
                <w:highlight w:val="yellow"/>
                <w:lang w:eastAsia="ru-RU"/>
              </w:rPr>
            </w:pPr>
            <w:r>
              <w:rPr>
                <w:rFonts w:ascii="Times New Roman" w:eastAsia="Calibri" w:hAnsi="Times New Roman" w:cs="Times New Roman"/>
                <w:sz w:val="24"/>
                <w:szCs w:val="24"/>
                <w:lang w:eastAsia="ru-RU"/>
              </w:rPr>
              <w:t>10</w:t>
            </w:r>
          </w:p>
        </w:tc>
      </w:tr>
      <w:tr w:rsidR="00BC3B02" w:rsidTr="00BC3B02">
        <w:trPr>
          <w:gridAfter w:val="1"/>
          <w:wAfter w:w="26" w:type="dxa"/>
          <w:cantSplit/>
        </w:trPr>
        <w:tc>
          <w:tcPr>
            <w:tcW w:w="8568" w:type="dxa"/>
            <w:gridSpan w:val="6"/>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b/>
                <w:i/>
                <w:sz w:val="24"/>
                <w:szCs w:val="24"/>
                <w:highlight w:val="yellow"/>
                <w:lang w:eastAsia="ru-RU"/>
              </w:rPr>
            </w:pPr>
            <w:r>
              <w:rPr>
                <w:rFonts w:ascii="Times New Roman" w:eastAsia="Calibri" w:hAnsi="Times New Roman" w:cs="Times New Roman"/>
                <w:b/>
                <w:i/>
                <w:sz w:val="24"/>
                <w:szCs w:val="24"/>
                <w:lang w:eastAsia="ru-RU"/>
              </w:rPr>
              <w:t>Тема 4.</w:t>
            </w:r>
            <w:r>
              <w:rPr>
                <w:rFonts w:ascii="Times New Roman" w:eastAsia="Calibri" w:hAnsi="Times New Roman" w:cs="Times New Roman"/>
                <w:sz w:val="24"/>
                <w:szCs w:val="24"/>
                <w:lang w:eastAsia="ru-RU"/>
              </w:rPr>
              <w:t xml:space="preserve"> </w:t>
            </w:r>
            <w:r>
              <w:rPr>
                <w:rFonts w:ascii="Times New Roman" w:eastAsia="Calibri" w:hAnsi="Times New Roman" w:cs="Times New Roman"/>
                <w:b/>
                <w:i/>
                <w:color w:val="000000"/>
                <w:sz w:val="24"/>
                <w:szCs w:val="24"/>
                <w:lang w:eastAsia="ru-RU"/>
              </w:rPr>
              <w:t>Ресторанный бизнес.</w:t>
            </w:r>
          </w:p>
        </w:tc>
        <w:tc>
          <w:tcPr>
            <w:tcW w:w="1260" w:type="dxa"/>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b/>
                <w:i/>
                <w:sz w:val="24"/>
                <w:szCs w:val="24"/>
                <w:highlight w:val="yellow"/>
                <w:lang w:eastAsia="ru-RU"/>
              </w:rPr>
            </w:pPr>
            <w:r>
              <w:rPr>
                <w:rFonts w:ascii="Times New Roman" w:eastAsia="Calibri" w:hAnsi="Times New Roman" w:cs="Times New Roman"/>
                <w:b/>
                <w:i/>
                <w:sz w:val="24"/>
                <w:szCs w:val="24"/>
                <w:lang w:eastAsia="ru-RU"/>
              </w:rPr>
              <w:t>Всего:24</w:t>
            </w:r>
          </w:p>
        </w:tc>
      </w:tr>
      <w:tr w:rsidR="00BC3B02" w:rsidTr="00BC3B02">
        <w:trPr>
          <w:gridAfter w:val="1"/>
          <w:wAfter w:w="26" w:type="dxa"/>
          <w:cantSplit/>
        </w:trPr>
        <w:tc>
          <w:tcPr>
            <w:tcW w:w="2405" w:type="dxa"/>
            <w:gridSpan w:val="3"/>
            <w:tcBorders>
              <w:top w:val="single" w:sz="4" w:space="0" w:color="auto"/>
              <w:left w:val="single" w:sz="4" w:space="0" w:color="auto"/>
              <w:bottom w:val="single" w:sz="4" w:space="0" w:color="auto"/>
              <w:right w:val="single" w:sz="4" w:space="0" w:color="auto"/>
            </w:tcBorders>
            <w:hideMark/>
          </w:tcPr>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Сфера услуг</w:t>
            </w:r>
            <w:r>
              <w:rPr>
                <w:rFonts w:ascii="Times New Roman" w:eastAsia="Calibri" w:hAnsi="Times New Roman" w:cs="Times New Roman"/>
                <w:sz w:val="24"/>
                <w:szCs w:val="24"/>
                <w:lang w:val="fr-FR" w:eastAsia="ru-RU"/>
              </w:rPr>
              <w:t> </w:t>
            </w:r>
            <w:r>
              <w:rPr>
                <w:rFonts w:ascii="Times New Roman" w:eastAsia="Calibri" w:hAnsi="Times New Roman" w:cs="Times New Roman"/>
                <w:sz w:val="24"/>
                <w:szCs w:val="24"/>
                <w:lang w:eastAsia="ru-RU"/>
              </w:rPr>
              <w:t>: ресторанный бизнес.</w:t>
            </w:r>
          </w:p>
          <w:p w:rsidR="00BC3B02" w:rsidRDefault="00BC3B02">
            <w:pPr>
              <w:tabs>
                <w:tab w:val="left" w:pos="708"/>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Особенности национальной кухни.</w:t>
            </w:r>
          </w:p>
          <w:p w:rsidR="00BC3B02" w:rsidRDefault="00BC3B02">
            <w:pPr>
              <w:spacing w:after="0" w:line="240" w:lineRule="auto"/>
              <w:rPr>
                <w:rFonts w:ascii="Times New Roman" w:eastAsia="Calibri" w:hAnsi="Times New Roman" w:cs="Times New Roman"/>
                <w:b/>
                <w:sz w:val="24"/>
                <w:szCs w:val="24"/>
                <w:highlight w:val="yellow"/>
                <w:lang w:eastAsia="ru-RU"/>
              </w:rPr>
            </w:pPr>
            <w:r>
              <w:rPr>
                <w:rFonts w:ascii="Times New Roman" w:eastAsia="Calibri" w:hAnsi="Times New Roman" w:cs="Times New Roman"/>
                <w:sz w:val="24"/>
                <w:szCs w:val="24"/>
                <w:lang w:eastAsia="ru-RU"/>
              </w:rPr>
              <w:t>Приглашение на ужин.</w:t>
            </w:r>
          </w:p>
        </w:tc>
        <w:tc>
          <w:tcPr>
            <w:tcW w:w="4363" w:type="dxa"/>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Подготовленное и неподготовленное монологическое высказывание</w:t>
            </w:r>
          </w:p>
          <w:p w:rsidR="00BC3B02" w:rsidRDefault="00BC3B02">
            <w:pPr>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Работа с текстом, с аудиотекстами, выполнение лексико-грамматических упражнений.</w:t>
            </w:r>
          </w:p>
          <w:p w:rsidR="00BC3B02" w:rsidRPr="00177229" w:rsidRDefault="00177229">
            <w:pPr>
              <w:spacing w:after="0" w:line="240" w:lineRule="auto"/>
              <w:rPr>
                <w:rFonts w:ascii="Times New Roman" w:eastAsia="Calibri" w:hAnsi="Times New Roman" w:cs="Times New Roman"/>
                <w:i/>
                <w:sz w:val="24"/>
                <w:szCs w:val="24"/>
                <w:lang w:eastAsia="ru-RU"/>
              </w:rPr>
            </w:pPr>
            <w:r w:rsidRPr="00177229">
              <w:rPr>
                <w:rFonts w:ascii="Times New Roman" w:eastAsia="Calibri" w:hAnsi="Times New Roman" w:cs="Times New Roman"/>
                <w:i/>
                <w:sz w:val="24"/>
                <w:szCs w:val="24"/>
                <w:lang w:eastAsia="ru-RU"/>
              </w:rPr>
              <w:t>Составление меню традиционного русского ужина в ресторане</w:t>
            </w:r>
          </w:p>
          <w:p w:rsidR="00171395" w:rsidRDefault="00177229">
            <w:pPr>
              <w:spacing w:after="0" w:line="240" w:lineRule="auto"/>
              <w:rPr>
                <w:rFonts w:ascii="Times New Roman" w:eastAsia="Calibri" w:hAnsi="Times New Roman" w:cs="Times New Roman"/>
                <w:i/>
                <w:sz w:val="24"/>
                <w:szCs w:val="24"/>
                <w:lang w:eastAsia="ru-RU"/>
              </w:rPr>
            </w:pPr>
            <w:r w:rsidRPr="00177229">
              <w:rPr>
                <w:rFonts w:ascii="Times New Roman" w:eastAsia="Calibri" w:hAnsi="Times New Roman" w:cs="Times New Roman"/>
                <w:i/>
                <w:sz w:val="24"/>
                <w:szCs w:val="24"/>
                <w:lang w:eastAsia="ru-RU"/>
              </w:rPr>
              <w:t>Написать пошаговые кулинарный рецепт</w:t>
            </w:r>
          </w:p>
          <w:p w:rsidR="00171395" w:rsidRPr="00171395" w:rsidRDefault="00171395" w:rsidP="00171395">
            <w:pPr>
              <w:spacing w:after="0" w:line="240"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Составить сочинение-</w:t>
            </w:r>
            <w:r w:rsidR="00B3426F">
              <w:rPr>
                <w:rFonts w:ascii="Times New Roman" w:eastAsia="Calibri" w:hAnsi="Times New Roman" w:cs="Times New Roman"/>
                <w:i/>
                <w:sz w:val="24"/>
                <w:szCs w:val="24"/>
                <w:lang w:eastAsia="ru-RU"/>
              </w:rPr>
              <w:t>статью ресторанного</w:t>
            </w:r>
            <w:r>
              <w:rPr>
                <w:rFonts w:ascii="Times New Roman" w:eastAsia="Calibri" w:hAnsi="Times New Roman" w:cs="Times New Roman"/>
                <w:i/>
                <w:sz w:val="24"/>
                <w:szCs w:val="24"/>
                <w:lang w:eastAsia="ru-RU"/>
              </w:rPr>
              <w:t xml:space="preserve"> критика</w:t>
            </w:r>
          </w:p>
        </w:tc>
        <w:tc>
          <w:tcPr>
            <w:tcW w:w="1800" w:type="dxa"/>
            <w:gridSpan w:val="2"/>
            <w:tcBorders>
              <w:top w:val="single" w:sz="4" w:space="0" w:color="auto"/>
              <w:left w:val="single" w:sz="4" w:space="0" w:color="auto"/>
              <w:bottom w:val="single" w:sz="4" w:space="0" w:color="auto"/>
              <w:right w:val="single" w:sz="4" w:space="0" w:color="auto"/>
            </w:tcBorders>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аудиторная</w:t>
            </w:r>
          </w:p>
          <w:p w:rsidR="00BC3B02" w:rsidRDefault="00BC3B02">
            <w:pPr>
              <w:spacing w:after="0" w:line="240" w:lineRule="auto"/>
              <w:rPr>
                <w:rFonts w:ascii="Times New Roman" w:eastAsia="Calibri" w:hAnsi="Times New Roman" w:cs="Times New Roman"/>
                <w:sz w:val="24"/>
                <w:szCs w:val="24"/>
                <w:lang w:eastAsia="ru-RU"/>
              </w:rPr>
            </w:pP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аудиторная</w:t>
            </w:r>
          </w:p>
          <w:p w:rsidR="00BC3B02" w:rsidRDefault="00BC3B02">
            <w:pPr>
              <w:spacing w:after="0" w:line="240" w:lineRule="auto"/>
              <w:rPr>
                <w:rFonts w:ascii="Times New Roman" w:eastAsia="Calibri" w:hAnsi="Times New Roman" w:cs="Times New Roman"/>
                <w:sz w:val="24"/>
                <w:szCs w:val="24"/>
                <w:lang w:eastAsia="ru-RU"/>
              </w:rPr>
            </w:pPr>
          </w:p>
          <w:p w:rsidR="00BC3B02" w:rsidRDefault="00BC3B02">
            <w:pPr>
              <w:spacing w:after="0" w:line="240" w:lineRule="auto"/>
              <w:rPr>
                <w:rFonts w:ascii="Times New Roman" w:eastAsia="Calibri" w:hAnsi="Times New Roman" w:cs="Times New Roman"/>
                <w:sz w:val="24"/>
                <w:szCs w:val="24"/>
                <w:lang w:eastAsia="ru-RU"/>
              </w:rPr>
            </w:pP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аудиторная</w:t>
            </w:r>
          </w:p>
          <w:p w:rsidR="00B3426F" w:rsidRDefault="00B3426F">
            <w:pPr>
              <w:spacing w:after="0" w:line="240" w:lineRule="auto"/>
              <w:rPr>
                <w:rFonts w:ascii="Times New Roman" w:eastAsia="Calibri" w:hAnsi="Times New Roman" w:cs="Times New Roman"/>
                <w:sz w:val="24"/>
                <w:szCs w:val="24"/>
                <w:lang w:eastAsia="ru-RU"/>
              </w:rPr>
            </w:pPr>
          </w:p>
          <w:p w:rsidR="00B3426F" w:rsidRDefault="00B3426F" w:rsidP="00B3426F">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аудиторная</w:t>
            </w:r>
          </w:p>
          <w:p w:rsidR="00B3426F" w:rsidRDefault="00B3426F">
            <w:pPr>
              <w:spacing w:after="0" w:line="240" w:lineRule="auto"/>
              <w:rPr>
                <w:rFonts w:ascii="Times New Roman" w:eastAsia="Calibri" w:hAnsi="Times New Roman" w:cs="Times New Roman"/>
                <w:sz w:val="24"/>
                <w:szCs w:val="24"/>
                <w:lang w:eastAsia="ru-RU"/>
              </w:rPr>
            </w:pPr>
          </w:p>
          <w:p w:rsidR="00B3426F" w:rsidRDefault="00B3426F" w:rsidP="00B3426F">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внеаудиторная</w:t>
            </w:r>
          </w:p>
          <w:p w:rsidR="00B3426F" w:rsidRDefault="00B3426F">
            <w:pPr>
              <w:spacing w:after="0" w:line="240" w:lineRule="auto"/>
              <w:rPr>
                <w:rFonts w:ascii="Times New Roman" w:eastAsia="Calibri" w:hAnsi="Times New Roman" w:cs="Times New Roman"/>
                <w:sz w:val="24"/>
                <w:szCs w:val="24"/>
                <w:highlight w:val="yellow"/>
                <w:lang w:eastAsia="ru-RU"/>
              </w:rPr>
            </w:pPr>
          </w:p>
        </w:tc>
        <w:tc>
          <w:tcPr>
            <w:tcW w:w="1260" w:type="dxa"/>
            <w:tcBorders>
              <w:top w:val="single" w:sz="4" w:space="0" w:color="auto"/>
              <w:left w:val="single" w:sz="4" w:space="0" w:color="auto"/>
              <w:bottom w:val="single" w:sz="4" w:space="0" w:color="auto"/>
              <w:right w:val="single" w:sz="4" w:space="0" w:color="auto"/>
            </w:tcBorders>
          </w:tcPr>
          <w:p w:rsidR="00BC3B02" w:rsidRPr="00B3426F" w:rsidRDefault="00B3426F">
            <w:pPr>
              <w:spacing w:after="0" w:line="240" w:lineRule="auto"/>
              <w:jc w:val="center"/>
              <w:rPr>
                <w:rFonts w:ascii="Times New Roman" w:eastAsia="Calibri" w:hAnsi="Times New Roman" w:cs="Times New Roman"/>
                <w:sz w:val="24"/>
                <w:szCs w:val="24"/>
                <w:lang w:eastAsia="ru-RU"/>
              </w:rPr>
            </w:pPr>
            <w:r w:rsidRPr="00B3426F">
              <w:rPr>
                <w:rFonts w:ascii="Times New Roman" w:eastAsia="Calibri" w:hAnsi="Times New Roman" w:cs="Times New Roman"/>
                <w:sz w:val="24"/>
                <w:szCs w:val="24"/>
                <w:lang w:eastAsia="ru-RU"/>
              </w:rPr>
              <w:t>2</w:t>
            </w:r>
          </w:p>
          <w:p w:rsidR="00B3426F" w:rsidRPr="00B3426F" w:rsidRDefault="00B3426F">
            <w:pPr>
              <w:spacing w:after="0" w:line="240" w:lineRule="auto"/>
              <w:jc w:val="center"/>
              <w:rPr>
                <w:rFonts w:ascii="Times New Roman" w:eastAsia="Calibri" w:hAnsi="Times New Roman" w:cs="Times New Roman"/>
                <w:sz w:val="24"/>
                <w:szCs w:val="24"/>
                <w:lang w:eastAsia="ru-RU"/>
              </w:rPr>
            </w:pPr>
          </w:p>
          <w:p w:rsidR="00B3426F" w:rsidRPr="00B3426F" w:rsidRDefault="00B3426F">
            <w:pPr>
              <w:spacing w:after="0" w:line="240" w:lineRule="auto"/>
              <w:jc w:val="center"/>
              <w:rPr>
                <w:rFonts w:ascii="Times New Roman" w:eastAsia="Calibri" w:hAnsi="Times New Roman" w:cs="Times New Roman"/>
                <w:sz w:val="24"/>
                <w:szCs w:val="24"/>
                <w:lang w:eastAsia="ru-RU"/>
              </w:rPr>
            </w:pPr>
            <w:r w:rsidRPr="00B3426F">
              <w:rPr>
                <w:rFonts w:ascii="Times New Roman" w:eastAsia="Calibri" w:hAnsi="Times New Roman" w:cs="Times New Roman"/>
                <w:sz w:val="24"/>
                <w:szCs w:val="24"/>
                <w:lang w:eastAsia="ru-RU"/>
              </w:rPr>
              <w:t>2</w:t>
            </w:r>
          </w:p>
          <w:p w:rsidR="00B3426F" w:rsidRPr="00B3426F" w:rsidRDefault="00B3426F">
            <w:pPr>
              <w:spacing w:after="0" w:line="240" w:lineRule="auto"/>
              <w:jc w:val="center"/>
              <w:rPr>
                <w:rFonts w:ascii="Times New Roman" w:eastAsia="Calibri" w:hAnsi="Times New Roman" w:cs="Times New Roman"/>
                <w:sz w:val="24"/>
                <w:szCs w:val="24"/>
                <w:lang w:eastAsia="ru-RU"/>
              </w:rPr>
            </w:pPr>
          </w:p>
          <w:p w:rsidR="00B3426F" w:rsidRPr="00B3426F" w:rsidRDefault="00B3426F">
            <w:pPr>
              <w:spacing w:after="0" w:line="240" w:lineRule="auto"/>
              <w:jc w:val="center"/>
              <w:rPr>
                <w:rFonts w:ascii="Times New Roman" w:eastAsia="Calibri" w:hAnsi="Times New Roman" w:cs="Times New Roman"/>
                <w:sz w:val="24"/>
                <w:szCs w:val="24"/>
                <w:lang w:eastAsia="ru-RU"/>
              </w:rPr>
            </w:pPr>
          </w:p>
          <w:p w:rsidR="00B3426F" w:rsidRPr="00B3426F" w:rsidRDefault="00B3426F">
            <w:pPr>
              <w:spacing w:after="0" w:line="240" w:lineRule="auto"/>
              <w:jc w:val="center"/>
              <w:rPr>
                <w:rFonts w:ascii="Times New Roman" w:eastAsia="Calibri" w:hAnsi="Times New Roman" w:cs="Times New Roman"/>
                <w:sz w:val="24"/>
                <w:szCs w:val="24"/>
                <w:lang w:eastAsia="ru-RU"/>
              </w:rPr>
            </w:pPr>
            <w:r w:rsidRPr="00B3426F">
              <w:rPr>
                <w:rFonts w:ascii="Times New Roman" w:eastAsia="Calibri" w:hAnsi="Times New Roman" w:cs="Times New Roman"/>
                <w:sz w:val="24"/>
                <w:szCs w:val="24"/>
                <w:lang w:eastAsia="ru-RU"/>
              </w:rPr>
              <w:t>3</w:t>
            </w:r>
          </w:p>
          <w:p w:rsidR="00B3426F" w:rsidRPr="00B3426F" w:rsidRDefault="00B3426F">
            <w:pPr>
              <w:spacing w:after="0" w:line="240" w:lineRule="auto"/>
              <w:jc w:val="center"/>
              <w:rPr>
                <w:rFonts w:ascii="Times New Roman" w:eastAsia="Calibri" w:hAnsi="Times New Roman" w:cs="Times New Roman"/>
                <w:sz w:val="24"/>
                <w:szCs w:val="24"/>
                <w:lang w:eastAsia="ru-RU"/>
              </w:rPr>
            </w:pPr>
          </w:p>
          <w:p w:rsidR="00B3426F" w:rsidRPr="00B3426F" w:rsidRDefault="00B3426F">
            <w:pPr>
              <w:spacing w:after="0" w:line="240" w:lineRule="auto"/>
              <w:jc w:val="center"/>
              <w:rPr>
                <w:rFonts w:ascii="Times New Roman" w:eastAsia="Calibri" w:hAnsi="Times New Roman" w:cs="Times New Roman"/>
                <w:sz w:val="24"/>
                <w:szCs w:val="24"/>
                <w:lang w:eastAsia="ru-RU"/>
              </w:rPr>
            </w:pPr>
            <w:r w:rsidRPr="00B3426F">
              <w:rPr>
                <w:rFonts w:ascii="Times New Roman" w:eastAsia="Calibri" w:hAnsi="Times New Roman" w:cs="Times New Roman"/>
                <w:sz w:val="24"/>
                <w:szCs w:val="24"/>
                <w:lang w:eastAsia="ru-RU"/>
              </w:rPr>
              <w:t>3</w:t>
            </w:r>
          </w:p>
          <w:p w:rsidR="00B3426F" w:rsidRPr="00B3426F" w:rsidRDefault="00B3426F" w:rsidP="00B3426F">
            <w:pPr>
              <w:spacing w:after="0" w:line="240" w:lineRule="auto"/>
              <w:rPr>
                <w:rFonts w:ascii="Times New Roman" w:eastAsia="Calibri" w:hAnsi="Times New Roman" w:cs="Times New Roman"/>
                <w:sz w:val="24"/>
                <w:szCs w:val="24"/>
                <w:lang w:eastAsia="ru-RU"/>
              </w:rPr>
            </w:pPr>
          </w:p>
          <w:p w:rsidR="00B3426F" w:rsidRDefault="00B3426F">
            <w:pPr>
              <w:spacing w:after="0" w:line="240" w:lineRule="auto"/>
              <w:jc w:val="center"/>
              <w:rPr>
                <w:rFonts w:ascii="Times New Roman" w:eastAsia="Calibri" w:hAnsi="Times New Roman" w:cs="Times New Roman"/>
                <w:sz w:val="24"/>
                <w:szCs w:val="24"/>
                <w:highlight w:val="yellow"/>
                <w:lang w:eastAsia="ru-RU"/>
              </w:rPr>
            </w:pPr>
            <w:r w:rsidRPr="00B3426F">
              <w:rPr>
                <w:rFonts w:ascii="Times New Roman" w:eastAsia="Calibri" w:hAnsi="Times New Roman" w:cs="Times New Roman"/>
                <w:sz w:val="24"/>
                <w:szCs w:val="24"/>
                <w:lang w:eastAsia="ru-RU"/>
              </w:rPr>
              <w:t>4</w:t>
            </w:r>
          </w:p>
        </w:tc>
      </w:tr>
      <w:tr w:rsidR="00BC3B02" w:rsidTr="00BC3B02">
        <w:trPr>
          <w:gridAfter w:val="1"/>
          <w:wAfter w:w="26" w:type="dxa"/>
          <w:cantSplit/>
        </w:trPr>
        <w:tc>
          <w:tcPr>
            <w:tcW w:w="2405" w:type="dxa"/>
            <w:gridSpan w:val="3"/>
            <w:tcBorders>
              <w:top w:val="single" w:sz="4" w:space="0" w:color="auto"/>
              <w:left w:val="single" w:sz="4" w:space="0" w:color="auto"/>
              <w:bottom w:val="single" w:sz="4" w:space="0" w:color="auto"/>
              <w:right w:val="single" w:sz="4" w:space="0" w:color="auto"/>
            </w:tcBorders>
            <w:hideMark/>
          </w:tcPr>
          <w:p w:rsidR="00BC3B02" w:rsidRDefault="00FD6F8E">
            <w:pPr>
              <w:spacing w:after="0" w:line="240" w:lineRule="auto"/>
              <w:rPr>
                <w:rFonts w:ascii="Times New Roman" w:eastAsia="Calibri" w:hAnsi="Times New Roman" w:cs="Times New Roman"/>
                <w:b/>
                <w:sz w:val="24"/>
                <w:szCs w:val="24"/>
                <w:highlight w:val="yellow"/>
                <w:lang w:eastAsia="ru-RU"/>
              </w:rPr>
            </w:pPr>
            <w:r>
              <w:rPr>
                <w:rFonts w:ascii="Times New Roman" w:eastAsia="Calibri" w:hAnsi="Times New Roman" w:cs="Times New Roman"/>
                <w:sz w:val="24"/>
                <w:szCs w:val="24"/>
                <w:lang w:eastAsia="ru-RU"/>
              </w:rPr>
              <w:t>Неподготовленная дискуссия</w:t>
            </w:r>
          </w:p>
        </w:tc>
        <w:tc>
          <w:tcPr>
            <w:tcW w:w="4363" w:type="dxa"/>
            <w:tcBorders>
              <w:top w:val="single" w:sz="4" w:space="0" w:color="auto"/>
              <w:left w:val="single" w:sz="4" w:space="0" w:color="auto"/>
              <w:bottom w:val="single" w:sz="4" w:space="0" w:color="auto"/>
              <w:right w:val="single" w:sz="4" w:space="0" w:color="auto"/>
            </w:tcBorders>
            <w:hideMark/>
          </w:tcPr>
          <w:p w:rsidR="00BC3B02" w:rsidRDefault="00FD6F8E">
            <w:pPr>
              <w:spacing w:after="0" w:line="240" w:lineRule="auto"/>
              <w:rPr>
                <w:rFonts w:ascii="Times New Roman" w:eastAsia="Calibri" w:hAnsi="Times New Roman" w:cs="Times New Roman"/>
                <w:i/>
                <w:sz w:val="24"/>
                <w:szCs w:val="24"/>
                <w:highlight w:val="yellow"/>
                <w:lang w:eastAsia="ru-RU"/>
              </w:rPr>
            </w:pPr>
            <w:r>
              <w:rPr>
                <w:rFonts w:ascii="Times New Roman" w:eastAsia="Calibri" w:hAnsi="Times New Roman" w:cs="Times New Roman"/>
                <w:i/>
                <w:color w:val="000000"/>
                <w:sz w:val="24"/>
                <w:szCs w:val="24"/>
                <w:lang w:eastAsia="ru-RU"/>
              </w:rPr>
              <w:t>Дискуссия «Рестораны быстрого питания»</w:t>
            </w:r>
          </w:p>
        </w:tc>
        <w:tc>
          <w:tcPr>
            <w:tcW w:w="1800" w:type="dxa"/>
            <w:gridSpan w:val="2"/>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аудиторная</w:t>
            </w:r>
          </w:p>
        </w:tc>
        <w:tc>
          <w:tcPr>
            <w:tcW w:w="1260" w:type="dxa"/>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p>
        </w:tc>
      </w:tr>
      <w:tr w:rsidR="00BC3B02" w:rsidTr="00BC3B02">
        <w:trPr>
          <w:gridAfter w:val="1"/>
          <w:wAfter w:w="26" w:type="dxa"/>
          <w:cantSplit/>
        </w:trPr>
        <w:tc>
          <w:tcPr>
            <w:tcW w:w="8568" w:type="dxa"/>
            <w:gridSpan w:val="6"/>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lastRenderedPageBreak/>
              <w:t>Итого:</w:t>
            </w:r>
          </w:p>
        </w:tc>
        <w:tc>
          <w:tcPr>
            <w:tcW w:w="1260" w:type="dxa"/>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90</w:t>
            </w:r>
          </w:p>
        </w:tc>
      </w:tr>
      <w:tr w:rsidR="00BC3B02" w:rsidTr="00BC3B02">
        <w:trPr>
          <w:cantSplit/>
        </w:trPr>
        <w:tc>
          <w:tcPr>
            <w:tcW w:w="9854" w:type="dxa"/>
            <w:gridSpan w:val="8"/>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ДОПОЛНИТЕЛЬНЫЙ МОДУЛЬ</w:t>
            </w:r>
          </w:p>
        </w:tc>
      </w:tr>
      <w:tr w:rsidR="00BC3B02" w:rsidTr="00BC3B02">
        <w:trPr>
          <w:gridAfter w:val="1"/>
          <w:wAfter w:w="26" w:type="dxa"/>
          <w:cantSplit/>
        </w:trPr>
        <w:tc>
          <w:tcPr>
            <w:tcW w:w="8028" w:type="dxa"/>
            <w:gridSpan w:val="5"/>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Задания для студентов, выполнивших все зачетные мероприятия, но не набравших необходимое количество баллов</w:t>
            </w:r>
          </w:p>
        </w:tc>
        <w:tc>
          <w:tcPr>
            <w:tcW w:w="1800" w:type="dxa"/>
            <w:gridSpan w:val="2"/>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ind w:right="-113"/>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Максимальное количество баллов</w:t>
            </w:r>
          </w:p>
        </w:tc>
      </w:tr>
      <w:tr w:rsidR="00BC3B02" w:rsidTr="00BC3B02">
        <w:trPr>
          <w:gridAfter w:val="1"/>
          <w:wAfter w:w="26" w:type="dxa"/>
          <w:cantSplit/>
        </w:trPr>
        <w:tc>
          <w:tcPr>
            <w:tcW w:w="8028" w:type="dxa"/>
            <w:gridSpan w:val="5"/>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rPr>
                <w:rFonts w:ascii="Times New Roman" w:eastAsia="Calibri" w:hAnsi="Times New Roman" w:cs="Times New Roman"/>
                <w:spacing w:val="-20"/>
                <w:sz w:val="24"/>
                <w:szCs w:val="24"/>
                <w:highlight w:val="yellow"/>
                <w:lang w:eastAsia="ru-RU"/>
              </w:rPr>
            </w:pPr>
            <w:r>
              <w:rPr>
                <w:rFonts w:ascii="Times New Roman" w:eastAsia="Calibri" w:hAnsi="Times New Roman" w:cs="Times New Roman"/>
                <w:color w:val="000000"/>
                <w:sz w:val="24"/>
                <w:szCs w:val="24"/>
                <w:lang w:eastAsia="ru-RU"/>
              </w:rPr>
              <w:t>Презентации</w:t>
            </w:r>
          </w:p>
        </w:tc>
        <w:tc>
          <w:tcPr>
            <w:tcW w:w="1800" w:type="dxa"/>
            <w:gridSpan w:val="2"/>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p>
        </w:tc>
      </w:tr>
      <w:tr w:rsidR="00BC3B02" w:rsidTr="00BC3B02">
        <w:trPr>
          <w:gridAfter w:val="1"/>
          <w:wAfter w:w="26" w:type="dxa"/>
          <w:cantSplit/>
        </w:trPr>
        <w:tc>
          <w:tcPr>
            <w:tcW w:w="8028" w:type="dxa"/>
            <w:gridSpan w:val="5"/>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rPr>
                <w:rFonts w:ascii="Times New Roman" w:eastAsia="Calibri" w:hAnsi="Times New Roman" w:cs="Times New Roman"/>
                <w:sz w:val="24"/>
                <w:szCs w:val="24"/>
                <w:highlight w:val="yellow"/>
                <w:lang w:eastAsia="ru-RU"/>
              </w:rPr>
            </w:pPr>
            <w:r>
              <w:rPr>
                <w:rFonts w:ascii="Times New Roman" w:eastAsia="Calibri" w:hAnsi="Times New Roman" w:cs="Times New Roman"/>
                <w:color w:val="000000"/>
                <w:sz w:val="24"/>
                <w:szCs w:val="24"/>
                <w:lang w:eastAsia="ru-RU"/>
              </w:rPr>
              <w:t>Составление лексико-грамматических упражнений по пройденному материалу</w:t>
            </w:r>
          </w:p>
        </w:tc>
        <w:tc>
          <w:tcPr>
            <w:tcW w:w="1800" w:type="dxa"/>
            <w:gridSpan w:val="2"/>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p>
        </w:tc>
      </w:tr>
      <w:tr w:rsidR="00BC3B02" w:rsidTr="00BC3B02">
        <w:trPr>
          <w:gridAfter w:val="1"/>
          <w:wAfter w:w="26" w:type="dxa"/>
          <w:cantSplit/>
        </w:trPr>
        <w:tc>
          <w:tcPr>
            <w:tcW w:w="9828" w:type="dxa"/>
            <w:gridSpan w:val="7"/>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color w:val="000000"/>
                <w:sz w:val="24"/>
                <w:szCs w:val="24"/>
                <w:lang w:eastAsia="ru-RU"/>
              </w:rPr>
              <w:t>Или</w:t>
            </w:r>
          </w:p>
        </w:tc>
      </w:tr>
      <w:tr w:rsidR="00BC3B02" w:rsidTr="00BC3B02">
        <w:trPr>
          <w:gridAfter w:val="1"/>
          <w:wAfter w:w="26" w:type="dxa"/>
          <w:cantSplit/>
        </w:trPr>
        <w:tc>
          <w:tcPr>
            <w:tcW w:w="8028" w:type="dxa"/>
            <w:gridSpan w:val="5"/>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Подбор наглядных пособий по тематике курса, оформление стендов</w:t>
            </w:r>
          </w:p>
        </w:tc>
        <w:tc>
          <w:tcPr>
            <w:tcW w:w="1800" w:type="dxa"/>
            <w:gridSpan w:val="2"/>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p>
        </w:tc>
      </w:tr>
      <w:tr w:rsidR="00BC3B02" w:rsidTr="00BC3B02">
        <w:trPr>
          <w:gridAfter w:val="1"/>
          <w:wAfter w:w="26" w:type="dxa"/>
          <w:cantSplit/>
        </w:trPr>
        <w:tc>
          <w:tcPr>
            <w:tcW w:w="8028" w:type="dxa"/>
            <w:gridSpan w:val="5"/>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lang w:eastAsia="ru-RU"/>
              </w:rPr>
              <w:t>Участие в творческих конкурсах</w:t>
            </w:r>
          </w:p>
        </w:tc>
        <w:tc>
          <w:tcPr>
            <w:tcW w:w="1800" w:type="dxa"/>
            <w:gridSpan w:val="2"/>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p>
        </w:tc>
      </w:tr>
      <w:tr w:rsidR="00BC3B02" w:rsidTr="00BC3B02">
        <w:trPr>
          <w:gridAfter w:val="1"/>
          <w:wAfter w:w="26" w:type="dxa"/>
          <w:cantSplit/>
        </w:trPr>
        <w:tc>
          <w:tcPr>
            <w:tcW w:w="8028" w:type="dxa"/>
            <w:gridSpan w:val="5"/>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Итого:</w:t>
            </w:r>
          </w:p>
        </w:tc>
        <w:tc>
          <w:tcPr>
            <w:tcW w:w="1800" w:type="dxa"/>
            <w:gridSpan w:val="2"/>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10</w:t>
            </w:r>
          </w:p>
        </w:tc>
      </w:tr>
    </w:tbl>
    <w:p w:rsidR="00BC3B02" w:rsidRDefault="00BC3B02" w:rsidP="00BC3B02">
      <w:pPr>
        <w:spacing w:after="0" w:line="240" w:lineRule="auto"/>
        <w:rPr>
          <w:rFonts w:ascii="Times New Roman" w:eastAsia="Calibri" w:hAnsi="Times New Roman" w:cs="Times New Roman"/>
          <w:color w:val="000000"/>
          <w:sz w:val="24"/>
          <w:szCs w:val="24"/>
          <w:lang w:eastAsia="ru-RU"/>
        </w:rPr>
      </w:pPr>
    </w:p>
    <w:p w:rsidR="00BC3B02" w:rsidRDefault="00BC3B02" w:rsidP="00BC3B02">
      <w:pPr>
        <w:spacing w:after="0" w:line="240" w:lineRule="auto"/>
        <w:jc w:val="both"/>
        <w:rPr>
          <w:rFonts w:ascii="Times New Roman" w:eastAsia="Calibri" w:hAnsi="Times New Roman" w:cs="Times New Roman"/>
          <w:sz w:val="28"/>
          <w:lang w:eastAsia="ru-RU"/>
        </w:rPr>
      </w:pPr>
      <w:r w:rsidRPr="00BC3B02">
        <w:rPr>
          <w:rFonts w:ascii="Times New Roman" w:eastAsia="Calibri" w:hAnsi="Times New Roman" w:cs="Times New Roman"/>
          <w:bCs/>
          <w:outline/>
          <w:color w:val="000000"/>
          <w:sz w:val="36"/>
          <w:szCs w:val="36"/>
          <w:lang w:eastAsia="ru-RU"/>
          <w14:textOutline w14:w="9525" w14:cap="flat" w14:cmpd="sng" w14:algn="ctr">
            <w14:solidFill>
              <w14:srgbClr w14:val="000000"/>
            </w14:solidFill>
            <w14:prstDash w14:val="solid"/>
            <w14:round/>
          </w14:textOutline>
          <w14:textFill>
            <w14:noFill/>
          </w14:textFill>
        </w:rPr>
        <w:t>ТЕХНОЛОГИЧЕСКАЯ КАРТА ДИСЦИПЛИНЫ</w:t>
      </w:r>
    </w:p>
    <w:tbl>
      <w:tblPr>
        <w:tblW w:w="9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9"/>
        <w:gridCol w:w="1548"/>
        <w:gridCol w:w="1532"/>
        <w:gridCol w:w="1248"/>
        <w:gridCol w:w="1248"/>
        <w:gridCol w:w="1305"/>
      </w:tblGrid>
      <w:tr w:rsidR="00BC3B02" w:rsidTr="00BC3B02">
        <w:tc>
          <w:tcPr>
            <w:tcW w:w="2988" w:type="dxa"/>
            <w:tcBorders>
              <w:top w:val="single" w:sz="4" w:space="0" w:color="auto"/>
              <w:left w:val="single" w:sz="4" w:space="0" w:color="auto"/>
              <w:bottom w:val="single" w:sz="4" w:space="0" w:color="auto"/>
              <w:right w:val="single" w:sz="4"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Наименование</w:t>
            </w:r>
          </w:p>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дисциплины / курса</w:t>
            </w:r>
          </w:p>
        </w:tc>
        <w:tc>
          <w:tcPr>
            <w:tcW w:w="1548" w:type="dxa"/>
            <w:tcBorders>
              <w:top w:val="single" w:sz="4" w:space="0" w:color="auto"/>
              <w:left w:val="single" w:sz="4" w:space="0" w:color="auto"/>
              <w:bottom w:val="single" w:sz="4" w:space="0" w:color="auto"/>
              <w:right w:val="single" w:sz="4" w:space="0" w:color="auto"/>
            </w:tcBorders>
            <w:vAlign w:val="center"/>
          </w:tcPr>
          <w:p w:rsidR="00BC3B02" w:rsidRDefault="00BC3B02">
            <w:pPr>
              <w:spacing w:after="0" w:line="240" w:lineRule="auto"/>
              <w:ind w:right="-113"/>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Уровень образования</w:t>
            </w:r>
          </w:p>
          <w:p w:rsidR="00BC3B02" w:rsidRDefault="00BC3B02">
            <w:pPr>
              <w:spacing w:after="0" w:line="240" w:lineRule="auto"/>
              <w:ind w:right="-113"/>
              <w:jc w:val="center"/>
              <w:rPr>
                <w:rFonts w:ascii="Times New Roman" w:eastAsia="Calibri" w:hAnsi="Times New Roman" w:cs="Times New Roman"/>
                <w:sz w:val="24"/>
                <w:szCs w:val="24"/>
                <w:lang w:eastAsia="ru-RU"/>
              </w:rPr>
            </w:pPr>
          </w:p>
        </w:tc>
        <w:tc>
          <w:tcPr>
            <w:tcW w:w="1531" w:type="dxa"/>
            <w:tcBorders>
              <w:top w:val="single" w:sz="4" w:space="0" w:color="auto"/>
              <w:left w:val="single" w:sz="4" w:space="0" w:color="auto"/>
              <w:bottom w:val="single" w:sz="4" w:space="0" w:color="auto"/>
              <w:right w:val="single" w:sz="4"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Статус дисциплины в рабочем учебном плане</w:t>
            </w:r>
          </w:p>
        </w:tc>
        <w:tc>
          <w:tcPr>
            <w:tcW w:w="1247" w:type="dxa"/>
            <w:tcBorders>
              <w:top w:val="single" w:sz="4" w:space="0" w:color="auto"/>
              <w:left w:val="single" w:sz="4" w:space="0" w:color="auto"/>
              <w:bottom w:val="single" w:sz="4" w:space="0" w:color="auto"/>
              <w:right w:val="single" w:sz="4"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Количество зачетных единиц / кредитов</w:t>
            </w:r>
          </w:p>
        </w:tc>
        <w:tc>
          <w:tcPr>
            <w:tcW w:w="1247" w:type="dxa"/>
            <w:tcBorders>
              <w:top w:val="single" w:sz="4" w:space="0" w:color="auto"/>
              <w:left w:val="single" w:sz="4" w:space="0" w:color="auto"/>
              <w:bottom w:val="single" w:sz="4" w:space="0" w:color="auto"/>
              <w:right w:val="single" w:sz="4"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Форма отчетности</w:t>
            </w:r>
          </w:p>
        </w:tc>
        <w:tc>
          <w:tcPr>
            <w:tcW w:w="1304" w:type="dxa"/>
            <w:tcBorders>
              <w:top w:val="single" w:sz="4" w:space="0" w:color="auto"/>
              <w:left w:val="single" w:sz="4" w:space="0" w:color="auto"/>
              <w:bottom w:val="single" w:sz="4" w:space="0" w:color="auto"/>
              <w:right w:val="single" w:sz="4"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Курс, семестр</w:t>
            </w:r>
          </w:p>
        </w:tc>
      </w:tr>
      <w:tr w:rsidR="00BC3B02" w:rsidTr="00BC3B02">
        <w:tc>
          <w:tcPr>
            <w:tcW w:w="2988" w:type="dxa"/>
            <w:tcBorders>
              <w:top w:val="single" w:sz="4" w:space="0" w:color="auto"/>
              <w:left w:val="single" w:sz="4" w:space="0" w:color="auto"/>
              <w:bottom w:val="single" w:sz="4" w:space="0" w:color="auto"/>
              <w:right w:val="single" w:sz="4" w:space="0" w:color="auto"/>
            </w:tcBorders>
            <w:vAlign w:val="center"/>
            <w:hideMark/>
          </w:tcPr>
          <w:p w:rsidR="00BC3B02" w:rsidRDefault="00BC3B02">
            <w:pPr>
              <w:spacing w:after="0" w:line="240" w:lineRule="auto"/>
              <w:jc w:val="center"/>
              <w:rPr>
                <w:rFonts w:ascii="Times New Roman" w:eastAsia="Calibri" w:hAnsi="Times New Roman" w:cs="Times New Roman"/>
                <w:b/>
                <w:iCs/>
                <w:sz w:val="24"/>
                <w:szCs w:val="24"/>
                <w:highlight w:val="yellow"/>
                <w:lang w:eastAsia="ru-RU"/>
              </w:rPr>
            </w:pPr>
            <w:r>
              <w:rPr>
                <w:rFonts w:ascii="Times New Roman" w:eastAsia="Calibri" w:hAnsi="Times New Roman" w:cs="Times New Roman"/>
                <w:sz w:val="24"/>
                <w:szCs w:val="24"/>
                <w:lang w:eastAsia="ru-RU"/>
              </w:rPr>
              <w:t>Практикум по межкультурной коммуникации</w:t>
            </w:r>
          </w:p>
        </w:tc>
        <w:tc>
          <w:tcPr>
            <w:tcW w:w="1548" w:type="dxa"/>
            <w:tcBorders>
              <w:top w:val="single" w:sz="4" w:space="0" w:color="auto"/>
              <w:left w:val="single" w:sz="4" w:space="0" w:color="auto"/>
              <w:bottom w:val="single" w:sz="4" w:space="0" w:color="auto"/>
              <w:right w:val="single" w:sz="4"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highlight w:val="yellow"/>
                <w:lang w:eastAsia="ru-RU"/>
              </w:rPr>
            </w:pPr>
            <w:r>
              <w:rPr>
                <w:rFonts w:ascii="Times New Roman" w:eastAsia="Calibri" w:hAnsi="Times New Roman" w:cs="Times New Roman"/>
                <w:sz w:val="24"/>
                <w:szCs w:val="24"/>
                <w:lang w:eastAsia="ru-RU"/>
              </w:rPr>
              <w:t>бакалавриат</w:t>
            </w:r>
          </w:p>
        </w:tc>
        <w:tc>
          <w:tcPr>
            <w:tcW w:w="1531" w:type="dxa"/>
            <w:tcBorders>
              <w:top w:val="single" w:sz="4" w:space="0" w:color="auto"/>
              <w:left w:val="single" w:sz="4" w:space="0" w:color="auto"/>
              <w:bottom w:val="single" w:sz="4" w:space="0" w:color="auto"/>
              <w:right w:val="single" w:sz="4" w:space="0" w:color="auto"/>
            </w:tcBorders>
            <w:vAlign w:val="center"/>
            <w:hideMark/>
          </w:tcPr>
          <w:p w:rsidR="00BC3B02" w:rsidRDefault="00BC3B02">
            <w:pPr>
              <w:spacing w:after="0" w:line="240" w:lineRule="auto"/>
              <w:jc w:val="center"/>
              <w:rPr>
                <w:rFonts w:ascii="Times New Roman" w:eastAsia="Calibri" w:hAnsi="Times New Roman" w:cs="Times New Roman"/>
                <w:color w:val="FF0000"/>
                <w:sz w:val="24"/>
                <w:szCs w:val="24"/>
                <w:highlight w:val="yellow"/>
                <w:lang w:eastAsia="ru-RU"/>
              </w:rPr>
            </w:pPr>
            <w:r>
              <w:rPr>
                <w:rFonts w:ascii="Times New Roman" w:eastAsia="Calibri" w:hAnsi="Times New Roman" w:cs="Times New Roman"/>
                <w:sz w:val="24"/>
                <w:szCs w:val="24"/>
                <w:lang w:eastAsia="ru-RU"/>
              </w:rPr>
              <w:t>Вариативнаячасть</w:t>
            </w:r>
          </w:p>
        </w:tc>
        <w:tc>
          <w:tcPr>
            <w:tcW w:w="1247" w:type="dxa"/>
            <w:tcBorders>
              <w:top w:val="single" w:sz="4" w:space="0" w:color="auto"/>
              <w:left w:val="single" w:sz="4" w:space="0" w:color="auto"/>
              <w:bottom w:val="single" w:sz="4" w:space="0" w:color="auto"/>
              <w:right w:val="single" w:sz="4"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highlight w:val="yellow"/>
                <w:lang w:eastAsia="ru-RU"/>
              </w:rPr>
            </w:pPr>
            <w:r>
              <w:rPr>
                <w:rFonts w:ascii="Times New Roman" w:eastAsia="Calibri" w:hAnsi="Times New Roman" w:cs="Times New Roman"/>
                <w:sz w:val="24"/>
                <w:szCs w:val="24"/>
                <w:lang w:eastAsia="ru-RU"/>
              </w:rPr>
              <w:t>4</w:t>
            </w:r>
          </w:p>
        </w:tc>
        <w:tc>
          <w:tcPr>
            <w:tcW w:w="1247" w:type="dxa"/>
            <w:tcBorders>
              <w:top w:val="single" w:sz="4" w:space="0" w:color="auto"/>
              <w:left w:val="single" w:sz="4" w:space="0" w:color="auto"/>
              <w:bottom w:val="single" w:sz="4" w:space="0" w:color="auto"/>
              <w:right w:val="single" w:sz="4"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highlight w:val="yellow"/>
                <w:lang w:eastAsia="ru-RU"/>
              </w:rPr>
            </w:pPr>
            <w:r>
              <w:rPr>
                <w:rFonts w:ascii="Times New Roman" w:eastAsia="Calibri" w:hAnsi="Times New Roman" w:cs="Times New Roman"/>
                <w:sz w:val="24"/>
                <w:szCs w:val="24"/>
                <w:lang w:eastAsia="ru-RU"/>
              </w:rPr>
              <w:t>экзамен</w:t>
            </w:r>
          </w:p>
        </w:tc>
        <w:tc>
          <w:tcPr>
            <w:tcW w:w="1304" w:type="dxa"/>
            <w:tcBorders>
              <w:top w:val="single" w:sz="4" w:space="0" w:color="auto"/>
              <w:left w:val="single" w:sz="4" w:space="0" w:color="auto"/>
              <w:bottom w:val="single" w:sz="4" w:space="0" w:color="auto"/>
              <w:right w:val="single" w:sz="4" w:space="0" w:color="auto"/>
            </w:tcBorders>
            <w:vAlign w:val="center"/>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 курс,</w:t>
            </w:r>
          </w:p>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 семестр</w:t>
            </w:r>
          </w:p>
        </w:tc>
      </w:tr>
    </w:tbl>
    <w:p w:rsidR="00BC3B02" w:rsidRDefault="00BC3B02" w:rsidP="00BC3B02">
      <w:pPr>
        <w:spacing w:after="0" w:line="240" w:lineRule="auto"/>
        <w:rPr>
          <w:rFonts w:ascii="Times New Roman" w:eastAsia="Calibri" w:hAnsi="Times New Roman" w:cs="Times New Roman"/>
          <w:b/>
          <w:sz w:val="24"/>
          <w:szCs w:val="24"/>
          <w:lang w:eastAsia="ru-RU"/>
        </w:rPr>
      </w:pP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6"/>
        <w:gridCol w:w="4498"/>
        <w:gridCol w:w="144"/>
        <w:gridCol w:w="1116"/>
        <w:gridCol w:w="540"/>
        <w:gridCol w:w="1260"/>
        <w:gridCol w:w="26"/>
      </w:tblGrid>
      <w:tr w:rsidR="00BC3B02" w:rsidTr="00BC3B02">
        <w:trPr>
          <w:cantSplit/>
        </w:trPr>
        <w:tc>
          <w:tcPr>
            <w:tcW w:w="9854" w:type="dxa"/>
            <w:gridSpan w:val="7"/>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Смежные дисциплины по модулю :</w:t>
            </w:r>
            <w:r>
              <w:rPr>
                <w:rFonts w:ascii="Times New Roman" w:eastAsia="Calibri" w:hAnsi="Times New Roman" w:cs="Times New Roman"/>
                <w:sz w:val="24"/>
                <w:szCs w:val="24"/>
                <w:lang w:eastAsia="ru-RU"/>
              </w:rPr>
              <w:t xml:space="preserve"> Практический курс первого иностранного языка</w:t>
            </w:r>
          </w:p>
        </w:tc>
      </w:tr>
      <w:tr w:rsidR="00BC3B02" w:rsidTr="00BC3B02">
        <w:trPr>
          <w:cantSplit/>
        </w:trPr>
        <w:tc>
          <w:tcPr>
            <w:tcW w:w="9854" w:type="dxa"/>
            <w:gridSpan w:val="7"/>
            <w:tcBorders>
              <w:top w:val="single" w:sz="4" w:space="0" w:color="auto"/>
              <w:left w:val="single" w:sz="4" w:space="0" w:color="auto"/>
              <w:bottom w:val="single" w:sz="4" w:space="0" w:color="auto"/>
              <w:right w:val="single" w:sz="4" w:space="0" w:color="auto"/>
            </w:tcBorders>
          </w:tcPr>
          <w:p w:rsidR="00BC3B02" w:rsidRDefault="00BC3B02">
            <w:pPr>
              <w:spacing w:after="0" w:line="240" w:lineRule="auto"/>
              <w:rPr>
                <w:rFonts w:ascii="Times New Roman" w:eastAsia="Calibri" w:hAnsi="Times New Roman" w:cs="Times New Roman"/>
                <w:sz w:val="24"/>
                <w:szCs w:val="24"/>
                <w:lang w:eastAsia="ru-RU"/>
              </w:rPr>
            </w:pPr>
          </w:p>
        </w:tc>
      </w:tr>
      <w:tr w:rsidR="00BC3B02" w:rsidTr="00BC3B02">
        <w:trPr>
          <w:cantSplit/>
        </w:trPr>
        <w:tc>
          <w:tcPr>
            <w:tcW w:w="9854" w:type="dxa"/>
            <w:gridSpan w:val="7"/>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БАЗОВЫЙ МОДУЛЬ</w:t>
            </w:r>
          </w:p>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(проверка сформированности компетенций)</w:t>
            </w:r>
          </w:p>
        </w:tc>
      </w:tr>
      <w:tr w:rsidR="00BC3B02" w:rsidTr="00BC3B02">
        <w:trPr>
          <w:gridAfter w:val="1"/>
          <w:wAfter w:w="26" w:type="dxa"/>
          <w:cantSplit/>
        </w:trPr>
        <w:tc>
          <w:tcPr>
            <w:tcW w:w="2268" w:type="dxa"/>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Тема или задание текущей аттестационной работы</w:t>
            </w:r>
          </w:p>
        </w:tc>
        <w:tc>
          <w:tcPr>
            <w:tcW w:w="4644" w:type="dxa"/>
            <w:gridSpan w:val="2"/>
            <w:tcBorders>
              <w:top w:val="single" w:sz="4" w:space="0" w:color="auto"/>
              <w:left w:val="single" w:sz="4" w:space="0" w:color="auto"/>
              <w:bottom w:val="single" w:sz="4" w:space="0" w:color="auto"/>
              <w:right w:val="single" w:sz="4" w:space="0" w:color="auto"/>
            </w:tcBorders>
            <w:vAlign w:val="center"/>
            <w:hideMark/>
          </w:tcPr>
          <w:p w:rsidR="00BC3B02" w:rsidRDefault="00BC3B02">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Виды текущей аттестации</w:t>
            </w:r>
          </w:p>
        </w:tc>
        <w:tc>
          <w:tcPr>
            <w:tcW w:w="1656" w:type="dxa"/>
            <w:gridSpan w:val="2"/>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Аудиторная или внеаудиторная</w:t>
            </w:r>
          </w:p>
        </w:tc>
        <w:tc>
          <w:tcPr>
            <w:tcW w:w="1260" w:type="dxa"/>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ind w:right="-113"/>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Максимальное количество баллов</w:t>
            </w:r>
          </w:p>
        </w:tc>
      </w:tr>
      <w:tr w:rsidR="00BC3B02" w:rsidTr="00BC3B02">
        <w:trPr>
          <w:gridAfter w:val="1"/>
          <w:wAfter w:w="26" w:type="dxa"/>
          <w:cantSplit/>
        </w:trPr>
        <w:tc>
          <w:tcPr>
            <w:tcW w:w="8568" w:type="dxa"/>
            <w:gridSpan w:val="5"/>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b/>
                <w:i/>
                <w:sz w:val="24"/>
                <w:szCs w:val="24"/>
                <w:highlight w:val="yellow"/>
                <w:lang w:eastAsia="ru-RU"/>
              </w:rPr>
            </w:pPr>
            <w:r>
              <w:rPr>
                <w:rFonts w:ascii="Times New Roman" w:eastAsia="Calibri" w:hAnsi="Times New Roman" w:cs="Times New Roman"/>
                <w:b/>
                <w:i/>
                <w:color w:val="000000"/>
                <w:sz w:val="24"/>
                <w:szCs w:val="24"/>
                <w:lang w:eastAsia="ru-RU"/>
              </w:rPr>
              <w:t>Тема 5. Работа во Франции.</w:t>
            </w:r>
          </w:p>
        </w:tc>
        <w:tc>
          <w:tcPr>
            <w:tcW w:w="1260" w:type="dxa"/>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sz w:val="24"/>
                <w:szCs w:val="24"/>
                <w:highlight w:val="yellow"/>
                <w:lang w:eastAsia="ru-RU"/>
              </w:rPr>
            </w:pPr>
            <w:r>
              <w:rPr>
                <w:rFonts w:ascii="Times New Roman" w:eastAsia="Calibri" w:hAnsi="Times New Roman" w:cs="Times New Roman"/>
                <w:b/>
                <w:i/>
                <w:sz w:val="24"/>
                <w:szCs w:val="24"/>
                <w:lang w:eastAsia="ru-RU"/>
              </w:rPr>
              <w:t>Всего: 24</w:t>
            </w:r>
          </w:p>
        </w:tc>
      </w:tr>
      <w:tr w:rsidR="00BC3B02" w:rsidTr="00BC3B02">
        <w:trPr>
          <w:gridAfter w:val="1"/>
          <w:wAfter w:w="26" w:type="dxa"/>
          <w:cantSplit/>
          <w:trHeight w:val="735"/>
        </w:trPr>
        <w:tc>
          <w:tcPr>
            <w:tcW w:w="2268" w:type="dxa"/>
            <w:tcBorders>
              <w:top w:val="single" w:sz="4" w:space="0" w:color="auto"/>
              <w:left w:val="single" w:sz="4" w:space="0" w:color="auto"/>
              <w:bottom w:val="single" w:sz="4" w:space="0" w:color="auto"/>
              <w:right w:val="single" w:sz="4" w:space="0" w:color="auto"/>
            </w:tcBorders>
            <w:vAlign w:val="center"/>
          </w:tcPr>
          <w:p w:rsidR="00BC3B02" w:rsidRDefault="00BC3B02">
            <w:pPr>
              <w:tabs>
                <w:tab w:val="left" w:pos="708"/>
              </w:tabs>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Работа во Франции. Виды предприятий, внутренняя конкуренция, безработица.</w:t>
            </w:r>
          </w:p>
          <w:p w:rsidR="00BC3B02" w:rsidRDefault="00BC3B02">
            <w:pPr>
              <w:tabs>
                <w:tab w:val="left" w:pos="708"/>
              </w:tabs>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Секреты успеха в бизнесе.</w:t>
            </w:r>
          </w:p>
          <w:p w:rsidR="00BC3B02" w:rsidRDefault="00BC3B02">
            <w:pPr>
              <w:spacing w:after="0" w:line="240" w:lineRule="auto"/>
              <w:rPr>
                <w:rFonts w:ascii="Times New Roman" w:eastAsia="Calibri" w:hAnsi="Times New Roman" w:cs="Times New Roman"/>
                <w:color w:val="000000"/>
                <w:sz w:val="24"/>
                <w:szCs w:val="24"/>
                <w:lang w:eastAsia="ru-RU"/>
              </w:rPr>
            </w:pPr>
          </w:p>
        </w:tc>
        <w:tc>
          <w:tcPr>
            <w:tcW w:w="4500" w:type="dxa"/>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Дискуссия «Особенности профессиональной иерархии на Западе и Востоке».</w:t>
            </w:r>
          </w:p>
          <w:p w:rsidR="00BC3B02" w:rsidRDefault="00BC3B02">
            <w:pPr>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Расшифровка графиков и диаграмм.</w:t>
            </w:r>
          </w:p>
          <w:p w:rsidR="00BC3B02" w:rsidRDefault="00BC3B02">
            <w:pPr>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Работа с письменным текстом и аудиотекстами, выполнение лексических упражнений.</w:t>
            </w:r>
          </w:p>
          <w:p w:rsidR="00BC3B02" w:rsidRDefault="00BC3B02">
            <w:pPr>
              <w:spacing w:after="0" w:line="240" w:lineRule="auto"/>
              <w:rPr>
                <w:rFonts w:ascii="Times New Roman" w:eastAsia="Calibri" w:hAnsi="Times New Roman" w:cs="Times New Roman"/>
                <w:spacing w:val="-4"/>
                <w:sz w:val="24"/>
                <w:szCs w:val="24"/>
                <w:highlight w:val="yellow"/>
                <w:lang w:val="fr-FR" w:eastAsia="ru-RU"/>
              </w:rPr>
            </w:pPr>
            <w:r>
              <w:rPr>
                <w:rFonts w:ascii="Times New Roman" w:eastAsia="Calibri" w:hAnsi="Times New Roman" w:cs="Times New Roman"/>
                <w:i/>
                <w:color w:val="000000"/>
                <w:sz w:val="24"/>
                <w:szCs w:val="24"/>
                <w:lang w:eastAsia="ru-RU"/>
              </w:rPr>
              <w:t>Письменное</w:t>
            </w:r>
            <w:r>
              <w:rPr>
                <w:rFonts w:ascii="Times New Roman" w:eastAsia="Calibri" w:hAnsi="Times New Roman" w:cs="Times New Roman"/>
                <w:i/>
                <w:color w:val="000000"/>
                <w:sz w:val="24"/>
                <w:szCs w:val="24"/>
                <w:lang w:val="fr-FR" w:eastAsia="ru-RU"/>
              </w:rPr>
              <w:t xml:space="preserve"> </w:t>
            </w:r>
            <w:r>
              <w:rPr>
                <w:rFonts w:ascii="Times New Roman" w:eastAsia="Calibri" w:hAnsi="Times New Roman" w:cs="Times New Roman"/>
                <w:i/>
                <w:color w:val="000000"/>
                <w:sz w:val="24"/>
                <w:szCs w:val="24"/>
                <w:lang w:eastAsia="ru-RU"/>
              </w:rPr>
              <w:t>высказывание</w:t>
            </w:r>
            <w:r>
              <w:rPr>
                <w:rFonts w:ascii="Times New Roman" w:eastAsia="Calibri" w:hAnsi="Times New Roman" w:cs="Times New Roman"/>
                <w:i/>
                <w:color w:val="000000"/>
                <w:sz w:val="24"/>
                <w:szCs w:val="24"/>
                <w:lang w:val="fr-FR" w:eastAsia="ru-RU"/>
              </w:rPr>
              <w:t xml:space="preserve"> «Un projet personnel de mode de vie».</w:t>
            </w:r>
          </w:p>
        </w:tc>
        <w:tc>
          <w:tcPr>
            <w:tcW w:w="1800" w:type="dxa"/>
            <w:gridSpan w:val="3"/>
            <w:tcBorders>
              <w:top w:val="single" w:sz="4" w:space="0" w:color="auto"/>
              <w:left w:val="single" w:sz="4" w:space="0" w:color="auto"/>
              <w:bottom w:val="single" w:sz="4" w:space="0" w:color="auto"/>
              <w:right w:val="single" w:sz="4" w:space="0" w:color="auto"/>
            </w:tcBorders>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аудиторная</w:t>
            </w:r>
          </w:p>
          <w:p w:rsidR="00BC3B02" w:rsidRDefault="00BC3B02">
            <w:pPr>
              <w:spacing w:after="0" w:line="240" w:lineRule="auto"/>
              <w:rPr>
                <w:rFonts w:ascii="Times New Roman" w:eastAsia="Calibri" w:hAnsi="Times New Roman" w:cs="Times New Roman"/>
                <w:sz w:val="24"/>
                <w:szCs w:val="24"/>
                <w:lang w:eastAsia="ru-RU"/>
              </w:rPr>
            </w:pPr>
          </w:p>
          <w:p w:rsidR="00BC3B02" w:rsidRDefault="00BC3B02">
            <w:pPr>
              <w:spacing w:after="0" w:line="240" w:lineRule="auto"/>
              <w:rPr>
                <w:rFonts w:ascii="Times New Roman" w:eastAsia="Calibri" w:hAnsi="Times New Roman" w:cs="Times New Roman"/>
                <w:sz w:val="24"/>
                <w:szCs w:val="24"/>
                <w:lang w:eastAsia="ru-RU"/>
              </w:rPr>
            </w:pP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аудиторная</w:t>
            </w:r>
          </w:p>
          <w:p w:rsidR="00BC3B02" w:rsidRDefault="00BC3B02">
            <w:pPr>
              <w:spacing w:after="0" w:line="240" w:lineRule="auto"/>
              <w:jc w:val="both"/>
              <w:rPr>
                <w:rFonts w:ascii="Times New Roman" w:eastAsia="Calibri" w:hAnsi="Times New Roman" w:cs="Times New Roman"/>
                <w:sz w:val="24"/>
                <w:szCs w:val="24"/>
                <w:lang w:eastAsia="ru-RU"/>
              </w:rPr>
            </w:pPr>
          </w:p>
          <w:p w:rsidR="00BC3B02" w:rsidRDefault="00BC3B02">
            <w:pPr>
              <w:spacing w:after="0" w:line="240" w:lineRule="auto"/>
              <w:jc w:val="both"/>
              <w:rPr>
                <w:rFonts w:ascii="Times New Roman" w:eastAsia="Calibri" w:hAnsi="Times New Roman" w:cs="Times New Roman"/>
                <w:sz w:val="24"/>
                <w:szCs w:val="24"/>
                <w:lang w:eastAsia="ru-RU"/>
              </w:rPr>
            </w:pPr>
          </w:p>
          <w:p w:rsidR="00BC3B02" w:rsidRDefault="00BC3B02">
            <w:pPr>
              <w:spacing w:after="0" w:line="240" w:lineRule="auto"/>
              <w:rPr>
                <w:rFonts w:ascii="Times New Roman" w:eastAsia="Calibri" w:hAnsi="Times New Roman" w:cs="Times New Roman"/>
                <w:sz w:val="24"/>
                <w:szCs w:val="24"/>
                <w:lang w:eastAsia="ru-RU"/>
              </w:rPr>
            </w:pP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внеаудиторная</w:t>
            </w:r>
          </w:p>
          <w:p w:rsidR="00BC3B02" w:rsidRDefault="00BC3B02">
            <w:pPr>
              <w:spacing w:after="0" w:line="360" w:lineRule="auto"/>
              <w:jc w:val="both"/>
              <w:rPr>
                <w:rFonts w:ascii="Times New Roman" w:eastAsia="Calibri" w:hAnsi="Times New Roman" w:cs="Times New Roman"/>
                <w:sz w:val="24"/>
                <w:szCs w:val="24"/>
                <w:highlight w:val="yellow"/>
                <w:lang w:eastAsia="ru-RU"/>
              </w:rPr>
            </w:pPr>
          </w:p>
        </w:tc>
        <w:tc>
          <w:tcPr>
            <w:tcW w:w="1260" w:type="dxa"/>
            <w:tcBorders>
              <w:top w:val="single" w:sz="4" w:space="0" w:color="auto"/>
              <w:left w:val="single" w:sz="4" w:space="0" w:color="auto"/>
              <w:bottom w:val="single" w:sz="4" w:space="0" w:color="auto"/>
              <w:right w:val="single" w:sz="4" w:space="0" w:color="auto"/>
            </w:tcBorders>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p w:rsidR="00BC3B02" w:rsidRDefault="00BC3B02">
            <w:pPr>
              <w:spacing w:after="0" w:line="240" w:lineRule="auto"/>
              <w:jc w:val="center"/>
              <w:rPr>
                <w:rFonts w:ascii="Times New Roman" w:eastAsia="Calibri" w:hAnsi="Times New Roman" w:cs="Times New Roman"/>
                <w:sz w:val="24"/>
                <w:szCs w:val="24"/>
                <w:lang w:eastAsia="ru-RU"/>
              </w:rPr>
            </w:pPr>
          </w:p>
          <w:p w:rsidR="00BC3B02" w:rsidRDefault="00BC3B02">
            <w:pPr>
              <w:spacing w:after="0" w:line="240" w:lineRule="auto"/>
              <w:jc w:val="center"/>
              <w:rPr>
                <w:rFonts w:ascii="Times New Roman" w:eastAsia="Calibri" w:hAnsi="Times New Roman" w:cs="Times New Roman"/>
                <w:sz w:val="24"/>
                <w:szCs w:val="24"/>
                <w:lang w:eastAsia="ru-RU"/>
              </w:rPr>
            </w:pPr>
          </w:p>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p w:rsidR="00BC3B02" w:rsidRDefault="00BC3B02">
            <w:pPr>
              <w:spacing w:after="0" w:line="240" w:lineRule="auto"/>
              <w:jc w:val="center"/>
              <w:rPr>
                <w:rFonts w:ascii="Times New Roman" w:eastAsia="Calibri" w:hAnsi="Times New Roman" w:cs="Times New Roman"/>
                <w:sz w:val="24"/>
                <w:szCs w:val="24"/>
                <w:lang w:eastAsia="ru-RU"/>
              </w:rPr>
            </w:pPr>
          </w:p>
          <w:p w:rsidR="00BC3B02" w:rsidRDefault="00BC3B02">
            <w:pPr>
              <w:spacing w:after="0" w:line="240" w:lineRule="auto"/>
              <w:jc w:val="center"/>
              <w:rPr>
                <w:rFonts w:ascii="Times New Roman" w:eastAsia="Calibri" w:hAnsi="Times New Roman" w:cs="Times New Roman"/>
                <w:sz w:val="24"/>
                <w:szCs w:val="24"/>
                <w:lang w:eastAsia="ru-RU"/>
              </w:rPr>
            </w:pPr>
          </w:p>
          <w:p w:rsidR="00BC3B02" w:rsidRDefault="00BC3B02">
            <w:pPr>
              <w:spacing w:after="0" w:line="240" w:lineRule="auto"/>
              <w:jc w:val="center"/>
              <w:rPr>
                <w:rFonts w:ascii="Times New Roman" w:eastAsia="Calibri" w:hAnsi="Times New Roman" w:cs="Times New Roman"/>
                <w:sz w:val="24"/>
                <w:szCs w:val="24"/>
                <w:lang w:eastAsia="ru-RU"/>
              </w:rPr>
            </w:pPr>
          </w:p>
          <w:p w:rsidR="00BC3B02" w:rsidRDefault="00BC3B02">
            <w:pPr>
              <w:spacing w:after="0" w:line="240" w:lineRule="auto"/>
              <w:jc w:val="center"/>
              <w:rPr>
                <w:rFonts w:ascii="Times New Roman" w:eastAsia="Calibri" w:hAnsi="Times New Roman" w:cs="Times New Roman"/>
                <w:sz w:val="24"/>
                <w:szCs w:val="24"/>
                <w:highlight w:val="yellow"/>
                <w:lang w:eastAsia="ru-RU"/>
              </w:rPr>
            </w:pPr>
            <w:r>
              <w:rPr>
                <w:rFonts w:ascii="Times New Roman" w:eastAsia="Calibri" w:hAnsi="Times New Roman" w:cs="Times New Roman"/>
                <w:sz w:val="24"/>
                <w:szCs w:val="24"/>
                <w:lang w:eastAsia="ru-RU"/>
              </w:rPr>
              <w:t>10</w:t>
            </w:r>
          </w:p>
        </w:tc>
      </w:tr>
      <w:tr w:rsidR="00BC3B02" w:rsidTr="00BC3B02">
        <w:trPr>
          <w:gridAfter w:val="1"/>
          <w:wAfter w:w="26" w:type="dxa"/>
          <w:cantSplit/>
          <w:trHeight w:val="259"/>
        </w:trPr>
        <w:tc>
          <w:tcPr>
            <w:tcW w:w="8568" w:type="dxa"/>
            <w:gridSpan w:val="5"/>
            <w:tcBorders>
              <w:top w:val="single" w:sz="4" w:space="0" w:color="auto"/>
              <w:left w:val="single" w:sz="4" w:space="0" w:color="auto"/>
              <w:bottom w:val="single" w:sz="4" w:space="0" w:color="auto"/>
              <w:right w:val="single" w:sz="4" w:space="0" w:color="auto"/>
            </w:tcBorders>
            <w:vAlign w:val="center"/>
            <w:hideMark/>
          </w:tcPr>
          <w:p w:rsidR="00BC3B02" w:rsidRDefault="00BC3B02">
            <w:pPr>
              <w:spacing w:after="0" w:line="240" w:lineRule="auto"/>
              <w:jc w:val="center"/>
              <w:rPr>
                <w:rFonts w:ascii="Times New Roman" w:eastAsia="Calibri" w:hAnsi="Times New Roman" w:cs="Times New Roman"/>
                <w:b/>
                <w:i/>
                <w:sz w:val="24"/>
                <w:szCs w:val="24"/>
                <w:highlight w:val="yellow"/>
                <w:lang w:eastAsia="ru-RU"/>
              </w:rPr>
            </w:pPr>
            <w:r>
              <w:rPr>
                <w:rFonts w:ascii="Times New Roman" w:eastAsia="Calibri" w:hAnsi="Times New Roman" w:cs="Times New Roman"/>
                <w:b/>
                <w:i/>
                <w:color w:val="000000"/>
                <w:sz w:val="24"/>
                <w:szCs w:val="24"/>
                <w:lang w:eastAsia="ru-RU"/>
              </w:rPr>
              <w:t xml:space="preserve">Тема 6. </w:t>
            </w:r>
            <w:r>
              <w:rPr>
                <w:rFonts w:ascii="Times New Roman" w:eastAsia="Calibri" w:hAnsi="Times New Roman" w:cs="Times New Roman"/>
                <w:b/>
                <w:i/>
                <w:sz w:val="24"/>
                <w:szCs w:val="24"/>
                <w:lang w:eastAsia="ru-RU"/>
              </w:rPr>
              <w:t>Организация рабочего пространства.</w:t>
            </w:r>
          </w:p>
        </w:tc>
        <w:tc>
          <w:tcPr>
            <w:tcW w:w="1260" w:type="dxa"/>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b/>
                <w:i/>
                <w:sz w:val="24"/>
                <w:szCs w:val="24"/>
                <w:highlight w:val="yellow"/>
                <w:lang w:eastAsia="ru-RU"/>
              </w:rPr>
            </w:pPr>
            <w:r>
              <w:rPr>
                <w:rFonts w:ascii="Times New Roman" w:eastAsia="Calibri" w:hAnsi="Times New Roman" w:cs="Times New Roman"/>
                <w:b/>
                <w:i/>
                <w:sz w:val="24"/>
                <w:szCs w:val="24"/>
                <w:lang w:eastAsia="ru-RU"/>
              </w:rPr>
              <w:t>Всего: 22</w:t>
            </w:r>
          </w:p>
        </w:tc>
      </w:tr>
      <w:tr w:rsidR="00BC3B02" w:rsidTr="00BC3B02">
        <w:trPr>
          <w:gridAfter w:val="1"/>
          <w:wAfter w:w="26" w:type="dxa"/>
          <w:cantSplit/>
          <w:trHeight w:val="926"/>
        </w:trPr>
        <w:tc>
          <w:tcPr>
            <w:tcW w:w="2268" w:type="dxa"/>
            <w:tcBorders>
              <w:top w:val="single" w:sz="4" w:space="0" w:color="auto"/>
              <w:left w:val="single" w:sz="4" w:space="0" w:color="auto"/>
              <w:bottom w:val="single" w:sz="4" w:space="0" w:color="auto"/>
              <w:right w:val="single" w:sz="4" w:space="0" w:color="auto"/>
            </w:tcBorders>
            <w:vAlign w:val="center"/>
            <w:hideMark/>
          </w:tcPr>
          <w:p w:rsidR="00BC3B02" w:rsidRDefault="00BC3B02">
            <w:pPr>
              <w:tabs>
                <w:tab w:val="left" w:pos="708"/>
              </w:tabs>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lastRenderedPageBreak/>
              <w:t>Организация рабочего пространства.</w:t>
            </w:r>
          </w:p>
          <w:p w:rsidR="00BC3B02" w:rsidRDefault="00BC3B02">
            <w:pPr>
              <w:spacing w:after="0" w:line="240" w:lineRule="auto"/>
              <w:rPr>
                <w:rFonts w:ascii="Times New Roman" w:eastAsia="Calibri" w:hAnsi="Times New Roman" w:cs="Times New Roman"/>
                <w:b/>
                <w:i/>
                <w:color w:val="000000"/>
                <w:sz w:val="24"/>
                <w:szCs w:val="24"/>
                <w:highlight w:val="yellow"/>
                <w:lang w:eastAsia="ru-RU"/>
              </w:rPr>
            </w:pPr>
            <w:r>
              <w:rPr>
                <w:rFonts w:ascii="Times New Roman" w:eastAsia="Calibri" w:hAnsi="Times New Roman" w:cs="Times New Roman"/>
                <w:color w:val="000000"/>
                <w:sz w:val="24"/>
                <w:szCs w:val="24"/>
                <w:lang w:eastAsia="ru-RU"/>
              </w:rPr>
              <w:t>Распределение обязанностей, разрешение конфликтов на работе.</w:t>
            </w:r>
          </w:p>
        </w:tc>
        <w:tc>
          <w:tcPr>
            <w:tcW w:w="4500" w:type="dxa"/>
            <w:tcBorders>
              <w:top w:val="single" w:sz="4" w:space="0" w:color="auto"/>
              <w:left w:val="single" w:sz="4" w:space="0" w:color="auto"/>
              <w:bottom w:val="single" w:sz="4" w:space="0" w:color="auto"/>
              <w:right w:val="single" w:sz="4" w:space="0" w:color="auto"/>
            </w:tcBorders>
          </w:tcPr>
          <w:p w:rsidR="00BC3B02" w:rsidRDefault="00BC3B02">
            <w:pPr>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Подготовленное и неподготовленное монологическое и диалогическое высказывание.</w:t>
            </w:r>
          </w:p>
          <w:p w:rsidR="00BC3B02" w:rsidRDefault="00BC3B02">
            <w:pPr>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Работа с текстом, с аудиотекстами, выполнение лексических и грамматических упражнений.</w:t>
            </w:r>
          </w:p>
          <w:p w:rsidR="00BC3B02" w:rsidRDefault="00BC3B02">
            <w:pPr>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Обсуждение проблем на форуме в интернете.</w:t>
            </w:r>
          </w:p>
          <w:p w:rsidR="00BC3B02" w:rsidRDefault="00BC3B02">
            <w:pPr>
              <w:spacing w:after="0" w:line="240" w:lineRule="auto"/>
              <w:rPr>
                <w:rFonts w:ascii="Times New Roman" w:eastAsia="Calibri" w:hAnsi="Times New Roman" w:cs="Times New Roman"/>
                <w:color w:val="000000"/>
                <w:sz w:val="24"/>
                <w:szCs w:val="24"/>
                <w:highlight w:val="yellow"/>
                <w:lang w:eastAsia="ru-RU"/>
              </w:rPr>
            </w:pPr>
          </w:p>
        </w:tc>
        <w:tc>
          <w:tcPr>
            <w:tcW w:w="1800" w:type="dxa"/>
            <w:gridSpan w:val="3"/>
            <w:tcBorders>
              <w:top w:val="single" w:sz="4" w:space="0" w:color="auto"/>
              <w:left w:val="single" w:sz="4" w:space="0" w:color="auto"/>
              <w:bottom w:val="single" w:sz="4" w:space="0" w:color="auto"/>
              <w:right w:val="single" w:sz="4" w:space="0" w:color="auto"/>
            </w:tcBorders>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аудиторная</w:t>
            </w:r>
          </w:p>
          <w:p w:rsidR="00BC3B02" w:rsidRDefault="00BC3B02">
            <w:pPr>
              <w:spacing w:after="0" w:line="240" w:lineRule="auto"/>
              <w:rPr>
                <w:rFonts w:ascii="Times New Roman" w:eastAsia="Calibri" w:hAnsi="Times New Roman" w:cs="Times New Roman"/>
                <w:sz w:val="24"/>
                <w:szCs w:val="24"/>
                <w:lang w:eastAsia="ru-RU"/>
              </w:rPr>
            </w:pPr>
          </w:p>
          <w:p w:rsidR="00BC3B02" w:rsidRDefault="00BC3B02">
            <w:pPr>
              <w:spacing w:after="0" w:line="240" w:lineRule="auto"/>
              <w:rPr>
                <w:rFonts w:ascii="Times New Roman" w:eastAsia="Calibri" w:hAnsi="Times New Roman" w:cs="Times New Roman"/>
                <w:sz w:val="24"/>
                <w:szCs w:val="24"/>
                <w:lang w:eastAsia="ru-RU"/>
              </w:rPr>
            </w:pP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аудиторная </w:t>
            </w:r>
          </w:p>
          <w:p w:rsidR="00BC3B02" w:rsidRDefault="00BC3B02">
            <w:pPr>
              <w:spacing w:after="0" w:line="240" w:lineRule="auto"/>
              <w:rPr>
                <w:rFonts w:ascii="Times New Roman" w:eastAsia="Calibri" w:hAnsi="Times New Roman" w:cs="Times New Roman"/>
                <w:sz w:val="24"/>
                <w:szCs w:val="24"/>
                <w:lang w:eastAsia="ru-RU"/>
              </w:rPr>
            </w:pPr>
          </w:p>
          <w:p w:rsidR="00BC3B02" w:rsidRDefault="00BC3B02">
            <w:pPr>
              <w:spacing w:after="0" w:line="240" w:lineRule="auto"/>
              <w:rPr>
                <w:rFonts w:ascii="Times New Roman" w:eastAsia="Calibri" w:hAnsi="Times New Roman" w:cs="Times New Roman"/>
                <w:sz w:val="24"/>
                <w:szCs w:val="24"/>
                <w:lang w:eastAsia="ru-RU"/>
              </w:rPr>
            </w:pPr>
          </w:p>
          <w:p w:rsidR="00BC3B02" w:rsidRDefault="00BC3B02">
            <w:pPr>
              <w:spacing w:after="0" w:line="240" w:lineRule="auto"/>
              <w:rPr>
                <w:rFonts w:ascii="Times New Roman" w:eastAsia="Calibri" w:hAnsi="Times New Roman" w:cs="Times New Roman"/>
                <w:sz w:val="24"/>
                <w:szCs w:val="24"/>
                <w:highlight w:val="yellow"/>
                <w:lang w:eastAsia="ru-RU"/>
              </w:rPr>
            </w:pPr>
            <w:r>
              <w:rPr>
                <w:rFonts w:ascii="Times New Roman" w:eastAsia="Calibri" w:hAnsi="Times New Roman" w:cs="Times New Roman"/>
                <w:sz w:val="24"/>
                <w:szCs w:val="24"/>
                <w:lang w:eastAsia="ru-RU"/>
              </w:rPr>
              <w:t>аудиторная</w:t>
            </w:r>
          </w:p>
        </w:tc>
        <w:tc>
          <w:tcPr>
            <w:tcW w:w="1260" w:type="dxa"/>
            <w:tcBorders>
              <w:top w:val="single" w:sz="4" w:space="0" w:color="auto"/>
              <w:left w:val="single" w:sz="4" w:space="0" w:color="auto"/>
              <w:bottom w:val="single" w:sz="4" w:space="0" w:color="auto"/>
              <w:right w:val="single" w:sz="4" w:space="0" w:color="auto"/>
            </w:tcBorders>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p w:rsidR="00BC3B02" w:rsidRDefault="00BC3B02">
            <w:pPr>
              <w:spacing w:after="0" w:line="240" w:lineRule="auto"/>
              <w:jc w:val="center"/>
              <w:rPr>
                <w:rFonts w:ascii="Times New Roman" w:eastAsia="Calibri" w:hAnsi="Times New Roman" w:cs="Times New Roman"/>
                <w:sz w:val="24"/>
                <w:szCs w:val="24"/>
                <w:lang w:eastAsia="ru-RU"/>
              </w:rPr>
            </w:pPr>
          </w:p>
          <w:p w:rsidR="00BC3B02" w:rsidRDefault="00BC3B02">
            <w:pPr>
              <w:spacing w:after="0" w:line="240" w:lineRule="auto"/>
              <w:jc w:val="center"/>
              <w:rPr>
                <w:rFonts w:ascii="Times New Roman" w:eastAsia="Calibri" w:hAnsi="Times New Roman" w:cs="Times New Roman"/>
                <w:sz w:val="24"/>
                <w:szCs w:val="24"/>
                <w:lang w:eastAsia="ru-RU"/>
              </w:rPr>
            </w:pPr>
          </w:p>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p w:rsidR="00BC3B02" w:rsidRDefault="00BC3B02">
            <w:pPr>
              <w:spacing w:after="0" w:line="240" w:lineRule="auto"/>
              <w:jc w:val="center"/>
              <w:rPr>
                <w:rFonts w:ascii="Times New Roman" w:eastAsia="Calibri" w:hAnsi="Times New Roman" w:cs="Times New Roman"/>
                <w:sz w:val="24"/>
                <w:szCs w:val="24"/>
                <w:lang w:eastAsia="ru-RU"/>
              </w:rPr>
            </w:pPr>
          </w:p>
          <w:p w:rsidR="00BC3B02" w:rsidRDefault="00BC3B02">
            <w:pPr>
              <w:spacing w:after="0" w:line="240" w:lineRule="auto"/>
              <w:jc w:val="center"/>
              <w:rPr>
                <w:rFonts w:ascii="Times New Roman" w:eastAsia="Calibri" w:hAnsi="Times New Roman" w:cs="Times New Roman"/>
                <w:sz w:val="24"/>
                <w:szCs w:val="24"/>
                <w:lang w:eastAsia="ru-RU"/>
              </w:rPr>
            </w:pPr>
          </w:p>
          <w:p w:rsidR="00BC3B02" w:rsidRDefault="00BC3B02">
            <w:pPr>
              <w:spacing w:after="0" w:line="240" w:lineRule="auto"/>
              <w:jc w:val="center"/>
              <w:rPr>
                <w:rFonts w:ascii="Times New Roman" w:eastAsia="Calibri" w:hAnsi="Times New Roman" w:cs="Times New Roman"/>
                <w:sz w:val="24"/>
                <w:szCs w:val="24"/>
                <w:highlight w:val="yellow"/>
                <w:lang w:eastAsia="ru-RU"/>
              </w:rPr>
            </w:pPr>
            <w:r>
              <w:rPr>
                <w:rFonts w:ascii="Times New Roman" w:eastAsia="Calibri" w:hAnsi="Times New Roman" w:cs="Times New Roman"/>
                <w:sz w:val="24"/>
                <w:szCs w:val="24"/>
                <w:lang w:eastAsia="ru-RU"/>
              </w:rPr>
              <w:t>6</w:t>
            </w:r>
          </w:p>
        </w:tc>
      </w:tr>
      <w:tr w:rsidR="00BC3B02" w:rsidTr="00BC3B02">
        <w:trPr>
          <w:gridAfter w:val="1"/>
          <w:wAfter w:w="26" w:type="dxa"/>
          <w:cantSplit/>
          <w:trHeight w:val="527"/>
        </w:trPr>
        <w:tc>
          <w:tcPr>
            <w:tcW w:w="2268" w:type="dxa"/>
            <w:tcBorders>
              <w:top w:val="single" w:sz="4" w:space="0" w:color="auto"/>
              <w:left w:val="single" w:sz="4" w:space="0" w:color="auto"/>
              <w:bottom w:val="single" w:sz="4" w:space="0" w:color="auto"/>
              <w:right w:val="single" w:sz="4" w:space="0" w:color="auto"/>
            </w:tcBorders>
            <w:vAlign w:val="center"/>
          </w:tcPr>
          <w:p w:rsidR="00BC3B02" w:rsidRDefault="00BC3B02">
            <w:pPr>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val="fr-FR" w:eastAsia="ru-RU"/>
              </w:rPr>
              <w:t>Bilan. Evaluez-vous</w:t>
            </w:r>
          </w:p>
          <w:p w:rsidR="00BC3B02" w:rsidRDefault="00BC3B02">
            <w:pPr>
              <w:tabs>
                <w:tab w:val="left" w:pos="708"/>
              </w:tabs>
              <w:spacing w:after="0" w:line="240" w:lineRule="auto"/>
              <w:rPr>
                <w:rFonts w:ascii="Times New Roman" w:eastAsia="Calibri" w:hAnsi="Times New Roman" w:cs="Times New Roman"/>
                <w:color w:val="000000"/>
                <w:sz w:val="24"/>
                <w:szCs w:val="24"/>
                <w:lang w:eastAsia="ru-RU"/>
              </w:rPr>
            </w:pPr>
          </w:p>
        </w:tc>
        <w:tc>
          <w:tcPr>
            <w:tcW w:w="4500" w:type="dxa"/>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Контр. работа</w:t>
            </w:r>
          </w:p>
        </w:tc>
        <w:tc>
          <w:tcPr>
            <w:tcW w:w="1800" w:type="dxa"/>
            <w:gridSpan w:val="3"/>
            <w:tcBorders>
              <w:top w:val="single" w:sz="4" w:space="0" w:color="auto"/>
              <w:left w:val="single" w:sz="4" w:space="0" w:color="auto"/>
              <w:bottom w:val="single" w:sz="4" w:space="0" w:color="auto"/>
              <w:right w:val="single" w:sz="4" w:space="0" w:color="auto"/>
            </w:tcBorders>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аудиторная</w:t>
            </w:r>
          </w:p>
          <w:p w:rsidR="00BC3B02" w:rsidRDefault="00BC3B02">
            <w:pPr>
              <w:spacing w:after="0" w:line="240" w:lineRule="auto"/>
              <w:rPr>
                <w:rFonts w:ascii="Times New Roman" w:eastAsia="Calibri" w:hAnsi="Times New Roman" w:cs="Times New Roman"/>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p>
        </w:tc>
      </w:tr>
      <w:tr w:rsidR="00BC3B02" w:rsidTr="00BC3B02">
        <w:trPr>
          <w:gridAfter w:val="1"/>
          <w:wAfter w:w="26" w:type="dxa"/>
          <w:cantSplit/>
          <w:trHeight w:val="225"/>
        </w:trPr>
        <w:tc>
          <w:tcPr>
            <w:tcW w:w="8568" w:type="dxa"/>
            <w:gridSpan w:val="5"/>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b/>
                <w:i/>
                <w:sz w:val="24"/>
                <w:szCs w:val="24"/>
                <w:highlight w:val="yellow"/>
                <w:lang w:eastAsia="ru-RU"/>
              </w:rPr>
            </w:pPr>
            <w:r>
              <w:rPr>
                <w:rFonts w:ascii="Times New Roman" w:eastAsia="Calibri" w:hAnsi="Times New Roman" w:cs="Times New Roman"/>
                <w:b/>
                <w:i/>
                <w:sz w:val="24"/>
                <w:szCs w:val="24"/>
                <w:lang w:eastAsia="ru-RU"/>
              </w:rPr>
              <w:t>Тема 7. Поиск работы.</w:t>
            </w:r>
          </w:p>
        </w:tc>
        <w:tc>
          <w:tcPr>
            <w:tcW w:w="1260" w:type="dxa"/>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rPr>
                <w:rFonts w:ascii="Times New Roman" w:eastAsia="Calibri" w:hAnsi="Times New Roman" w:cs="Times New Roman"/>
                <w:b/>
                <w:i/>
                <w:sz w:val="24"/>
                <w:szCs w:val="24"/>
                <w:highlight w:val="yellow"/>
                <w:lang w:eastAsia="ru-RU"/>
              </w:rPr>
            </w:pPr>
            <w:r>
              <w:rPr>
                <w:rFonts w:ascii="Times New Roman" w:eastAsia="Calibri" w:hAnsi="Times New Roman" w:cs="Times New Roman"/>
                <w:b/>
                <w:i/>
                <w:sz w:val="24"/>
                <w:szCs w:val="24"/>
                <w:lang w:eastAsia="ru-RU"/>
              </w:rPr>
              <w:t>Всего: 20</w:t>
            </w:r>
          </w:p>
        </w:tc>
      </w:tr>
      <w:tr w:rsidR="00BC3B02" w:rsidTr="00BC3B02">
        <w:trPr>
          <w:gridAfter w:val="1"/>
          <w:wAfter w:w="26" w:type="dxa"/>
          <w:cantSplit/>
          <w:trHeight w:val="743"/>
        </w:trPr>
        <w:tc>
          <w:tcPr>
            <w:tcW w:w="2268" w:type="dxa"/>
            <w:tcBorders>
              <w:top w:val="single" w:sz="4" w:space="0" w:color="auto"/>
              <w:left w:val="single" w:sz="4" w:space="0" w:color="auto"/>
              <w:bottom w:val="single" w:sz="4" w:space="0" w:color="auto"/>
              <w:right w:val="single" w:sz="4" w:space="0" w:color="auto"/>
            </w:tcBorders>
            <w:vAlign w:val="center"/>
            <w:hideMark/>
          </w:tcPr>
          <w:p w:rsidR="00BC3B02" w:rsidRDefault="00BC3B02">
            <w:pPr>
              <w:spacing w:after="0" w:line="240" w:lineRule="auto"/>
              <w:rPr>
                <w:rFonts w:ascii="Times New Roman" w:eastAsia="Calibri" w:hAnsi="Times New Roman" w:cs="Times New Roman"/>
                <w:color w:val="000000"/>
                <w:sz w:val="24"/>
                <w:szCs w:val="24"/>
                <w:highlight w:val="yellow"/>
                <w:lang w:eastAsia="ru-RU"/>
              </w:rPr>
            </w:pPr>
            <w:r>
              <w:rPr>
                <w:rFonts w:ascii="Times New Roman" w:eastAsia="Calibri" w:hAnsi="Times New Roman" w:cs="Times New Roman"/>
                <w:color w:val="000000"/>
                <w:sz w:val="24"/>
                <w:szCs w:val="24"/>
                <w:lang w:eastAsia="ru-RU"/>
              </w:rPr>
              <w:t>Поиск работы: составление и расшифровка объявлений, правила составления резюме, прохождения собеседования</w:t>
            </w:r>
            <w:r>
              <w:rPr>
                <w:rFonts w:ascii="Times New Roman" w:eastAsia="Calibri" w:hAnsi="Times New Roman" w:cs="Times New Roman"/>
                <w:color w:val="000000"/>
                <w:sz w:val="28"/>
                <w:lang w:eastAsia="ru-RU"/>
              </w:rPr>
              <w:t>.</w:t>
            </w:r>
          </w:p>
        </w:tc>
        <w:tc>
          <w:tcPr>
            <w:tcW w:w="4500" w:type="dxa"/>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both"/>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Монологическое высказывание, выполнение лексических и грамматических упражнений.</w:t>
            </w:r>
          </w:p>
          <w:p w:rsidR="00BC3B02" w:rsidRDefault="00BC3B02">
            <w:pPr>
              <w:spacing w:after="0" w:line="240" w:lineRule="auto"/>
              <w:jc w:val="both"/>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Письменное высказывание «Составление резюме».</w:t>
            </w:r>
          </w:p>
          <w:p w:rsidR="00BC3B02" w:rsidRDefault="00BC3B02">
            <w:pPr>
              <w:spacing w:after="0" w:line="240" w:lineRule="auto"/>
              <w:rPr>
                <w:rFonts w:ascii="Times New Roman" w:eastAsia="Calibri" w:hAnsi="Times New Roman" w:cs="Times New Roman"/>
                <w:color w:val="000000"/>
                <w:sz w:val="24"/>
                <w:szCs w:val="24"/>
                <w:highlight w:val="yellow"/>
                <w:lang w:eastAsia="ru-RU"/>
              </w:rPr>
            </w:pPr>
            <w:r>
              <w:rPr>
                <w:rFonts w:ascii="Times New Roman" w:eastAsia="Calibri" w:hAnsi="Times New Roman" w:cs="Times New Roman"/>
                <w:i/>
                <w:color w:val="000000"/>
                <w:sz w:val="24"/>
                <w:szCs w:val="24"/>
                <w:lang w:eastAsia="ru-RU"/>
              </w:rPr>
              <w:t>Диалогическое высказывание «Деловое собеседование».</w:t>
            </w:r>
          </w:p>
        </w:tc>
        <w:tc>
          <w:tcPr>
            <w:tcW w:w="1800" w:type="dxa"/>
            <w:gridSpan w:val="3"/>
            <w:tcBorders>
              <w:top w:val="single" w:sz="4" w:space="0" w:color="auto"/>
              <w:left w:val="single" w:sz="4" w:space="0" w:color="auto"/>
              <w:bottom w:val="single" w:sz="4" w:space="0" w:color="auto"/>
              <w:right w:val="single" w:sz="4" w:space="0" w:color="auto"/>
            </w:tcBorders>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аудиторная</w:t>
            </w:r>
          </w:p>
          <w:p w:rsidR="00BC3B02" w:rsidRDefault="00BC3B02">
            <w:pPr>
              <w:spacing w:after="0" w:line="240" w:lineRule="auto"/>
              <w:rPr>
                <w:rFonts w:ascii="Times New Roman" w:eastAsia="Calibri" w:hAnsi="Times New Roman" w:cs="Times New Roman"/>
                <w:sz w:val="24"/>
                <w:szCs w:val="24"/>
                <w:lang w:eastAsia="ru-RU"/>
              </w:rPr>
            </w:pPr>
          </w:p>
          <w:p w:rsidR="00BC3B02" w:rsidRDefault="00BC3B02">
            <w:pPr>
              <w:spacing w:after="0" w:line="240" w:lineRule="auto"/>
              <w:rPr>
                <w:rFonts w:ascii="Times New Roman" w:eastAsia="Calibri" w:hAnsi="Times New Roman" w:cs="Times New Roman"/>
                <w:sz w:val="24"/>
                <w:szCs w:val="24"/>
                <w:lang w:eastAsia="ru-RU"/>
              </w:rPr>
            </w:pP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внеаудиторная</w:t>
            </w:r>
          </w:p>
          <w:p w:rsidR="00BC3B02" w:rsidRDefault="00BC3B02">
            <w:pPr>
              <w:spacing w:after="0" w:line="240" w:lineRule="auto"/>
              <w:rPr>
                <w:rFonts w:ascii="Times New Roman" w:eastAsia="Calibri" w:hAnsi="Times New Roman" w:cs="Times New Roman"/>
                <w:sz w:val="24"/>
                <w:szCs w:val="24"/>
                <w:lang w:eastAsia="ru-RU"/>
              </w:rPr>
            </w:pP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аудиторная</w:t>
            </w:r>
          </w:p>
          <w:p w:rsidR="00BC3B02" w:rsidRDefault="00BC3B02">
            <w:pPr>
              <w:spacing w:after="0" w:line="240" w:lineRule="auto"/>
              <w:rPr>
                <w:rFonts w:ascii="Times New Roman" w:eastAsia="Calibri" w:hAnsi="Times New Roman" w:cs="Times New Roman"/>
                <w:sz w:val="24"/>
                <w:szCs w:val="24"/>
                <w:highlight w:val="yellow"/>
                <w:lang w:eastAsia="ru-RU"/>
              </w:rPr>
            </w:pPr>
          </w:p>
        </w:tc>
        <w:tc>
          <w:tcPr>
            <w:tcW w:w="1260" w:type="dxa"/>
            <w:tcBorders>
              <w:top w:val="single" w:sz="4" w:space="0" w:color="auto"/>
              <w:left w:val="single" w:sz="4" w:space="0" w:color="auto"/>
              <w:bottom w:val="single" w:sz="4" w:space="0" w:color="auto"/>
              <w:right w:val="single" w:sz="4" w:space="0" w:color="auto"/>
            </w:tcBorders>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p w:rsidR="00BC3B02" w:rsidRDefault="00BC3B02">
            <w:pPr>
              <w:spacing w:after="0" w:line="240" w:lineRule="auto"/>
              <w:jc w:val="center"/>
              <w:rPr>
                <w:rFonts w:ascii="Times New Roman" w:eastAsia="Calibri" w:hAnsi="Times New Roman" w:cs="Times New Roman"/>
                <w:sz w:val="24"/>
                <w:szCs w:val="24"/>
                <w:lang w:eastAsia="ru-RU"/>
              </w:rPr>
            </w:pPr>
          </w:p>
          <w:p w:rsidR="00BC3B02" w:rsidRDefault="00BC3B02">
            <w:pPr>
              <w:spacing w:after="0" w:line="240" w:lineRule="auto"/>
              <w:jc w:val="center"/>
              <w:rPr>
                <w:rFonts w:ascii="Times New Roman" w:eastAsia="Calibri" w:hAnsi="Times New Roman" w:cs="Times New Roman"/>
                <w:sz w:val="24"/>
                <w:szCs w:val="24"/>
                <w:lang w:eastAsia="ru-RU"/>
              </w:rPr>
            </w:pPr>
          </w:p>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p>
          <w:p w:rsidR="00BC3B02" w:rsidRDefault="00BC3B02">
            <w:pPr>
              <w:spacing w:after="0" w:line="240" w:lineRule="auto"/>
              <w:jc w:val="center"/>
              <w:rPr>
                <w:rFonts w:ascii="Times New Roman" w:eastAsia="Calibri" w:hAnsi="Times New Roman" w:cs="Times New Roman"/>
                <w:sz w:val="24"/>
                <w:szCs w:val="24"/>
                <w:lang w:eastAsia="ru-RU"/>
              </w:rPr>
            </w:pPr>
          </w:p>
          <w:p w:rsidR="00BC3B02" w:rsidRDefault="00BC3B02">
            <w:pPr>
              <w:spacing w:after="0" w:line="240" w:lineRule="auto"/>
              <w:jc w:val="center"/>
              <w:rPr>
                <w:rFonts w:ascii="Times New Roman" w:eastAsia="Calibri" w:hAnsi="Times New Roman" w:cs="Times New Roman"/>
                <w:sz w:val="24"/>
                <w:szCs w:val="24"/>
                <w:highlight w:val="yellow"/>
                <w:lang w:eastAsia="ru-RU"/>
              </w:rPr>
            </w:pPr>
            <w:r>
              <w:rPr>
                <w:rFonts w:ascii="Times New Roman" w:eastAsia="Calibri" w:hAnsi="Times New Roman" w:cs="Times New Roman"/>
                <w:sz w:val="24"/>
                <w:szCs w:val="24"/>
                <w:lang w:eastAsia="ru-RU"/>
              </w:rPr>
              <w:t>6</w:t>
            </w:r>
          </w:p>
        </w:tc>
      </w:tr>
      <w:tr w:rsidR="00BC3B02" w:rsidTr="00BC3B02">
        <w:trPr>
          <w:gridAfter w:val="1"/>
          <w:wAfter w:w="26" w:type="dxa"/>
          <w:cantSplit/>
        </w:trPr>
        <w:tc>
          <w:tcPr>
            <w:tcW w:w="8568" w:type="dxa"/>
            <w:gridSpan w:val="5"/>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b/>
                <w:i/>
                <w:sz w:val="24"/>
                <w:szCs w:val="24"/>
                <w:highlight w:val="yellow"/>
                <w:lang w:eastAsia="ru-RU"/>
              </w:rPr>
            </w:pPr>
            <w:r>
              <w:rPr>
                <w:rFonts w:ascii="Times New Roman" w:eastAsia="Calibri" w:hAnsi="Times New Roman" w:cs="Times New Roman"/>
                <w:b/>
                <w:i/>
                <w:sz w:val="24"/>
                <w:szCs w:val="24"/>
                <w:lang w:eastAsia="ru-RU"/>
              </w:rPr>
              <w:t>Тема 8.</w:t>
            </w:r>
            <w:r>
              <w:rPr>
                <w:rFonts w:ascii="Times New Roman" w:eastAsia="Calibri" w:hAnsi="Times New Roman" w:cs="Times New Roman"/>
                <w:sz w:val="24"/>
                <w:szCs w:val="24"/>
                <w:lang w:eastAsia="ru-RU"/>
              </w:rPr>
              <w:t xml:space="preserve"> </w:t>
            </w:r>
            <w:r>
              <w:rPr>
                <w:rFonts w:ascii="Times New Roman" w:eastAsia="Calibri" w:hAnsi="Times New Roman" w:cs="Times New Roman"/>
                <w:b/>
                <w:color w:val="000000"/>
                <w:sz w:val="24"/>
                <w:szCs w:val="24"/>
                <w:lang w:eastAsia="ru-RU"/>
              </w:rPr>
              <w:t>Безработица, глобализация.</w:t>
            </w:r>
          </w:p>
        </w:tc>
        <w:tc>
          <w:tcPr>
            <w:tcW w:w="1260" w:type="dxa"/>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b/>
                <w:i/>
                <w:sz w:val="24"/>
                <w:szCs w:val="24"/>
                <w:highlight w:val="yellow"/>
                <w:lang w:eastAsia="ru-RU"/>
              </w:rPr>
            </w:pPr>
            <w:r>
              <w:rPr>
                <w:rFonts w:ascii="Times New Roman" w:eastAsia="Calibri" w:hAnsi="Times New Roman" w:cs="Times New Roman"/>
                <w:b/>
                <w:i/>
                <w:sz w:val="24"/>
                <w:szCs w:val="24"/>
                <w:lang w:eastAsia="ru-RU"/>
              </w:rPr>
              <w:t>Всего:22</w:t>
            </w:r>
          </w:p>
        </w:tc>
      </w:tr>
      <w:tr w:rsidR="00BC3B02" w:rsidTr="00BC3B02">
        <w:trPr>
          <w:gridAfter w:val="1"/>
          <w:wAfter w:w="26" w:type="dxa"/>
          <w:cantSplit/>
        </w:trPr>
        <w:tc>
          <w:tcPr>
            <w:tcW w:w="2268" w:type="dxa"/>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rPr>
                <w:rFonts w:ascii="Times New Roman" w:eastAsia="Calibri" w:hAnsi="Times New Roman" w:cs="Times New Roman"/>
                <w:b/>
                <w:sz w:val="24"/>
                <w:szCs w:val="24"/>
                <w:highlight w:val="yellow"/>
                <w:lang w:eastAsia="ru-RU"/>
              </w:rPr>
            </w:pPr>
            <w:r>
              <w:rPr>
                <w:rFonts w:ascii="Times New Roman" w:eastAsia="Calibri" w:hAnsi="Times New Roman" w:cs="Times New Roman"/>
                <w:color w:val="000000"/>
                <w:sz w:val="24"/>
                <w:szCs w:val="24"/>
                <w:lang w:eastAsia="ru-RU"/>
              </w:rPr>
              <w:t>Безработица, глобализация и поиски путей их решения.</w:t>
            </w:r>
          </w:p>
        </w:tc>
        <w:tc>
          <w:tcPr>
            <w:tcW w:w="4500" w:type="dxa"/>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rPr>
                <w:rFonts w:ascii="Times New Roman" w:eastAsia="Calibri" w:hAnsi="Times New Roman" w:cs="Times New Roman"/>
                <w:i/>
                <w:color w:val="000000"/>
                <w:lang w:eastAsia="ru-RU"/>
              </w:rPr>
            </w:pPr>
            <w:r>
              <w:rPr>
                <w:rFonts w:ascii="Times New Roman" w:eastAsia="Calibri" w:hAnsi="Times New Roman" w:cs="Times New Roman"/>
                <w:i/>
                <w:color w:val="000000"/>
                <w:lang w:eastAsia="ru-RU"/>
              </w:rPr>
              <w:t>Подготовленное монологическое высказывание.</w:t>
            </w:r>
          </w:p>
          <w:p w:rsidR="00BC3B02" w:rsidRDefault="00BC3B02">
            <w:pPr>
              <w:spacing w:after="0" w:line="240" w:lineRule="auto"/>
              <w:rPr>
                <w:rFonts w:ascii="Times New Roman" w:eastAsia="Calibri" w:hAnsi="Times New Roman" w:cs="Times New Roman"/>
                <w:i/>
                <w:color w:val="000000"/>
                <w:lang w:eastAsia="ru-RU"/>
              </w:rPr>
            </w:pPr>
            <w:r>
              <w:rPr>
                <w:rFonts w:ascii="Times New Roman" w:eastAsia="Calibri" w:hAnsi="Times New Roman" w:cs="Times New Roman"/>
                <w:i/>
                <w:color w:val="000000"/>
                <w:lang w:eastAsia="ru-RU"/>
              </w:rPr>
              <w:t>Работа с письменными и аудиотекстами, выполнение лексических упражнений.</w:t>
            </w:r>
          </w:p>
          <w:p w:rsidR="00BC3B02" w:rsidRDefault="00BC3B02">
            <w:pPr>
              <w:spacing w:after="0" w:line="240" w:lineRule="auto"/>
              <w:rPr>
                <w:rFonts w:ascii="Times New Roman" w:eastAsia="Calibri" w:hAnsi="Times New Roman" w:cs="Times New Roman"/>
                <w:sz w:val="24"/>
                <w:szCs w:val="24"/>
                <w:highlight w:val="yellow"/>
                <w:lang w:eastAsia="ru-RU"/>
              </w:rPr>
            </w:pPr>
            <w:r>
              <w:rPr>
                <w:rFonts w:ascii="Times New Roman" w:eastAsia="Calibri" w:hAnsi="Times New Roman" w:cs="Times New Roman"/>
                <w:i/>
                <w:color w:val="000000"/>
                <w:lang w:eastAsia="ru-RU"/>
              </w:rPr>
              <w:t>Дискуссия «Причины и следствия различных мировых проблем».</w:t>
            </w:r>
          </w:p>
        </w:tc>
        <w:tc>
          <w:tcPr>
            <w:tcW w:w="1800" w:type="dxa"/>
            <w:gridSpan w:val="3"/>
            <w:tcBorders>
              <w:top w:val="single" w:sz="4" w:space="0" w:color="auto"/>
              <w:left w:val="single" w:sz="4" w:space="0" w:color="auto"/>
              <w:bottom w:val="single" w:sz="4" w:space="0" w:color="auto"/>
              <w:right w:val="single" w:sz="4" w:space="0" w:color="auto"/>
            </w:tcBorders>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аудиторная</w:t>
            </w:r>
          </w:p>
          <w:p w:rsidR="00BC3B02" w:rsidRDefault="00BC3B02">
            <w:pPr>
              <w:spacing w:after="0" w:line="240" w:lineRule="auto"/>
              <w:rPr>
                <w:rFonts w:ascii="Times New Roman" w:eastAsia="Calibri" w:hAnsi="Times New Roman" w:cs="Times New Roman"/>
                <w:sz w:val="24"/>
                <w:szCs w:val="24"/>
                <w:lang w:eastAsia="ru-RU"/>
              </w:rPr>
            </w:pPr>
          </w:p>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аудиторная</w:t>
            </w:r>
          </w:p>
          <w:p w:rsidR="00BC3B02" w:rsidRDefault="00BC3B02">
            <w:pPr>
              <w:spacing w:after="0" w:line="240" w:lineRule="auto"/>
              <w:rPr>
                <w:rFonts w:ascii="Times New Roman" w:eastAsia="Calibri" w:hAnsi="Times New Roman" w:cs="Times New Roman"/>
                <w:sz w:val="24"/>
                <w:szCs w:val="24"/>
                <w:lang w:eastAsia="ru-RU"/>
              </w:rPr>
            </w:pPr>
          </w:p>
          <w:p w:rsidR="00BC3B02" w:rsidRDefault="00BC3B02">
            <w:pPr>
              <w:spacing w:after="0" w:line="240" w:lineRule="auto"/>
              <w:rPr>
                <w:rFonts w:ascii="Times New Roman" w:eastAsia="Calibri" w:hAnsi="Times New Roman" w:cs="Times New Roman"/>
                <w:sz w:val="24"/>
                <w:szCs w:val="24"/>
                <w:lang w:eastAsia="ru-RU"/>
              </w:rPr>
            </w:pPr>
          </w:p>
          <w:p w:rsidR="00BC3B02" w:rsidRDefault="00BC3B02">
            <w:pPr>
              <w:spacing w:after="0" w:line="240" w:lineRule="auto"/>
              <w:rPr>
                <w:rFonts w:ascii="Times New Roman" w:eastAsia="Calibri" w:hAnsi="Times New Roman" w:cs="Times New Roman"/>
                <w:sz w:val="24"/>
                <w:szCs w:val="24"/>
                <w:highlight w:val="yellow"/>
                <w:lang w:eastAsia="ru-RU"/>
              </w:rPr>
            </w:pPr>
            <w:r>
              <w:rPr>
                <w:rFonts w:ascii="Times New Roman" w:eastAsia="Calibri" w:hAnsi="Times New Roman" w:cs="Times New Roman"/>
                <w:sz w:val="24"/>
                <w:szCs w:val="24"/>
                <w:lang w:eastAsia="ru-RU"/>
              </w:rPr>
              <w:t>аудиторная</w:t>
            </w:r>
          </w:p>
        </w:tc>
        <w:tc>
          <w:tcPr>
            <w:tcW w:w="1260" w:type="dxa"/>
            <w:tcBorders>
              <w:top w:val="single" w:sz="4" w:space="0" w:color="auto"/>
              <w:left w:val="single" w:sz="4" w:space="0" w:color="auto"/>
              <w:bottom w:val="single" w:sz="4" w:space="0" w:color="auto"/>
              <w:right w:val="single" w:sz="4" w:space="0" w:color="auto"/>
            </w:tcBorders>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p w:rsidR="00BC3B02" w:rsidRDefault="00BC3B02">
            <w:pPr>
              <w:spacing w:after="0" w:line="240" w:lineRule="auto"/>
              <w:jc w:val="center"/>
              <w:rPr>
                <w:rFonts w:ascii="Times New Roman" w:eastAsia="Calibri" w:hAnsi="Times New Roman" w:cs="Times New Roman"/>
                <w:sz w:val="24"/>
                <w:szCs w:val="24"/>
                <w:lang w:eastAsia="ru-RU"/>
              </w:rPr>
            </w:pPr>
          </w:p>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p w:rsidR="00BC3B02" w:rsidRDefault="00BC3B02">
            <w:pPr>
              <w:spacing w:after="0" w:line="240" w:lineRule="auto"/>
              <w:jc w:val="center"/>
              <w:rPr>
                <w:rFonts w:ascii="Times New Roman" w:eastAsia="Calibri" w:hAnsi="Times New Roman" w:cs="Times New Roman"/>
                <w:sz w:val="24"/>
                <w:szCs w:val="24"/>
                <w:lang w:eastAsia="ru-RU"/>
              </w:rPr>
            </w:pPr>
          </w:p>
          <w:p w:rsidR="00BC3B02" w:rsidRDefault="00BC3B02">
            <w:pPr>
              <w:spacing w:after="0" w:line="240" w:lineRule="auto"/>
              <w:jc w:val="center"/>
              <w:rPr>
                <w:rFonts w:ascii="Times New Roman" w:eastAsia="Calibri" w:hAnsi="Times New Roman" w:cs="Times New Roman"/>
                <w:sz w:val="24"/>
                <w:szCs w:val="24"/>
                <w:lang w:eastAsia="ru-RU"/>
              </w:rPr>
            </w:pPr>
          </w:p>
          <w:p w:rsidR="00BC3B02" w:rsidRDefault="00BC3B02">
            <w:pPr>
              <w:spacing w:after="0" w:line="240" w:lineRule="auto"/>
              <w:jc w:val="center"/>
              <w:rPr>
                <w:rFonts w:ascii="Times New Roman" w:eastAsia="Calibri" w:hAnsi="Times New Roman" w:cs="Times New Roman"/>
                <w:sz w:val="24"/>
                <w:szCs w:val="24"/>
                <w:highlight w:val="yellow"/>
                <w:lang w:eastAsia="ru-RU"/>
              </w:rPr>
            </w:pPr>
            <w:r>
              <w:rPr>
                <w:rFonts w:ascii="Times New Roman" w:eastAsia="Calibri" w:hAnsi="Times New Roman" w:cs="Times New Roman"/>
                <w:sz w:val="24"/>
                <w:szCs w:val="24"/>
                <w:lang w:eastAsia="ru-RU"/>
              </w:rPr>
              <w:t>6</w:t>
            </w:r>
          </w:p>
        </w:tc>
      </w:tr>
      <w:tr w:rsidR="00BC3B02" w:rsidTr="00BC3B02">
        <w:trPr>
          <w:gridAfter w:val="1"/>
          <w:wAfter w:w="26" w:type="dxa"/>
          <w:cantSplit/>
        </w:trPr>
        <w:tc>
          <w:tcPr>
            <w:tcW w:w="2268" w:type="dxa"/>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rPr>
                <w:rFonts w:ascii="Times New Roman" w:eastAsia="Calibri" w:hAnsi="Times New Roman" w:cs="Times New Roman"/>
                <w:b/>
                <w:sz w:val="24"/>
                <w:szCs w:val="24"/>
                <w:highlight w:val="yellow"/>
                <w:lang w:eastAsia="ru-RU"/>
              </w:rPr>
            </w:pPr>
            <w:r>
              <w:rPr>
                <w:rFonts w:ascii="Times New Roman" w:eastAsia="Calibri" w:hAnsi="Times New Roman" w:cs="Times New Roman"/>
                <w:sz w:val="24"/>
                <w:szCs w:val="24"/>
                <w:lang w:eastAsia="ru-RU"/>
              </w:rPr>
              <w:t>Работа с видеофрагментом фр.телепередачи</w:t>
            </w:r>
          </w:p>
        </w:tc>
        <w:tc>
          <w:tcPr>
            <w:tcW w:w="4500" w:type="dxa"/>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rPr>
                <w:rFonts w:ascii="Times New Roman" w:eastAsia="Calibri" w:hAnsi="Times New Roman" w:cs="Times New Roman"/>
                <w:i/>
                <w:sz w:val="24"/>
                <w:szCs w:val="24"/>
                <w:highlight w:val="yellow"/>
                <w:lang w:eastAsia="ru-RU"/>
              </w:rPr>
            </w:pPr>
            <w:r>
              <w:rPr>
                <w:rFonts w:ascii="Times New Roman" w:eastAsia="Calibri" w:hAnsi="Times New Roman" w:cs="Times New Roman"/>
                <w:i/>
                <w:sz w:val="24"/>
                <w:szCs w:val="24"/>
                <w:lang w:eastAsia="ru-RU"/>
              </w:rPr>
              <w:t>Устный опрос, дискуссия</w:t>
            </w:r>
          </w:p>
        </w:tc>
        <w:tc>
          <w:tcPr>
            <w:tcW w:w="1800" w:type="dxa"/>
            <w:gridSpan w:val="3"/>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аудиторная</w:t>
            </w:r>
          </w:p>
        </w:tc>
        <w:tc>
          <w:tcPr>
            <w:tcW w:w="1260" w:type="dxa"/>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p>
        </w:tc>
      </w:tr>
      <w:tr w:rsidR="00BC3B02" w:rsidTr="00BC3B02">
        <w:trPr>
          <w:gridAfter w:val="1"/>
          <w:wAfter w:w="26" w:type="dxa"/>
          <w:cantSplit/>
        </w:trPr>
        <w:tc>
          <w:tcPr>
            <w:tcW w:w="8568" w:type="dxa"/>
            <w:gridSpan w:val="5"/>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Итого:</w:t>
            </w:r>
          </w:p>
        </w:tc>
        <w:tc>
          <w:tcPr>
            <w:tcW w:w="1260" w:type="dxa"/>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92</w:t>
            </w:r>
          </w:p>
        </w:tc>
      </w:tr>
      <w:tr w:rsidR="00BC3B02" w:rsidTr="00BC3B02">
        <w:trPr>
          <w:cantSplit/>
        </w:trPr>
        <w:tc>
          <w:tcPr>
            <w:tcW w:w="9854" w:type="dxa"/>
            <w:gridSpan w:val="7"/>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ДОПОЛНИТЕЛЬНЫЙ МОДУЛЬ</w:t>
            </w:r>
          </w:p>
        </w:tc>
      </w:tr>
      <w:tr w:rsidR="00BC3B02" w:rsidTr="00BC3B02">
        <w:trPr>
          <w:gridAfter w:val="1"/>
          <w:wAfter w:w="26" w:type="dxa"/>
          <w:cantSplit/>
        </w:trPr>
        <w:tc>
          <w:tcPr>
            <w:tcW w:w="8028" w:type="dxa"/>
            <w:gridSpan w:val="4"/>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Задания для студентов, выполнивших все зачетные мероприятия, но не набравших необходимое количество баллов</w:t>
            </w:r>
          </w:p>
        </w:tc>
        <w:tc>
          <w:tcPr>
            <w:tcW w:w="1800" w:type="dxa"/>
            <w:gridSpan w:val="2"/>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ind w:right="-113"/>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Максимальное количество баллов</w:t>
            </w:r>
          </w:p>
        </w:tc>
      </w:tr>
      <w:tr w:rsidR="00BC3B02" w:rsidTr="00BC3B02">
        <w:trPr>
          <w:gridAfter w:val="1"/>
          <w:wAfter w:w="26" w:type="dxa"/>
          <w:cantSplit/>
        </w:trPr>
        <w:tc>
          <w:tcPr>
            <w:tcW w:w="8028" w:type="dxa"/>
            <w:gridSpan w:val="4"/>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rPr>
                <w:rFonts w:ascii="Times New Roman" w:eastAsia="Calibri" w:hAnsi="Times New Roman" w:cs="Times New Roman"/>
                <w:spacing w:val="-20"/>
                <w:sz w:val="24"/>
                <w:szCs w:val="24"/>
                <w:highlight w:val="yellow"/>
                <w:lang w:eastAsia="ru-RU"/>
              </w:rPr>
            </w:pPr>
            <w:r>
              <w:rPr>
                <w:rFonts w:ascii="Times New Roman" w:eastAsia="Calibri" w:hAnsi="Times New Roman" w:cs="Times New Roman"/>
                <w:color w:val="000000"/>
                <w:sz w:val="24"/>
                <w:szCs w:val="24"/>
                <w:lang w:eastAsia="ru-RU"/>
              </w:rPr>
              <w:t>Презентации</w:t>
            </w:r>
          </w:p>
        </w:tc>
        <w:tc>
          <w:tcPr>
            <w:tcW w:w="1800" w:type="dxa"/>
            <w:gridSpan w:val="2"/>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sz w:val="24"/>
                <w:szCs w:val="24"/>
                <w:highlight w:val="yellow"/>
                <w:lang w:eastAsia="ru-RU"/>
              </w:rPr>
            </w:pPr>
            <w:r>
              <w:rPr>
                <w:rFonts w:ascii="Times New Roman" w:eastAsia="Calibri" w:hAnsi="Times New Roman" w:cs="Times New Roman"/>
                <w:sz w:val="24"/>
                <w:szCs w:val="24"/>
                <w:lang w:eastAsia="ru-RU"/>
              </w:rPr>
              <w:t>4</w:t>
            </w:r>
          </w:p>
        </w:tc>
      </w:tr>
      <w:tr w:rsidR="00BC3B02" w:rsidTr="00BC3B02">
        <w:trPr>
          <w:gridAfter w:val="1"/>
          <w:wAfter w:w="26" w:type="dxa"/>
          <w:cantSplit/>
        </w:trPr>
        <w:tc>
          <w:tcPr>
            <w:tcW w:w="8028" w:type="dxa"/>
            <w:gridSpan w:val="4"/>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rPr>
                <w:rFonts w:ascii="Times New Roman" w:eastAsia="Calibri" w:hAnsi="Times New Roman" w:cs="Times New Roman"/>
                <w:sz w:val="24"/>
                <w:szCs w:val="24"/>
                <w:highlight w:val="yellow"/>
                <w:lang w:eastAsia="ru-RU"/>
              </w:rPr>
            </w:pPr>
            <w:r>
              <w:rPr>
                <w:rFonts w:ascii="Times New Roman" w:eastAsia="Calibri" w:hAnsi="Times New Roman" w:cs="Times New Roman"/>
                <w:color w:val="000000"/>
                <w:sz w:val="24"/>
                <w:szCs w:val="24"/>
                <w:lang w:eastAsia="ru-RU"/>
              </w:rPr>
              <w:t>Составление лексико-грамматических упражнений по пройденному материалу</w:t>
            </w:r>
          </w:p>
        </w:tc>
        <w:tc>
          <w:tcPr>
            <w:tcW w:w="1800" w:type="dxa"/>
            <w:gridSpan w:val="2"/>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r>
      <w:tr w:rsidR="00BC3B02" w:rsidTr="00BC3B02">
        <w:trPr>
          <w:gridAfter w:val="1"/>
          <w:wAfter w:w="26" w:type="dxa"/>
          <w:cantSplit/>
        </w:trPr>
        <w:tc>
          <w:tcPr>
            <w:tcW w:w="9828" w:type="dxa"/>
            <w:gridSpan w:val="6"/>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b/>
                <w:sz w:val="24"/>
                <w:szCs w:val="24"/>
                <w:highlight w:val="yellow"/>
                <w:lang w:eastAsia="ru-RU"/>
              </w:rPr>
            </w:pPr>
            <w:r>
              <w:rPr>
                <w:rFonts w:ascii="Times New Roman" w:eastAsia="Calibri" w:hAnsi="Times New Roman" w:cs="Times New Roman"/>
                <w:b/>
                <w:sz w:val="24"/>
                <w:szCs w:val="24"/>
                <w:lang w:eastAsia="ru-RU"/>
              </w:rPr>
              <w:t>Или</w:t>
            </w:r>
          </w:p>
        </w:tc>
      </w:tr>
      <w:tr w:rsidR="00BC3B02" w:rsidTr="00BC3B02">
        <w:trPr>
          <w:gridAfter w:val="1"/>
          <w:wAfter w:w="26" w:type="dxa"/>
          <w:cantSplit/>
        </w:trPr>
        <w:tc>
          <w:tcPr>
            <w:tcW w:w="8028" w:type="dxa"/>
            <w:gridSpan w:val="4"/>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Подбор наглядных пособий по тематике курса, оформление стендов</w:t>
            </w:r>
          </w:p>
        </w:tc>
        <w:tc>
          <w:tcPr>
            <w:tcW w:w="1800" w:type="dxa"/>
            <w:gridSpan w:val="2"/>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r>
      <w:tr w:rsidR="00BC3B02" w:rsidTr="00BC3B02">
        <w:trPr>
          <w:gridAfter w:val="1"/>
          <w:wAfter w:w="26" w:type="dxa"/>
          <w:cantSplit/>
        </w:trPr>
        <w:tc>
          <w:tcPr>
            <w:tcW w:w="8028" w:type="dxa"/>
            <w:gridSpan w:val="4"/>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lang w:eastAsia="ru-RU"/>
              </w:rPr>
              <w:t>Участие в творческих конкурсах</w:t>
            </w:r>
          </w:p>
        </w:tc>
        <w:tc>
          <w:tcPr>
            <w:tcW w:w="1800" w:type="dxa"/>
            <w:gridSpan w:val="2"/>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r>
      <w:tr w:rsidR="00BC3B02" w:rsidTr="00BC3B02">
        <w:trPr>
          <w:gridAfter w:val="1"/>
          <w:wAfter w:w="26" w:type="dxa"/>
          <w:cantSplit/>
        </w:trPr>
        <w:tc>
          <w:tcPr>
            <w:tcW w:w="8028" w:type="dxa"/>
            <w:gridSpan w:val="4"/>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Итого:</w:t>
            </w:r>
          </w:p>
        </w:tc>
        <w:tc>
          <w:tcPr>
            <w:tcW w:w="1800" w:type="dxa"/>
            <w:gridSpan w:val="2"/>
            <w:tcBorders>
              <w:top w:val="single" w:sz="4" w:space="0" w:color="auto"/>
              <w:left w:val="single" w:sz="4" w:space="0" w:color="auto"/>
              <w:bottom w:val="single" w:sz="4" w:space="0" w:color="auto"/>
              <w:right w:val="single" w:sz="4" w:space="0" w:color="auto"/>
            </w:tcBorders>
            <w:hideMark/>
          </w:tcPr>
          <w:p w:rsidR="00BC3B02" w:rsidRDefault="00BC3B02">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8</w:t>
            </w:r>
          </w:p>
        </w:tc>
      </w:tr>
    </w:tbl>
    <w:p w:rsidR="00BC3B02" w:rsidRDefault="00BC3B02" w:rsidP="00BC3B02">
      <w:pPr>
        <w:spacing w:after="0" w:line="240" w:lineRule="auto"/>
        <w:rPr>
          <w:rFonts w:ascii="Times New Roman" w:eastAsia="Calibri" w:hAnsi="Times New Roman" w:cs="Times New Roman"/>
          <w:color w:val="000000"/>
          <w:sz w:val="24"/>
          <w:szCs w:val="24"/>
          <w:lang w:eastAsia="ru-RU"/>
        </w:rPr>
      </w:pPr>
    </w:p>
    <w:p w:rsidR="00BC3B02" w:rsidRDefault="00BC3B02" w:rsidP="00BC3B02">
      <w:pPr>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Примечания: </w:t>
      </w:r>
    </w:p>
    <w:p w:rsidR="00BC3B02" w:rsidRDefault="00BC3B02" w:rsidP="00BC3B02">
      <w:pPr>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Выполнение контрольной работы оценивается следующим образом:</w:t>
      </w:r>
    </w:p>
    <w:p w:rsidR="00BC3B02" w:rsidRDefault="00BC3B02" w:rsidP="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80% выполненных заданий и выше – максимум баллов (10)</w:t>
      </w:r>
    </w:p>
    <w:p w:rsidR="00BC3B02" w:rsidRDefault="00BC3B02" w:rsidP="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70% -80%  - 8</w:t>
      </w:r>
    </w:p>
    <w:p w:rsidR="00BC3B02" w:rsidRDefault="00BC3B02" w:rsidP="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60% -70% - 6</w:t>
      </w:r>
    </w:p>
    <w:p w:rsidR="00BC3B02" w:rsidRDefault="00BC3B02" w:rsidP="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50%-60% - 4</w:t>
      </w:r>
    </w:p>
    <w:p w:rsidR="00BC3B02" w:rsidRDefault="00BC3B02" w:rsidP="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Ниже 50% - 0 баллов</w:t>
      </w:r>
    </w:p>
    <w:p w:rsidR="00BC3B02" w:rsidRDefault="00BC3B02" w:rsidP="00BC3B02">
      <w:pPr>
        <w:spacing w:after="0" w:line="240" w:lineRule="auto"/>
        <w:jc w:val="both"/>
        <w:rPr>
          <w:rFonts w:ascii="Times New Roman" w:eastAsia="Calibri" w:hAnsi="Times New Roman" w:cs="Times New Roman"/>
          <w:b/>
          <w:sz w:val="24"/>
          <w:szCs w:val="24"/>
          <w:lang w:eastAsia="ru-RU"/>
        </w:rPr>
      </w:pPr>
    </w:p>
    <w:p w:rsidR="00BC3B02" w:rsidRDefault="00BC3B02" w:rsidP="00BC3B0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lastRenderedPageBreak/>
        <w:t>Форма прохождения промежуточной аттестации:</w:t>
      </w:r>
      <w:r>
        <w:rPr>
          <w:rFonts w:ascii="Times New Roman" w:eastAsia="Calibri" w:hAnsi="Times New Roman" w:cs="Times New Roman"/>
          <w:sz w:val="24"/>
          <w:szCs w:val="24"/>
          <w:lang w:eastAsia="ru-RU"/>
        </w:rPr>
        <w:t xml:space="preserve"> </w:t>
      </w:r>
    </w:p>
    <w:p w:rsidR="00BC3B02" w:rsidRDefault="00BC3B02" w:rsidP="00BC3B0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Знания, умения, навыки студента на </w:t>
      </w:r>
      <w:r>
        <w:rPr>
          <w:rFonts w:ascii="Times New Roman" w:eastAsia="Calibri" w:hAnsi="Times New Roman" w:cs="Times New Roman"/>
          <w:i/>
          <w:sz w:val="24"/>
          <w:szCs w:val="24"/>
          <w:lang w:eastAsia="ru-RU"/>
        </w:rPr>
        <w:t xml:space="preserve">зачёте </w:t>
      </w:r>
      <w:r>
        <w:rPr>
          <w:rFonts w:ascii="Times New Roman" w:eastAsia="Calibri" w:hAnsi="Times New Roman" w:cs="Times New Roman"/>
          <w:sz w:val="24"/>
          <w:szCs w:val="24"/>
          <w:lang w:eastAsia="ru-RU"/>
        </w:rPr>
        <w:t>оцениваются по пятибалльной системе. Обучающиеся получают оценку, соответствующую их баллам, набранным в ходе текущей аттестации.  В случае пропусков занятий или неготовности отчетности в установленный срок студент восполняет пропущенные занятия в форме, представленной в настоящей программе. Студентам, желающим повысить балл, предоставляется возможность выполнить дополнительные задания, перечисленные в Технологической карте дисциплины.</w:t>
      </w:r>
    </w:p>
    <w:p w:rsidR="00BC3B02" w:rsidRDefault="00BC3B02" w:rsidP="00BC3B02">
      <w:pPr>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Перевод 100-балльного результата текущей аттестации в 5-балльный:</w:t>
      </w:r>
    </w:p>
    <w:p w:rsidR="00BC3B02" w:rsidRDefault="00BC3B02" w:rsidP="00BC3B02">
      <w:pPr>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81-100 – отлично</w:t>
      </w:r>
    </w:p>
    <w:p w:rsidR="00BC3B02" w:rsidRDefault="00BC3B02" w:rsidP="00BC3B02">
      <w:pPr>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66-80 – хорошо</w:t>
      </w:r>
    </w:p>
    <w:p w:rsidR="00BC3B02" w:rsidRDefault="00BC3B02" w:rsidP="00BC3B02">
      <w:pPr>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51-65 – удовлетворительно</w:t>
      </w:r>
    </w:p>
    <w:p w:rsidR="00BC3B02" w:rsidRDefault="00BC3B02" w:rsidP="00BC3B02">
      <w:pPr>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50 и менее – не зачет</w:t>
      </w:r>
    </w:p>
    <w:p w:rsidR="004638BD" w:rsidRDefault="004638BD"/>
    <w:p w:rsidR="00C66022" w:rsidRPr="005C008A" w:rsidRDefault="00C66022" w:rsidP="00C66022">
      <w:pPr>
        <w:spacing w:after="0" w:line="240" w:lineRule="auto"/>
        <w:jc w:val="both"/>
        <w:rPr>
          <w:rFonts w:ascii="Times New Roman" w:eastAsia="Calibri" w:hAnsi="Times New Roman" w:cs="Times New Roman"/>
          <w:sz w:val="28"/>
          <w:lang w:eastAsia="ru-RU"/>
        </w:rPr>
      </w:pPr>
      <w:r w:rsidRPr="00C66022">
        <w:rPr>
          <w:rFonts w:ascii="Times New Roman" w:eastAsia="Calibri" w:hAnsi="Times New Roman" w:cs="Times New Roman"/>
          <w:bCs/>
          <w:outline/>
          <w:color w:val="000000"/>
          <w:sz w:val="36"/>
          <w:szCs w:val="36"/>
          <w:lang w:eastAsia="ru-RU"/>
          <w14:textOutline w14:w="9525" w14:cap="flat" w14:cmpd="sng" w14:algn="ctr">
            <w14:solidFill>
              <w14:srgbClr w14:val="000000"/>
            </w14:solidFill>
            <w14:prstDash w14:val="solid"/>
            <w14:round/>
          </w14:textOutline>
          <w14:textFill>
            <w14:noFill/>
          </w14:textFill>
        </w:rPr>
        <w:t>ТЕХНОЛОГИЧЕСКАЯ КАРТА ДИСЦИПЛИНЫ</w:t>
      </w:r>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1548"/>
        <w:gridCol w:w="1531"/>
        <w:gridCol w:w="1247"/>
        <w:gridCol w:w="1247"/>
        <w:gridCol w:w="1304"/>
      </w:tblGrid>
      <w:tr w:rsidR="00C66022" w:rsidRPr="005C008A" w:rsidTr="00CB7A5D">
        <w:tc>
          <w:tcPr>
            <w:tcW w:w="2988" w:type="dxa"/>
            <w:vAlign w:val="center"/>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Наименование</w:t>
            </w:r>
          </w:p>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дисциплины / курса</w:t>
            </w:r>
          </w:p>
        </w:tc>
        <w:tc>
          <w:tcPr>
            <w:tcW w:w="1548" w:type="dxa"/>
            <w:vAlign w:val="center"/>
          </w:tcPr>
          <w:p w:rsidR="00C66022" w:rsidRPr="005C008A" w:rsidRDefault="00C66022" w:rsidP="00CB7A5D">
            <w:pPr>
              <w:spacing w:after="0" w:line="240" w:lineRule="auto"/>
              <w:ind w:right="-113"/>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Уровень образования</w:t>
            </w:r>
          </w:p>
          <w:p w:rsidR="00C66022" w:rsidRPr="005C008A" w:rsidRDefault="00C66022" w:rsidP="00CB7A5D">
            <w:pPr>
              <w:spacing w:after="0" w:line="240" w:lineRule="auto"/>
              <w:ind w:right="-113"/>
              <w:jc w:val="center"/>
              <w:rPr>
                <w:rFonts w:ascii="Times New Roman" w:eastAsia="Calibri" w:hAnsi="Times New Roman" w:cs="Times New Roman"/>
                <w:sz w:val="24"/>
                <w:szCs w:val="24"/>
                <w:lang w:eastAsia="ru-RU"/>
              </w:rPr>
            </w:pPr>
          </w:p>
        </w:tc>
        <w:tc>
          <w:tcPr>
            <w:tcW w:w="1531" w:type="dxa"/>
            <w:vAlign w:val="center"/>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Статус дисциплины в рабочем учебном плане</w:t>
            </w:r>
          </w:p>
        </w:tc>
        <w:tc>
          <w:tcPr>
            <w:tcW w:w="1247" w:type="dxa"/>
            <w:vAlign w:val="center"/>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Количество зачетных единиц / кредитов</w:t>
            </w:r>
          </w:p>
        </w:tc>
        <w:tc>
          <w:tcPr>
            <w:tcW w:w="1247" w:type="dxa"/>
            <w:vAlign w:val="center"/>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Форма отчетности</w:t>
            </w:r>
          </w:p>
        </w:tc>
        <w:tc>
          <w:tcPr>
            <w:tcW w:w="1304" w:type="dxa"/>
            <w:vAlign w:val="center"/>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Курс, семестр</w:t>
            </w:r>
          </w:p>
        </w:tc>
      </w:tr>
      <w:tr w:rsidR="00C66022" w:rsidRPr="005C008A" w:rsidTr="00CB7A5D">
        <w:tc>
          <w:tcPr>
            <w:tcW w:w="2988" w:type="dxa"/>
            <w:vAlign w:val="center"/>
          </w:tcPr>
          <w:p w:rsidR="00C66022" w:rsidRPr="005C008A" w:rsidRDefault="00C66022" w:rsidP="00CB7A5D">
            <w:pPr>
              <w:spacing w:after="0" w:line="240" w:lineRule="auto"/>
              <w:jc w:val="center"/>
              <w:rPr>
                <w:rFonts w:ascii="Times New Roman" w:eastAsia="Calibri" w:hAnsi="Times New Roman" w:cs="Times New Roman"/>
                <w:b/>
                <w:iCs/>
                <w:sz w:val="24"/>
                <w:szCs w:val="24"/>
                <w:highlight w:val="yellow"/>
                <w:lang w:eastAsia="ru-RU"/>
              </w:rPr>
            </w:pPr>
            <w:r w:rsidRPr="005C008A">
              <w:rPr>
                <w:rFonts w:ascii="Times New Roman" w:eastAsia="Calibri" w:hAnsi="Times New Roman" w:cs="Times New Roman"/>
                <w:sz w:val="24"/>
                <w:szCs w:val="24"/>
                <w:lang w:eastAsia="ru-RU"/>
              </w:rPr>
              <w:t>Практикум по межкультурной коммуникации</w:t>
            </w:r>
          </w:p>
        </w:tc>
        <w:tc>
          <w:tcPr>
            <w:tcW w:w="1548" w:type="dxa"/>
            <w:vAlign w:val="center"/>
          </w:tcPr>
          <w:p w:rsidR="00C66022" w:rsidRPr="005C008A" w:rsidRDefault="00C66022" w:rsidP="00CB7A5D">
            <w:pPr>
              <w:spacing w:after="0" w:line="240" w:lineRule="auto"/>
              <w:jc w:val="center"/>
              <w:rPr>
                <w:rFonts w:ascii="Times New Roman" w:eastAsia="Calibri" w:hAnsi="Times New Roman" w:cs="Times New Roman"/>
                <w:sz w:val="24"/>
                <w:szCs w:val="24"/>
                <w:highlight w:val="yellow"/>
                <w:lang w:eastAsia="ru-RU"/>
              </w:rPr>
            </w:pPr>
            <w:r w:rsidRPr="005C008A">
              <w:rPr>
                <w:rFonts w:ascii="Times New Roman" w:eastAsia="Calibri" w:hAnsi="Times New Roman" w:cs="Times New Roman"/>
                <w:sz w:val="24"/>
                <w:szCs w:val="24"/>
                <w:lang w:eastAsia="ru-RU"/>
              </w:rPr>
              <w:t>бакалавриат</w:t>
            </w:r>
          </w:p>
        </w:tc>
        <w:tc>
          <w:tcPr>
            <w:tcW w:w="1531" w:type="dxa"/>
            <w:vAlign w:val="center"/>
          </w:tcPr>
          <w:p w:rsidR="00C66022" w:rsidRPr="005C008A" w:rsidRDefault="00C66022" w:rsidP="00CB7A5D">
            <w:pPr>
              <w:spacing w:after="0" w:line="240" w:lineRule="auto"/>
              <w:jc w:val="center"/>
              <w:rPr>
                <w:rFonts w:ascii="Times New Roman" w:eastAsia="Calibri" w:hAnsi="Times New Roman" w:cs="Times New Roman"/>
                <w:color w:val="FF0000"/>
                <w:sz w:val="24"/>
                <w:szCs w:val="24"/>
                <w:highlight w:val="yellow"/>
                <w:lang w:eastAsia="ru-RU"/>
              </w:rPr>
            </w:pPr>
            <w:r>
              <w:rPr>
                <w:rFonts w:ascii="Times New Roman" w:eastAsia="Calibri" w:hAnsi="Times New Roman" w:cs="Times New Roman"/>
                <w:sz w:val="24"/>
                <w:szCs w:val="24"/>
                <w:lang w:eastAsia="ru-RU"/>
              </w:rPr>
              <w:t>Вариативная часть</w:t>
            </w:r>
          </w:p>
        </w:tc>
        <w:tc>
          <w:tcPr>
            <w:tcW w:w="1247" w:type="dxa"/>
            <w:vAlign w:val="center"/>
          </w:tcPr>
          <w:p w:rsidR="00C66022" w:rsidRPr="005C008A" w:rsidRDefault="00C66022" w:rsidP="00CB7A5D">
            <w:pPr>
              <w:spacing w:after="0" w:line="240" w:lineRule="auto"/>
              <w:jc w:val="center"/>
              <w:rPr>
                <w:rFonts w:ascii="Times New Roman" w:eastAsia="Calibri" w:hAnsi="Times New Roman" w:cs="Times New Roman"/>
                <w:sz w:val="24"/>
                <w:szCs w:val="24"/>
                <w:highlight w:val="yellow"/>
                <w:lang w:eastAsia="ru-RU"/>
              </w:rPr>
            </w:pPr>
            <w:r w:rsidRPr="005C008A">
              <w:rPr>
                <w:rFonts w:ascii="Times New Roman" w:eastAsia="Calibri" w:hAnsi="Times New Roman" w:cs="Times New Roman"/>
                <w:sz w:val="24"/>
                <w:szCs w:val="24"/>
                <w:lang w:eastAsia="ru-RU"/>
              </w:rPr>
              <w:t>3</w:t>
            </w:r>
          </w:p>
        </w:tc>
        <w:tc>
          <w:tcPr>
            <w:tcW w:w="1247" w:type="dxa"/>
            <w:vAlign w:val="center"/>
          </w:tcPr>
          <w:p w:rsidR="00C66022" w:rsidRPr="005C008A" w:rsidRDefault="00C66022" w:rsidP="00CB7A5D">
            <w:pPr>
              <w:spacing w:after="0" w:line="240" w:lineRule="auto"/>
              <w:jc w:val="center"/>
              <w:rPr>
                <w:rFonts w:ascii="Times New Roman" w:eastAsia="Calibri" w:hAnsi="Times New Roman" w:cs="Times New Roman"/>
                <w:sz w:val="24"/>
                <w:szCs w:val="24"/>
                <w:highlight w:val="yellow"/>
                <w:lang w:eastAsia="ru-RU"/>
              </w:rPr>
            </w:pPr>
            <w:r w:rsidRPr="005C008A">
              <w:rPr>
                <w:rFonts w:ascii="Times New Roman" w:eastAsia="Calibri" w:hAnsi="Times New Roman" w:cs="Times New Roman"/>
                <w:sz w:val="24"/>
                <w:szCs w:val="24"/>
                <w:lang w:eastAsia="ru-RU"/>
              </w:rPr>
              <w:t>экзамен</w:t>
            </w:r>
          </w:p>
        </w:tc>
        <w:tc>
          <w:tcPr>
            <w:tcW w:w="1304" w:type="dxa"/>
            <w:vAlign w:val="center"/>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3 курс,</w:t>
            </w:r>
          </w:p>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5 семестр</w:t>
            </w:r>
          </w:p>
        </w:tc>
      </w:tr>
    </w:tbl>
    <w:p w:rsidR="00C66022" w:rsidRPr="005C008A" w:rsidRDefault="00C66022" w:rsidP="00C66022">
      <w:pPr>
        <w:spacing w:after="0" w:line="240" w:lineRule="auto"/>
        <w:rPr>
          <w:rFonts w:ascii="Times New Roman" w:eastAsia="Calibri" w:hAnsi="Times New Roman" w:cs="Times New Roman"/>
          <w:b/>
          <w:sz w:val="24"/>
          <w:szCs w:val="24"/>
          <w:lang w:eastAsia="ru-RU"/>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4500"/>
        <w:gridCol w:w="1260"/>
        <w:gridCol w:w="540"/>
        <w:gridCol w:w="1260"/>
        <w:gridCol w:w="26"/>
      </w:tblGrid>
      <w:tr w:rsidR="00C66022" w:rsidRPr="005C008A" w:rsidTr="00CB7A5D">
        <w:trPr>
          <w:cantSplit/>
        </w:trPr>
        <w:tc>
          <w:tcPr>
            <w:tcW w:w="9854" w:type="dxa"/>
            <w:gridSpan w:val="6"/>
          </w:tcPr>
          <w:p w:rsidR="00C66022" w:rsidRPr="005C008A" w:rsidRDefault="00C66022" w:rsidP="00CB7A5D">
            <w:pPr>
              <w:spacing w:after="0" w:line="240" w:lineRule="auto"/>
              <w:jc w:val="both"/>
              <w:rPr>
                <w:rFonts w:ascii="Times New Roman" w:eastAsia="Calibri" w:hAnsi="Times New Roman" w:cs="Times New Roman"/>
                <w:b/>
                <w:sz w:val="24"/>
                <w:szCs w:val="24"/>
                <w:lang w:eastAsia="ru-RU"/>
              </w:rPr>
            </w:pPr>
            <w:r w:rsidRPr="005C008A">
              <w:rPr>
                <w:rFonts w:ascii="Times New Roman" w:eastAsia="Calibri" w:hAnsi="Times New Roman" w:cs="Times New Roman"/>
                <w:b/>
                <w:sz w:val="24"/>
                <w:szCs w:val="24"/>
                <w:lang w:eastAsia="ru-RU"/>
              </w:rPr>
              <w:t>Смежные дисциплины по модулю :</w:t>
            </w:r>
            <w:r w:rsidRPr="005C008A">
              <w:rPr>
                <w:rFonts w:ascii="Times New Roman" w:eastAsia="Calibri" w:hAnsi="Times New Roman" w:cs="Times New Roman"/>
                <w:sz w:val="24"/>
                <w:szCs w:val="24"/>
                <w:lang w:eastAsia="ru-RU"/>
              </w:rPr>
              <w:t xml:space="preserve"> Практический курс первого иностранного языка</w:t>
            </w:r>
          </w:p>
        </w:tc>
      </w:tr>
      <w:tr w:rsidR="00C66022" w:rsidRPr="005C008A" w:rsidTr="00CB7A5D">
        <w:trPr>
          <w:cantSplit/>
        </w:trPr>
        <w:tc>
          <w:tcPr>
            <w:tcW w:w="9854" w:type="dxa"/>
            <w:gridSpan w:val="6"/>
          </w:tcPr>
          <w:p w:rsidR="00C66022" w:rsidRPr="005C008A" w:rsidRDefault="00C66022" w:rsidP="00CB7A5D">
            <w:pPr>
              <w:spacing w:after="0" w:line="240" w:lineRule="auto"/>
              <w:rPr>
                <w:rFonts w:ascii="Times New Roman" w:eastAsia="Calibri" w:hAnsi="Times New Roman" w:cs="Times New Roman"/>
                <w:sz w:val="24"/>
                <w:szCs w:val="24"/>
                <w:lang w:eastAsia="ru-RU"/>
              </w:rPr>
            </w:pPr>
          </w:p>
        </w:tc>
      </w:tr>
      <w:tr w:rsidR="00C66022" w:rsidRPr="005C008A" w:rsidTr="00CB7A5D">
        <w:trPr>
          <w:cantSplit/>
        </w:trPr>
        <w:tc>
          <w:tcPr>
            <w:tcW w:w="9854" w:type="dxa"/>
            <w:gridSpan w:val="6"/>
          </w:tcPr>
          <w:p w:rsidR="00C66022" w:rsidRPr="005C008A" w:rsidRDefault="00C66022" w:rsidP="00CB7A5D">
            <w:pPr>
              <w:spacing w:after="0" w:line="240" w:lineRule="auto"/>
              <w:jc w:val="center"/>
              <w:rPr>
                <w:rFonts w:ascii="Times New Roman" w:eastAsia="Calibri" w:hAnsi="Times New Roman" w:cs="Times New Roman"/>
                <w:b/>
                <w:sz w:val="24"/>
                <w:szCs w:val="24"/>
                <w:lang w:eastAsia="ru-RU"/>
              </w:rPr>
            </w:pPr>
            <w:r w:rsidRPr="005C008A">
              <w:rPr>
                <w:rFonts w:ascii="Times New Roman" w:eastAsia="Calibri" w:hAnsi="Times New Roman" w:cs="Times New Roman"/>
                <w:b/>
                <w:sz w:val="24"/>
                <w:szCs w:val="24"/>
                <w:lang w:eastAsia="ru-RU"/>
              </w:rPr>
              <w:t>БАЗОВЫЙ МОДУЛЬ</w:t>
            </w:r>
          </w:p>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(проверка сформированности компетенций)</w:t>
            </w:r>
          </w:p>
        </w:tc>
      </w:tr>
      <w:tr w:rsidR="00C66022" w:rsidRPr="005C008A" w:rsidTr="00CB7A5D">
        <w:trPr>
          <w:gridAfter w:val="1"/>
          <w:wAfter w:w="26" w:type="dxa"/>
          <w:cantSplit/>
        </w:trPr>
        <w:tc>
          <w:tcPr>
            <w:tcW w:w="2268" w:type="dxa"/>
          </w:tcPr>
          <w:p w:rsidR="00C66022" w:rsidRPr="005C008A" w:rsidRDefault="00C66022" w:rsidP="00CB7A5D">
            <w:pPr>
              <w:spacing w:after="0" w:line="240" w:lineRule="auto"/>
              <w:jc w:val="center"/>
              <w:rPr>
                <w:rFonts w:ascii="Times New Roman" w:eastAsia="Calibri" w:hAnsi="Times New Roman" w:cs="Times New Roman"/>
                <w:b/>
                <w:sz w:val="24"/>
                <w:szCs w:val="24"/>
                <w:lang w:eastAsia="ru-RU"/>
              </w:rPr>
            </w:pPr>
            <w:r w:rsidRPr="005C008A">
              <w:rPr>
                <w:rFonts w:ascii="Times New Roman" w:eastAsia="Calibri" w:hAnsi="Times New Roman" w:cs="Times New Roman"/>
                <w:b/>
                <w:sz w:val="24"/>
                <w:szCs w:val="24"/>
                <w:lang w:eastAsia="ru-RU"/>
              </w:rPr>
              <w:t>Тема или задание текущей аттестационной работы</w:t>
            </w:r>
          </w:p>
        </w:tc>
        <w:tc>
          <w:tcPr>
            <w:tcW w:w="4500" w:type="dxa"/>
            <w:vAlign w:val="center"/>
          </w:tcPr>
          <w:p w:rsidR="00C66022" w:rsidRPr="005C008A" w:rsidRDefault="00C66022" w:rsidP="00CB7A5D">
            <w:pPr>
              <w:spacing w:after="0" w:line="240" w:lineRule="auto"/>
              <w:jc w:val="center"/>
              <w:rPr>
                <w:rFonts w:ascii="Times New Roman" w:eastAsia="Calibri" w:hAnsi="Times New Roman" w:cs="Times New Roman"/>
                <w:b/>
                <w:sz w:val="24"/>
                <w:szCs w:val="24"/>
                <w:lang w:eastAsia="ru-RU"/>
              </w:rPr>
            </w:pPr>
            <w:r w:rsidRPr="005C008A">
              <w:rPr>
                <w:rFonts w:ascii="Times New Roman" w:eastAsia="Calibri" w:hAnsi="Times New Roman" w:cs="Times New Roman"/>
                <w:b/>
                <w:sz w:val="24"/>
                <w:szCs w:val="24"/>
                <w:lang w:eastAsia="ru-RU"/>
              </w:rPr>
              <w:t>Виды текущей аттестации</w:t>
            </w:r>
          </w:p>
        </w:tc>
        <w:tc>
          <w:tcPr>
            <w:tcW w:w="1800" w:type="dxa"/>
            <w:gridSpan w:val="2"/>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Аудиторная или внеаудиторная</w:t>
            </w:r>
          </w:p>
        </w:tc>
        <w:tc>
          <w:tcPr>
            <w:tcW w:w="1260" w:type="dxa"/>
          </w:tcPr>
          <w:p w:rsidR="00C66022" w:rsidRPr="005C008A" w:rsidRDefault="00C66022" w:rsidP="00CB7A5D">
            <w:pPr>
              <w:spacing w:after="0" w:line="240" w:lineRule="auto"/>
              <w:ind w:right="-113"/>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Максимальное количество баллов</w:t>
            </w:r>
          </w:p>
        </w:tc>
      </w:tr>
      <w:tr w:rsidR="00C66022" w:rsidRPr="005C008A" w:rsidTr="00CB7A5D">
        <w:trPr>
          <w:gridAfter w:val="1"/>
          <w:wAfter w:w="26" w:type="dxa"/>
          <w:cantSplit/>
        </w:trPr>
        <w:tc>
          <w:tcPr>
            <w:tcW w:w="8568" w:type="dxa"/>
            <w:gridSpan w:val="4"/>
          </w:tcPr>
          <w:p w:rsidR="00C66022" w:rsidRPr="005C008A" w:rsidRDefault="00C66022" w:rsidP="00CB7A5D">
            <w:pPr>
              <w:spacing w:after="0" w:line="240" w:lineRule="auto"/>
              <w:jc w:val="center"/>
              <w:rPr>
                <w:rFonts w:ascii="Times New Roman" w:eastAsia="Calibri" w:hAnsi="Times New Roman" w:cs="Times New Roman"/>
                <w:b/>
                <w:i/>
                <w:sz w:val="24"/>
                <w:szCs w:val="24"/>
                <w:highlight w:val="yellow"/>
                <w:lang w:eastAsia="ru-RU"/>
              </w:rPr>
            </w:pPr>
            <w:r w:rsidRPr="005C008A">
              <w:rPr>
                <w:rFonts w:ascii="Times New Roman" w:eastAsia="Calibri" w:hAnsi="Times New Roman" w:cs="Times New Roman"/>
                <w:b/>
                <w:i/>
                <w:color w:val="000000"/>
                <w:sz w:val="24"/>
                <w:szCs w:val="24"/>
                <w:lang w:eastAsia="ru-RU"/>
              </w:rPr>
              <w:t xml:space="preserve">Тема 9. </w:t>
            </w:r>
            <w:r w:rsidRPr="005C008A">
              <w:rPr>
                <w:rFonts w:ascii="Times New Roman" w:eastAsia="Calibri" w:hAnsi="Times New Roman" w:cs="Times New Roman"/>
                <w:b/>
                <w:i/>
                <w:sz w:val="24"/>
                <w:szCs w:val="24"/>
                <w:lang w:eastAsia="ru-RU"/>
              </w:rPr>
              <w:t>Школа, образование.</w:t>
            </w:r>
          </w:p>
        </w:tc>
        <w:tc>
          <w:tcPr>
            <w:tcW w:w="1260" w:type="dxa"/>
          </w:tcPr>
          <w:p w:rsidR="00C66022" w:rsidRPr="005C008A" w:rsidRDefault="00C66022" w:rsidP="00CB7A5D">
            <w:pPr>
              <w:spacing w:after="0" w:line="240" w:lineRule="auto"/>
              <w:jc w:val="center"/>
              <w:rPr>
                <w:rFonts w:ascii="Times New Roman" w:eastAsia="Calibri" w:hAnsi="Times New Roman" w:cs="Times New Roman"/>
                <w:sz w:val="24"/>
                <w:szCs w:val="24"/>
                <w:highlight w:val="yellow"/>
                <w:lang w:eastAsia="ru-RU"/>
              </w:rPr>
            </w:pPr>
            <w:r w:rsidRPr="005C008A">
              <w:rPr>
                <w:rFonts w:ascii="Times New Roman" w:eastAsia="Calibri" w:hAnsi="Times New Roman" w:cs="Times New Roman"/>
                <w:b/>
                <w:i/>
                <w:sz w:val="24"/>
                <w:szCs w:val="24"/>
                <w:lang w:eastAsia="ru-RU"/>
              </w:rPr>
              <w:t>Всего: 50</w:t>
            </w:r>
          </w:p>
        </w:tc>
      </w:tr>
      <w:tr w:rsidR="00C66022" w:rsidRPr="005C008A" w:rsidTr="00CB7A5D">
        <w:trPr>
          <w:gridAfter w:val="1"/>
          <w:wAfter w:w="26" w:type="dxa"/>
          <w:cantSplit/>
          <w:trHeight w:val="992"/>
        </w:trPr>
        <w:tc>
          <w:tcPr>
            <w:tcW w:w="2268" w:type="dxa"/>
            <w:vAlign w:val="center"/>
          </w:tcPr>
          <w:p w:rsidR="00C66022" w:rsidRPr="005C008A" w:rsidRDefault="00C66022" w:rsidP="00CB7A5D">
            <w:pPr>
              <w:spacing w:after="0" w:line="240" w:lineRule="auto"/>
              <w:rPr>
                <w:rFonts w:ascii="Times New Roman" w:eastAsia="Calibri" w:hAnsi="Times New Roman" w:cs="Times New Roman"/>
                <w:i/>
                <w:color w:val="000000"/>
                <w:sz w:val="24"/>
                <w:szCs w:val="24"/>
                <w:lang w:eastAsia="ru-RU"/>
              </w:rPr>
            </w:pPr>
            <w:r w:rsidRPr="005C008A">
              <w:rPr>
                <w:rFonts w:ascii="Times New Roman" w:eastAsia="Calibri" w:hAnsi="Times New Roman" w:cs="Times New Roman"/>
                <w:sz w:val="24"/>
                <w:szCs w:val="24"/>
                <w:lang w:eastAsia="ru-RU"/>
              </w:rPr>
              <w:t>Раздел 1. Литературный текст 1.</w:t>
            </w:r>
          </w:p>
        </w:tc>
        <w:tc>
          <w:tcPr>
            <w:tcW w:w="4500" w:type="dxa"/>
          </w:tcPr>
          <w:p w:rsidR="00C66022" w:rsidRPr="005C008A" w:rsidRDefault="00C66022" w:rsidP="00CB7A5D">
            <w:pPr>
              <w:spacing w:after="0" w:line="240" w:lineRule="auto"/>
              <w:rPr>
                <w:rFonts w:ascii="Times New Roman" w:eastAsia="Calibri" w:hAnsi="Times New Roman" w:cs="Times New Roman"/>
                <w:spacing w:val="-4"/>
                <w:sz w:val="24"/>
                <w:szCs w:val="24"/>
                <w:highlight w:val="yellow"/>
                <w:lang w:eastAsia="ru-RU"/>
              </w:rPr>
            </w:pPr>
            <w:r w:rsidRPr="005C008A">
              <w:rPr>
                <w:rFonts w:ascii="Times New Roman" w:eastAsia="Calibri" w:hAnsi="Times New Roman" w:cs="Times New Roman"/>
                <w:spacing w:val="-4"/>
                <w:sz w:val="24"/>
                <w:szCs w:val="24"/>
                <w:lang w:eastAsia="ru-RU"/>
              </w:rPr>
              <w:t>Выполнение учебных индивидуальных и групповых заданий в ходе практических занятий</w:t>
            </w:r>
          </w:p>
        </w:tc>
        <w:tc>
          <w:tcPr>
            <w:tcW w:w="1800" w:type="dxa"/>
            <w:gridSpan w:val="2"/>
          </w:tcPr>
          <w:p w:rsidR="00C66022" w:rsidRPr="005C008A" w:rsidRDefault="00C66022" w:rsidP="00CB7A5D">
            <w:pPr>
              <w:spacing w:after="0" w:line="240" w:lineRule="auto"/>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аудиторная</w:t>
            </w:r>
          </w:p>
          <w:p w:rsidR="00C66022" w:rsidRPr="005C008A" w:rsidRDefault="00C66022" w:rsidP="00CB7A5D">
            <w:pPr>
              <w:spacing w:after="0" w:line="240" w:lineRule="auto"/>
              <w:rPr>
                <w:rFonts w:ascii="Times New Roman" w:eastAsia="Calibri" w:hAnsi="Times New Roman" w:cs="Times New Roman"/>
                <w:sz w:val="24"/>
                <w:szCs w:val="24"/>
                <w:lang w:eastAsia="ru-RU"/>
              </w:rPr>
            </w:pPr>
          </w:p>
          <w:p w:rsidR="00C66022" w:rsidRPr="005C008A" w:rsidRDefault="00C66022" w:rsidP="00CB7A5D">
            <w:pPr>
              <w:spacing w:after="0" w:line="240" w:lineRule="auto"/>
              <w:rPr>
                <w:rFonts w:ascii="Times New Roman" w:eastAsia="Calibri" w:hAnsi="Times New Roman" w:cs="Times New Roman"/>
                <w:sz w:val="24"/>
                <w:szCs w:val="24"/>
                <w:highlight w:val="yellow"/>
                <w:lang w:eastAsia="ru-RU"/>
              </w:rPr>
            </w:pPr>
          </w:p>
        </w:tc>
        <w:tc>
          <w:tcPr>
            <w:tcW w:w="1260" w:type="dxa"/>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10</w:t>
            </w:r>
          </w:p>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p>
          <w:p w:rsidR="00C66022" w:rsidRPr="005C008A" w:rsidRDefault="00C66022" w:rsidP="00CB7A5D">
            <w:pPr>
              <w:spacing w:after="0" w:line="240" w:lineRule="auto"/>
              <w:jc w:val="center"/>
              <w:rPr>
                <w:rFonts w:ascii="Times New Roman" w:eastAsia="Calibri" w:hAnsi="Times New Roman" w:cs="Times New Roman"/>
                <w:sz w:val="24"/>
                <w:szCs w:val="24"/>
                <w:highlight w:val="yellow"/>
                <w:lang w:eastAsia="ru-RU"/>
              </w:rPr>
            </w:pPr>
          </w:p>
        </w:tc>
      </w:tr>
      <w:tr w:rsidR="00C66022" w:rsidRPr="005C008A" w:rsidTr="00CB7A5D">
        <w:trPr>
          <w:gridAfter w:val="1"/>
          <w:wAfter w:w="26" w:type="dxa"/>
          <w:cantSplit/>
          <w:trHeight w:val="593"/>
        </w:trPr>
        <w:tc>
          <w:tcPr>
            <w:tcW w:w="2268" w:type="dxa"/>
            <w:vAlign w:val="center"/>
          </w:tcPr>
          <w:p w:rsidR="00C66022" w:rsidRPr="005C008A" w:rsidRDefault="00C66022" w:rsidP="00CB7A5D">
            <w:pPr>
              <w:spacing w:after="0" w:line="240" w:lineRule="auto"/>
              <w:rPr>
                <w:rFonts w:ascii="Times New Roman" w:eastAsia="Calibri" w:hAnsi="Times New Roman" w:cs="Times New Roman"/>
                <w:i/>
                <w:color w:val="000000"/>
                <w:sz w:val="24"/>
                <w:szCs w:val="24"/>
                <w:lang w:eastAsia="ru-RU"/>
              </w:rPr>
            </w:pPr>
            <w:r w:rsidRPr="005C008A">
              <w:rPr>
                <w:rFonts w:ascii="Times New Roman" w:eastAsia="Calibri" w:hAnsi="Times New Roman" w:cs="Times New Roman"/>
                <w:sz w:val="24"/>
                <w:szCs w:val="24"/>
                <w:lang w:eastAsia="ru-RU"/>
              </w:rPr>
              <w:t>Раздел 1. литературный текст 2.</w:t>
            </w:r>
          </w:p>
        </w:tc>
        <w:tc>
          <w:tcPr>
            <w:tcW w:w="4500" w:type="dxa"/>
          </w:tcPr>
          <w:p w:rsidR="00C66022" w:rsidRPr="005C008A" w:rsidRDefault="00C66022" w:rsidP="00CB7A5D">
            <w:pPr>
              <w:spacing w:after="0" w:line="240" w:lineRule="auto"/>
              <w:rPr>
                <w:rFonts w:ascii="Times New Roman" w:eastAsia="Calibri" w:hAnsi="Times New Roman" w:cs="Times New Roman"/>
                <w:color w:val="000000"/>
                <w:sz w:val="24"/>
                <w:szCs w:val="24"/>
                <w:highlight w:val="yellow"/>
                <w:lang w:eastAsia="ru-RU"/>
              </w:rPr>
            </w:pPr>
            <w:r w:rsidRPr="005C008A">
              <w:rPr>
                <w:rFonts w:ascii="Times New Roman" w:eastAsia="Calibri" w:hAnsi="Times New Roman" w:cs="Times New Roman"/>
                <w:spacing w:val="-4"/>
                <w:sz w:val="24"/>
                <w:szCs w:val="24"/>
                <w:lang w:eastAsia="ru-RU"/>
              </w:rPr>
              <w:t>Выполнение учебных индивидуальных и групповых заданий в ходе практических занятий</w:t>
            </w:r>
          </w:p>
        </w:tc>
        <w:tc>
          <w:tcPr>
            <w:tcW w:w="1800" w:type="dxa"/>
            <w:gridSpan w:val="2"/>
          </w:tcPr>
          <w:p w:rsidR="00C66022" w:rsidRPr="005C008A" w:rsidRDefault="00C66022" w:rsidP="00CB7A5D">
            <w:pPr>
              <w:spacing w:after="0" w:line="240" w:lineRule="auto"/>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аудиторная</w:t>
            </w:r>
          </w:p>
          <w:p w:rsidR="00C66022" w:rsidRPr="005C008A" w:rsidRDefault="00C66022" w:rsidP="00CB7A5D">
            <w:pPr>
              <w:spacing w:after="0" w:line="240" w:lineRule="auto"/>
              <w:rPr>
                <w:rFonts w:ascii="Times New Roman" w:eastAsia="Calibri" w:hAnsi="Times New Roman" w:cs="Times New Roman"/>
                <w:sz w:val="24"/>
                <w:szCs w:val="24"/>
                <w:highlight w:val="yellow"/>
                <w:lang w:eastAsia="ru-RU"/>
              </w:rPr>
            </w:pPr>
          </w:p>
        </w:tc>
        <w:tc>
          <w:tcPr>
            <w:tcW w:w="1260" w:type="dxa"/>
          </w:tcPr>
          <w:p w:rsidR="00C66022" w:rsidRPr="005C008A" w:rsidRDefault="00C66022" w:rsidP="00CB7A5D">
            <w:pPr>
              <w:spacing w:after="0" w:line="240" w:lineRule="auto"/>
              <w:jc w:val="center"/>
              <w:rPr>
                <w:rFonts w:ascii="Times New Roman" w:eastAsia="Calibri" w:hAnsi="Times New Roman" w:cs="Times New Roman"/>
                <w:sz w:val="24"/>
                <w:szCs w:val="24"/>
                <w:highlight w:val="yellow"/>
                <w:lang w:eastAsia="ru-RU"/>
              </w:rPr>
            </w:pPr>
            <w:r w:rsidRPr="005C008A">
              <w:rPr>
                <w:rFonts w:ascii="Times New Roman" w:eastAsia="Calibri" w:hAnsi="Times New Roman" w:cs="Times New Roman"/>
                <w:sz w:val="24"/>
                <w:szCs w:val="24"/>
                <w:lang w:eastAsia="ru-RU"/>
              </w:rPr>
              <w:t>10</w:t>
            </w:r>
          </w:p>
        </w:tc>
      </w:tr>
      <w:tr w:rsidR="00C66022" w:rsidRPr="005C008A" w:rsidTr="00CB7A5D">
        <w:trPr>
          <w:gridAfter w:val="1"/>
          <w:wAfter w:w="26" w:type="dxa"/>
          <w:cantSplit/>
          <w:trHeight w:val="593"/>
        </w:trPr>
        <w:tc>
          <w:tcPr>
            <w:tcW w:w="2268" w:type="dxa"/>
            <w:vAlign w:val="center"/>
          </w:tcPr>
          <w:p w:rsidR="00C66022" w:rsidRPr="005C008A" w:rsidRDefault="00C66022" w:rsidP="00CB7A5D">
            <w:pPr>
              <w:spacing w:after="0" w:line="240" w:lineRule="auto"/>
              <w:rPr>
                <w:rFonts w:ascii="Times New Roman" w:eastAsia="Calibri" w:hAnsi="Times New Roman" w:cs="Times New Roman"/>
                <w:spacing w:val="-4"/>
                <w:sz w:val="24"/>
                <w:szCs w:val="24"/>
                <w:lang w:eastAsia="ru-RU"/>
              </w:rPr>
            </w:pPr>
            <w:r w:rsidRPr="005C008A">
              <w:rPr>
                <w:rFonts w:ascii="Times New Roman" w:eastAsia="Calibri" w:hAnsi="Times New Roman" w:cs="Times New Roman"/>
                <w:spacing w:val="-4"/>
                <w:sz w:val="24"/>
                <w:szCs w:val="24"/>
                <w:lang w:eastAsia="ru-RU"/>
              </w:rPr>
              <w:t>Доп. текст О. де Бальзак. Отрывок из романа «Отец Горио»</w:t>
            </w:r>
          </w:p>
          <w:p w:rsidR="00C66022" w:rsidRPr="005C008A" w:rsidRDefault="00C66022" w:rsidP="00CB7A5D">
            <w:pPr>
              <w:spacing w:after="0" w:line="240" w:lineRule="auto"/>
              <w:rPr>
                <w:rFonts w:ascii="Times New Roman" w:eastAsia="Calibri" w:hAnsi="Times New Roman" w:cs="Times New Roman"/>
                <w:sz w:val="24"/>
                <w:szCs w:val="24"/>
                <w:lang w:eastAsia="ru-RU"/>
              </w:rPr>
            </w:pPr>
          </w:p>
        </w:tc>
        <w:tc>
          <w:tcPr>
            <w:tcW w:w="4500" w:type="dxa"/>
          </w:tcPr>
          <w:p w:rsidR="00C66022" w:rsidRPr="005C008A" w:rsidRDefault="00C66022" w:rsidP="00CB7A5D">
            <w:pPr>
              <w:spacing w:after="0" w:line="240" w:lineRule="auto"/>
              <w:rPr>
                <w:rFonts w:ascii="Times New Roman" w:eastAsia="Calibri" w:hAnsi="Times New Roman" w:cs="Times New Roman"/>
                <w:color w:val="000000"/>
                <w:sz w:val="24"/>
                <w:szCs w:val="24"/>
                <w:lang w:eastAsia="ru-RU"/>
              </w:rPr>
            </w:pPr>
            <w:r w:rsidRPr="005C008A">
              <w:rPr>
                <w:rFonts w:ascii="Times New Roman" w:eastAsia="Calibri" w:hAnsi="Times New Roman" w:cs="Times New Roman"/>
                <w:color w:val="000000"/>
                <w:sz w:val="24"/>
                <w:szCs w:val="24"/>
                <w:lang w:eastAsia="ru-RU"/>
              </w:rPr>
              <w:t xml:space="preserve">Лексико-семантический и стилистический анализ. </w:t>
            </w:r>
          </w:p>
          <w:p w:rsidR="00C66022" w:rsidRPr="005C008A" w:rsidRDefault="00C66022" w:rsidP="00CB7A5D">
            <w:pPr>
              <w:spacing w:after="0" w:line="240" w:lineRule="auto"/>
              <w:rPr>
                <w:rFonts w:ascii="Times New Roman" w:eastAsia="Calibri" w:hAnsi="Times New Roman" w:cs="Times New Roman"/>
                <w:color w:val="000000"/>
                <w:sz w:val="24"/>
                <w:szCs w:val="24"/>
                <w:lang w:eastAsia="ru-RU"/>
              </w:rPr>
            </w:pPr>
            <w:r w:rsidRPr="005C008A">
              <w:rPr>
                <w:rFonts w:ascii="Times New Roman" w:eastAsia="Calibri" w:hAnsi="Times New Roman" w:cs="Times New Roman"/>
                <w:sz w:val="24"/>
                <w:szCs w:val="24"/>
                <w:lang w:eastAsia="ru-RU"/>
              </w:rPr>
              <w:t>Выполнение проблемно-аналитических заданий.</w:t>
            </w:r>
          </w:p>
        </w:tc>
        <w:tc>
          <w:tcPr>
            <w:tcW w:w="1800" w:type="dxa"/>
            <w:gridSpan w:val="2"/>
          </w:tcPr>
          <w:p w:rsidR="00C66022" w:rsidRPr="005C008A" w:rsidRDefault="00C66022" w:rsidP="00CB7A5D">
            <w:pPr>
              <w:spacing w:after="0" w:line="240" w:lineRule="auto"/>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внеаудиторная</w:t>
            </w:r>
          </w:p>
        </w:tc>
        <w:tc>
          <w:tcPr>
            <w:tcW w:w="1260" w:type="dxa"/>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10</w:t>
            </w:r>
          </w:p>
        </w:tc>
      </w:tr>
      <w:tr w:rsidR="00C66022" w:rsidRPr="005C008A" w:rsidTr="00CB7A5D">
        <w:trPr>
          <w:gridAfter w:val="1"/>
          <w:wAfter w:w="26" w:type="dxa"/>
          <w:cantSplit/>
          <w:trHeight w:val="593"/>
        </w:trPr>
        <w:tc>
          <w:tcPr>
            <w:tcW w:w="2268" w:type="dxa"/>
            <w:vAlign w:val="center"/>
          </w:tcPr>
          <w:p w:rsidR="00C66022" w:rsidRPr="005C008A" w:rsidRDefault="00C66022" w:rsidP="00CB7A5D">
            <w:pPr>
              <w:spacing w:after="0" w:line="240" w:lineRule="auto"/>
              <w:rPr>
                <w:rFonts w:ascii="Times New Roman" w:eastAsia="Calibri" w:hAnsi="Times New Roman" w:cs="Times New Roman"/>
                <w:spacing w:val="-4"/>
                <w:sz w:val="24"/>
                <w:szCs w:val="24"/>
                <w:highlight w:val="yellow"/>
                <w:lang w:eastAsia="ru-RU"/>
              </w:rPr>
            </w:pPr>
            <w:r w:rsidRPr="005C008A">
              <w:rPr>
                <w:rFonts w:ascii="Times New Roman" w:eastAsia="Calibri" w:hAnsi="Times New Roman" w:cs="Times New Roman"/>
                <w:sz w:val="24"/>
                <w:szCs w:val="24"/>
                <w:lang w:eastAsia="ru-RU"/>
              </w:rPr>
              <w:t>Выполнение лексических упражнений</w:t>
            </w:r>
          </w:p>
        </w:tc>
        <w:tc>
          <w:tcPr>
            <w:tcW w:w="4500" w:type="dxa"/>
          </w:tcPr>
          <w:p w:rsidR="00C66022" w:rsidRPr="005C008A" w:rsidRDefault="00C66022" w:rsidP="00CB7A5D">
            <w:pPr>
              <w:spacing w:after="0" w:line="240" w:lineRule="auto"/>
              <w:rPr>
                <w:rFonts w:ascii="Times New Roman" w:eastAsia="Calibri" w:hAnsi="Times New Roman" w:cs="Times New Roman"/>
                <w:i/>
                <w:color w:val="000000"/>
                <w:sz w:val="24"/>
                <w:szCs w:val="24"/>
                <w:lang w:eastAsia="ru-RU"/>
              </w:rPr>
            </w:pPr>
            <w:r w:rsidRPr="005C008A">
              <w:rPr>
                <w:rFonts w:ascii="Times New Roman" w:eastAsia="Calibri" w:hAnsi="Times New Roman" w:cs="Times New Roman"/>
                <w:spacing w:val="-4"/>
                <w:sz w:val="24"/>
                <w:szCs w:val="24"/>
                <w:lang w:eastAsia="ru-RU"/>
              </w:rPr>
              <w:t>Тестирование</w:t>
            </w:r>
          </w:p>
        </w:tc>
        <w:tc>
          <w:tcPr>
            <w:tcW w:w="1800" w:type="dxa"/>
            <w:gridSpan w:val="2"/>
          </w:tcPr>
          <w:p w:rsidR="00C66022" w:rsidRPr="005C008A" w:rsidRDefault="00C66022" w:rsidP="00CB7A5D">
            <w:pPr>
              <w:spacing w:after="0" w:line="240" w:lineRule="auto"/>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аудиторная</w:t>
            </w:r>
          </w:p>
          <w:p w:rsidR="00C66022" w:rsidRPr="005C008A" w:rsidRDefault="00C66022" w:rsidP="00CB7A5D">
            <w:pPr>
              <w:spacing w:after="0" w:line="240" w:lineRule="auto"/>
              <w:rPr>
                <w:rFonts w:ascii="Times New Roman" w:eastAsia="Calibri" w:hAnsi="Times New Roman" w:cs="Times New Roman"/>
                <w:sz w:val="24"/>
                <w:szCs w:val="24"/>
                <w:lang w:eastAsia="ru-RU"/>
              </w:rPr>
            </w:pPr>
          </w:p>
        </w:tc>
        <w:tc>
          <w:tcPr>
            <w:tcW w:w="1260" w:type="dxa"/>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10</w:t>
            </w:r>
          </w:p>
        </w:tc>
      </w:tr>
      <w:tr w:rsidR="00C66022" w:rsidRPr="005C008A" w:rsidTr="00CB7A5D">
        <w:trPr>
          <w:gridAfter w:val="1"/>
          <w:wAfter w:w="26" w:type="dxa"/>
          <w:cantSplit/>
          <w:trHeight w:val="593"/>
        </w:trPr>
        <w:tc>
          <w:tcPr>
            <w:tcW w:w="2268" w:type="dxa"/>
            <w:vAlign w:val="center"/>
          </w:tcPr>
          <w:p w:rsidR="00C66022" w:rsidRPr="005C008A" w:rsidRDefault="00C66022" w:rsidP="00CB7A5D">
            <w:pPr>
              <w:spacing w:after="0" w:line="240" w:lineRule="auto"/>
              <w:rPr>
                <w:rFonts w:ascii="Times New Roman" w:eastAsia="Calibri" w:hAnsi="Times New Roman" w:cs="Times New Roman"/>
                <w:sz w:val="24"/>
                <w:szCs w:val="24"/>
                <w:lang w:eastAsia="ru-RU"/>
              </w:rPr>
            </w:pPr>
            <w:r w:rsidRPr="005C008A">
              <w:rPr>
                <w:rFonts w:ascii="Times New Roman" w:eastAsia="Calibri" w:hAnsi="Times New Roman" w:cs="Times New Roman"/>
                <w:bCs/>
                <w:sz w:val="24"/>
                <w:szCs w:val="24"/>
                <w:lang w:eastAsia="ru-RU"/>
              </w:rPr>
              <w:t>Самостоятельное чтение литературного произведения.</w:t>
            </w:r>
          </w:p>
        </w:tc>
        <w:tc>
          <w:tcPr>
            <w:tcW w:w="4500" w:type="dxa"/>
          </w:tcPr>
          <w:p w:rsidR="00C66022" w:rsidRPr="005C008A" w:rsidRDefault="00C66022" w:rsidP="00CB7A5D">
            <w:pPr>
              <w:spacing w:after="0" w:line="240" w:lineRule="auto"/>
              <w:rPr>
                <w:rFonts w:ascii="Times New Roman" w:eastAsia="Calibri" w:hAnsi="Times New Roman" w:cs="Times New Roman"/>
                <w:spacing w:val="-4"/>
                <w:sz w:val="24"/>
                <w:szCs w:val="24"/>
                <w:lang w:eastAsia="ru-RU"/>
              </w:rPr>
            </w:pPr>
            <w:r w:rsidRPr="005C008A">
              <w:rPr>
                <w:rFonts w:ascii="Times New Roman" w:eastAsia="Calibri" w:hAnsi="Times New Roman" w:cs="Times New Roman"/>
                <w:spacing w:val="-4"/>
                <w:sz w:val="24"/>
                <w:szCs w:val="24"/>
                <w:lang w:eastAsia="ru-RU"/>
              </w:rPr>
              <w:t>Подготовка рефератов и презентационных материалов с использованием специального ПО</w:t>
            </w:r>
          </w:p>
        </w:tc>
        <w:tc>
          <w:tcPr>
            <w:tcW w:w="1800" w:type="dxa"/>
            <w:gridSpan w:val="2"/>
          </w:tcPr>
          <w:p w:rsidR="00C66022" w:rsidRPr="005C008A" w:rsidRDefault="00C66022" w:rsidP="00CB7A5D">
            <w:pPr>
              <w:spacing w:after="0" w:line="240" w:lineRule="auto"/>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внеаудиторная</w:t>
            </w:r>
          </w:p>
          <w:p w:rsidR="00C66022" w:rsidRPr="005C008A" w:rsidRDefault="00C66022" w:rsidP="00CB7A5D">
            <w:pPr>
              <w:spacing w:after="0" w:line="240" w:lineRule="auto"/>
              <w:rPr>
                <w:rFonts w:ascii="Times New Roman" w:eastAsia="Calibri" w:hAnsi="Times New Roman" w:cs="Times New Roman"/>
                <w:sz w:val="24"/>
                <w:szCs w:val="24"/>
                <w:lang w:eastAsia="ru-RU"/>
              </w:rPr>
            </w:pPr>
          </w:p>
        </w:tc>
        <w:tc>
          <w:tcPr>
            <w:tcW w:w="1260" w:type="dxa"/>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10</w:t>
            </w:r>
          </w:p>
        </w:tc>
      </w:tr>
      <w:tr w:rsidR="00C66022" w:rsidRPr="005C008A" w:rsidTr="00CB7A5D">
        <w:trPr>
          <w:gridAfter w:val="1"/>
          <w:wAfter w:w="26" w:type="dxa"/>
          <w:cantSplit/>
          <w:trHeight w:val="259"/>
        </w:trPr>
        <w:tc>
          <w:tcPr>
            <w:tcW w:w="8568" w:type="dxa"/>
            <w:gridSpan w:val="4"/>
            <w:vAlign w:val="center"/>
          </w:tcPr>
          <w:p w:rsidR="00C66022" w:rsidRPr="005C008A" w:rsidRDefault="00C66022" w:rsidP="00CB7A5D">
            <w:pPr>
              <w:spacing w:after="0" w:line="240" w:lineRule="auto"/>
              <w:jc w:val="center"/>
              <w:rPr>
                <w:rFonts w:ascii="Times New Roman" w:eastAsia="Calibri" w:hAnsi="Times New Roman" w:cs="Times New Roman"/>
                <w:b/>
                <w:i/>
                <w:sz w:val="24"/>
                <w:szCs w:val="24"/>
                <w:highlight w:val="yellow"/>
                <w:lang w:eastAsia="ru-RU"/>
              </w:rPr>
            </w:pPr>
            <w:r w:rsidRPr="005C008A">
              <w:rPr>
                <w:rFonts w:ascii="Times New Roman" w:eastAsia="Calibri" w:hAnsi="Times New Roman" w:cs="Times New Roman"/>
                <w:b/>
                <w:i/>
                <w:color w:val="000000"/>
                <w:sz w:val="24"/>
                <w:szCs w:val="24"/>
                <w:lang w:eastAsia="ru-RU"/>
              </w:rPr>
              <w:lastRenderedPageBreak/>
              <w:t xml:space="preserve">Тема 10. </w:t>
            </w:r>
            <w:r w:rsidRPr="005C008A">
              <w:rPr>
                <w:rFonts w:ascii="Times New Roman" w:eastAsia="Calibri" w:hAnsi="Times New Roman" w:cs="Times New Roman"/>
                <w:b/>
                <w:i/>
                <w:sz w:val="24"/>
                <w:szCs w:val="24"/>
                <w:lang w:eastAsia="ru-RU"/>
              </w:rPr>
              <w:t>Семья.</w:t>
            </w:r>
          </w:p>
        </w:tc>
        <w:tc>
          <w:tcPr>
            <w:tcW w:w="1260" w:type="dxa"/>
          </w:tcPr>
          <w:p w:rsidR="00C66022" w:rsidRPr="005C008A" w:rsidRDefault="00C66022" w:rsidP="00CB7A5D">
            <w:pPr>
              <w:spacing w:after="0" w:line="240" w:lineRule="auto"/>
              <w:jc w:val="center"/>
              <w:rPr>
                <w:rFonts w:ascii="Times New Roman" w:eastAsia="Calibri" w:hAnsi="Times New Roman" w:cs="Times New Roman"/>
                <w:b/>
                <w:i/>
                <w:sz w:val="24"/>
                <w:szCs w:val="24"/>
                <w:highlight w:val="yellow"/>
                <w:lang w:eastAsia="ru-RU"/>
              </w:rPr>
            </w:pPr>
            <w:r w:rsidRPr="005C008A">
              <w:rPr>
                <w:rFonts w:ascii="Times New Roman" w:eastAsia="Calibri" w:hAnsi="Times New Roman" w:cs="Times New Roman"/>
                <w:b/>
                <w:i/>
                <w:sz w:val="24"/>
                <w:szCs w:val="24"/>
                <w:lang w:eastAsia="ru-RU"/>
              </w:rPr>
              <w:t>Всего: 50</w:t>
            </w:r>
          </w:p>
        </w:tc>
      </w:tr>
      <w:tr w:rsidR="00C66022" w:rsidRPr="005C008A" w:rsidTr="00CB7A5D">
        <w:trPr>
          <w:gridAfter w:val="1"/>
          <w:wAfter w:w="26" w:type="dxa"/>
          <w:cantSplit/>
          <w:trHeight w:val="926"/>
        </w:trPr>
        <w:tc>
          <w:tcPr>
            <w:tcW w:w="2268" w:type="dxa"/>
            <w:vAlign w:val="center"/>
          </w:tcPr>
          <w:p w:rsidR="00C66022" w:rsidRPr="005C008A" w:rsidRDefault="00C66022" w:rsidP="00CB7A5D">
            <w:pPr>
              <w:spacing w:after="0" w:line="240" w:lineRule="auto"/>
              <w:rPr>
                <w:rFonts w:ascii="Times New Roman" w:eastAsia="Calibri" w:hAnsi="Times New Roman" w:cs="Times New Roman"/>
                <w:i/>
                <w:color w:val="000000"/>
                <w:sz w:val="24"/>
                <w:szCs w:val="24"/>
                <w:lang w:eastAsia="ru-RU"/>
              </w:rPr>
            </w:pPr>
            <w:r w:rsidRPr="005C008A">
              <w:rPr>
                <w:rFonts w:ascii="Times New Roman" w:eastAsia="Calibri" w:hAnsi="Times New Roman" w:cs="Times New Roman"/>
                <w:sz w:val="24"/>
                <w:szCs w:val="24"/>
                <w:lang w:eastAsia="ru-RU"/>
              </w:rPr>
              <w:t>Раздел 2. Литературный текст 1.</w:t>
            </w:r>
          </w:p>
        </w:tc>
        <w:tc>
          <w:tcPr>
            <w:tcW w:w="4500" w:type="dxa"/>
          </w:tcPr>
          <w:p w:rsidR="00C66022" w:rsidRPr="005C008A" w:rsidRDefault="00C66022" w:rsidP="00CB7A5D">
            <w:pPr>
              <w:spacing w:after="0" w:line="240" w:lineRule="auto"/>
              <w:rPr>
                <w:rFonts w:ascii="Times New Roman" w:eastAsia="Calibri" w:hAnsi="Times New Roman" w:cs="Times New Roman"/>
                <w:color w:val="000000"/>
                <w:sz w:val="24"/>
                <w:szCs w:val="24"/>
                <w:highlight w:val="yellow"/>
                <w:lang w:eastAsia="ru-RU"/>
              </w:rPr>
            </w:pPr>
            <w:r w:rsidRPr="005C008A">
              <w:rPr>
                <w:rFonts w:ascii="Times New Roman" w:eastAsia="Calibri" w:hAnsi="Times New Roman" w:cs="Times New Roman"/>
                <w:spacing w:val="-4"/>
                <w:sz w:val="24"/>
                <w:szCs w:val="24"/>
                <w:lang w:eastAsia="ru-RU"/>
              </w:rPr>
              <w:t>Выполнение учебных индивидуальных и групповых заданий в ходе практических занятий</w:t>
            </w:r>
          </w:p>
        </w:tc>
        <w:tc>
          <w:tcPr>
            <w:tcW w:w="1800" w:type="dxa"/>
            <w:gridSpan w:val="2"/>
          </w:tcPr>
          <w:p w:rsidR="00C66022" w:rsidRPr="005C008A" w:rsidRDefault="00C66022" w:rsidP="00CB7A5D">
            <w:pPr>
              <w:spacing w:after="0" w:line="240" w:lineRule="auto"/>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аудиторная</w:t>
            </w:r>
          </w:p>
          <w:p w:rsidR="00C66022" w:rsidRPr="005C008A" w:rsidRDefault="00C66022" w:rsidP="00CB7A5D">
            <w:pPr>
              <w:spacing w:after="0" w:line="240" w:lineRule="auto"/>
              <w:rPr>
                <w:rFonts w:ascii="Times New Roman" w:eastAsia="Calibri" w:hAnsi="Times New Roman" w:cs="Times New Roman"/>
                <w:sz w:val="24"/>
                <w:szCs w:val="24"/>
                <w:highlight w:val="yellow"/>
                <w:lang w:eastAsia="ru-RU"/>
              </w:rPr>
            </w:pPr>
          </w:p>
        </w:tc>
        <w:tc>
          <w:tcPr>
            <w:tcW w:w="1260" w:type="dxa"/>
          </w:tcPr>
          <w:p w:rsidR="00C66022" w:rsidRPr="005C008A" w:rsidRDefault="00C66022" w:rsidP="00CB7A5D">
            <w:pPr>
              <w:spacing w:after="0" w:line="240" w:lineRule="auto"/>
              <w:jc w:val="center"/>
              <w:rPr>
                <w:rFonts w:ascii="Times New Roman" w:eastAsia="Calibri" w:hAnsi="Times New Roman" w:cs="Times New Roman"/>
                <w:sz w:val="24"/>
                <w:szCs w:val="24"/>
                <w:highlight w:val="yellow"/>
                <w:lang w:eastAsia="ru-RU"/>
              </w:rPr>
            </w:pPr>
            <w:r w:rsidRPr="005C008A">
              <w:rPr>
                <w:rFonts w:ascii="Times New Roman" w:eastAsia="Calibri" w:hAnsi="Times New Roman" w:cs="Times New Roman"/>
                <w:sz w:val="24"/>
                <w:szCs w:val="24"/>
                <w:lang w:eastAsia="ru-RU"/>
              </w:rPr>
              <w:t>10</w:t>
            </w:r>
          </w:p>
        </w:tc>
      </w:tr>
      <w:tr w:rsidR="00C66022" w:rsidRPr="005C008A" w:rsidTr="00CB7A5D">
        <w:trPr>
          <w:gridAfter w:val="1"/>
          <w:wAfter w:w="26" w:type="dxa"/>
          <w:cantSplit/>
          <w:trHeight w:val="743"/>
        </w:trPr>
        <w:tc>
          <w:tcPr>
            <w:tcW w:w="2268" w:type="dxa"/>
            <w:vAlign w:val="center"/>
          </w:tcPr>
          <w:p w:rsidR="00C66022" w:rsidRPr="005C008A" w:rsidRDefault="00C66022" w:rsidP="00CB7A5D">
            <w:pPr>
              <w:spacing w:after="0" w:line="240" w:lineRule="auto"/>
              <w:rPr>
                <w:rFonts w:ascii="Times New Roman" w:eastAsia="Calibri" w:hAnsi="Times New Roman" w:cs="Times New Roman"/>
                <w:color w:val="000000"/>
                <w:sz w:val="24"/>
                <w:szCs w:val="24"/>
                <w:highlight w:val="yellow"/>
                <w:lang w:eastAsia="ru-RU"/>
              </w:rPr>
            </w:pPr>
            <w:r w:rsidRPr="005C008A">
              <w:rPr>
                <w:rFonts w:ascii="Times New Roman" w:eastAsia="Calibri" w:hAnsi="Times New Roman" w:cs="Times New Roman"/>
                <w:sz w:val="24"/>
                <w:szCs w:val="24"/>
                <w:lang w:eastAsia="ru-RU"/>
              </w:rPr>
              <w:t>Раздел 2. Литературный текст 2.</w:t>
            </w:r>
          </w:p>
        </w:tc>
        <w:tc>
          <w:tcPr>
            <w:tcW w:w="4500" w:type="dxa"/>
          </w:tcPr>
          <w:p w:rsidR="00C66022" w:rsidRPr="005C008A" w:rsidRDefault="00C66022" w:rsidP="00CB7A5D">
            <w:pPr>
              <w:spacing w:after="0" w:line="240" w:lineRule="auto"/>
              <w:rPr>
                <w:rFonts w:ascii="Times New Roman" w:eastAsia="Calibri" w:hAnsi="Times New Roman" w:cs="Times New Roman"/>
                <w:color w:val="000000"/>
                <w:sz w:val="24"/>
                <w:szCs w:val="24"/>
                <w:highlight w:val="yellow"/>
                <w:lang w:eastAsia="ru-RU"/>
              </w:rPr>
            </w:pPr>
            <w:r w:rsidRPr="005C008A">
              <w:rPr>
                <w:rFonts w:ascii="Times New Roman" w:eastAsia="Calibri" w:hAnsi="Times New Roman" w:cs="Times New Roman"/>
                <w:spacing w:val="-4"/>
                <w:sz w:val="24"/>
                <w:szCs w:val="24"/>
                <w:lang w:eastAsia="ru-RU"/>
              </w:rPr>
              <w:t>Выполнение учебных индивидуальных и групповых заданий в ходе практических занятий</w:t>
            </w:r>
          </w:p>
        </w:tc>
        <w:tc>
          <w:tcPr>
            <w:tcW w:w="1800" w:type="dxa"/>
            <w:gridSpan w:val="2"/>
          </w:tcPr>
          <w:p w:rsidR="00C66022" w:rsidRPr="005C008A" w:rsidRDefault="00C66022" w:rsidP="00CB7A5D">
            <w:pPr>
              <w:spacing w:after="0" w:line="240" w:lineRule="auto"/>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аудиторная</w:t>
            </w:r>
          </w:p>
          <w:p w:rsidR="00C66022" w:rsidRPr="005C008A" w:rsidRDefault="00C66022" w:rsidP="00CB7A5D">
            <w:pPr>
              <w:spacing w:after="0" w:line="240" w:lineRule="auto"/>
              <w:rPr>
                <w:rFonts w:ascii="Times New Roman" w:eastAsia="Calibri" w:hAnsi="Times New Roman" w:cs="Times New Roman"/>
                <w:sz w:val="24"/>
                <w:szCs w:val="24"/>
                <w:lang w:eastAsia="ru-RU"/>
              </w:rPr>
            </w:pPr>
          </w:p>
          <w:p w:rsidR="00C66022" w:rsidRPr="005C008A" w:rsidRDefault="00C66022" w:rsidP="00CB7A5D">
            <w:pPr>
              <w:spacing w:after="0" w:line="240" w:lineRule="auto"/>
              <w:rPr>
                <w:rFonts w:ascii="Times New Roman" w:eastAsia="Calibri" w:hAnsi="Times New Roman" w:cs="Times New Roman"/>
                <w:sz w:val="24"/>
                <w:szCs w:val="24"/>
                <w:highlight w:val="yellow"/>
                <w:lang w:eastAsia="ru-RU"/>
              </w:rPr>
            </w:pPr>
          </w:p>
        </w:tc>
        <w:tc>
          <w:tcPr>
            <w:tcW w:w="1260" w:type="dxa"/>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10</w:t>
            </w:r>
          </w:p>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p>
          <w:p w:rsidR="00C66022" w:rsidRPr="005C008A" w:rsidRDefault="00C66022" w:rsidP="00CB7A5D">
            <w:pPr>
              <w:spacing w:after="0" w:line="240" w:lineRule="auto"/>
              <w:jc w:val="center"/>
              <w:rPr>
                <w:rFonts w:ascii="Times New Roman" w:eastAsia="Calibri" w:hAnsi="Times New Roman" w:cs="Times New Roman"/>
                <w:sz w:val="24"/>
                <w:szCs w:val="24"/>
                <w:highlight w:val="yellow"/>
                <w:lang w:eastAsia="ru-RU"/>
              </w:rPr>
            </w:pPr>
          </w:p>
        </w:tc>
      </w:tr>
      <w:tr w:rsidR="00C66022" w:rsidRPr="005C008A" w:rsidTr="00CB7A5D">
        <w:trPr>
          <w:gridAfter w:val="1"/>
          <w:wAfter w:w="26" w:type="dxa"/>
          <w:cantSplit/>
        </w:trPr>
        <w:tc>
          <w:tcPr>
            <w:tcW w:w="2268" w:type="dxa"/>
          </w:tcPr>
          <w:p w:rsidR="00C66022" w:rsidRPr="005C008A" w:rsidRDefault="00C66022" w:rsidP="00CB7A5D">
            <w:pPr>
              <w:spacing w:after="0" w:line="240" w:lineRule="auto"/>
              <w:rPr>
                <w:rFonts w:ascii="Times New Roman" w:eastAsia="Calibri" w:hAnsi="Times New Roman" w:cs="Times New Roman"/>
                <w:b/>
                <w:sz w:val="24"/>
                <w:szCs w:val="24"/>
                <w:highlight w:val="yellow"/>
                <w:lang w:eastAsia="ru-RU"/>
              </w:rPr>
            </w:pPr>
            <w:r w:rsidRPr="005C008A">
              <w:rPr>
                <w:rFonts w:ascii="Times New Roman" w:eastAsia="Calibri" w:hAnsi="Times New Roman" w:cs="Times New Roman"/>
                <w:spacing w:val="-4"/>
                <w:sz w:val="24"/>
                <w:szCs w:val="24"/>
                <w:lang w:eastAsia="ru-RU"/>
              </w:rPr>
              <w:t>Доп. текст Стендаль. Отрывок из романа «Красное и черное»</w:t>
            </w:r>
          </w:p>
        </w:tc>
        <w:tc>
          <w:tcPr>
            <w:tcW w:w="4500" w:type="dxa"/>
          </w:tcPr>
          <w:p w:rsidR="00C66022" w:rsidRPr="005C008A" w:rsidRDefault="00C66022" w:rsidP="00CB7A5D">
            <w:pPr>
              <w:spacing w:after="0" w:line="240" w:lineRule="auto"/>
              <w:rPr>
                <w:rFonts w:ascii="Times New Roman" w:eastAsia="Calibri" w:hAnsi="Times New Roman" w:cs="Times New Roman"/>
                <w:color w:val="000000"/>
                <w:sz w:val="24"/>
                <w:szCs w:val="24"/>
                <w:lang w:eastAsia="ru-RU"/>
              </w:rPr>
            </w:pPr>
            <w:r w:rsidRPr="005C008A">
              <w:rPr>
                <w:rFonts w:ascii="Times New Roman" w:eastAsia="Calibri" w:hAnsi="Times New Roman" w:cs="Times New Roman"/>
                <w:color w:val="000000"/>
                <w:sz w:val="24"/>
                <w:szCs w:val="24"/>
                <w:lang w:eastAsia="ru-RU"/>
              </w:rPr>
              <w:t xml:space="preserve">Лексико-семантический и стилистический анализ. </w:t>
            </w:r>
          </w:p>
          <w:p w:rsidR="00C66022" w:rsidRPr="005C008A" w:rsidRDefault="00C66022" w:rsidP="00CB7A5D">
            <w:pPr>
              <w:spacing w:after="0" w:line="240" w:lineRule="auto"/>
              <w:rPr>
                <w:rFonts w:ascii="Times New Roman" w:eastAsia="Calibri" w:hAnsi="Times New Roman" w:cs="Times New Roman"/>
                <w:b/>
                <w:sz w:val="24"/>
                <w:szCs w:val="24"/>
                <w:highlight w:val="yellow"/>
                <w:lang w:eastAsia="ru-RU"/>
              </w:rPr>
            </w:pPr>
            <w:r w:rsidRPr="005C008A">
              <w:rPr>
                <w:rFonts w:ascii="Times New Roman" w:eastAsia="Calibri" w:hAnsi="Times New Roman" w:cs="Times New Roman"/>
                <w:sz w:val="24"/>
                <w:szCs w:val="24"/>
                <w:lang w:eastAsia="ru-RU"/>
              </w:rPr>
              <w:t>Выполнение проблемно-аналитических заданий.</w:t>
            </w:r>
          </w:p>
        </w:tc>
        <w:tc>
          <w:tcPr>
            <w:tcW w:w="1800" w:type="dxa"/>
            <w:gridSpan w:val="2"/>
          </w:tcPr>
          <w:p w:rsidR="00C66022" w:rsidRPr="005C008A" w:rsidRDefault="00C66022" w:rsidP="00CB7A5D">
            <w:pPr>
              <w:spacing w:after="0" w:line="240" w:lineRule="auto"/>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внеаудиторная</w:t>
            </w:r>
          </w:p>
          <w:p w:rsidR="00C66022" w:rsidRPr="005C008A" w:rsidRDefault="00C66022" w:rsidP="00CB7A5D">
            <w:pPr>
              <w:spacing w:after="0" w:line="240" w:lineRule="auto"/>
              <w:rPr>
                <w:rFonts w:ascii="Times New Roman" w:eastAsia="Calibri" w:hAnsi="Times New Roman" w:cs="Times New Roman"/>
                <w:sz w:val="24"/>
                <w:szCs w:val="24"/>
                <w:highlight w:val="yellow"/>
                <w:lang w:eastAsia="ru-RU"/>
              </w:rPr>
            </w:pPr>
          </w:p>
        </w:tc>
        <w:tc>
          <w:tcPr>
            <w:tcW w:w="1260" w:type="dxa"/>
          </w:tcPr>
          <w:p w:rsidR="00C66022" w:rsidRPr="005C008A" w:rsidRDefault="00C66022" w:rsidP="00CB7A5D">
            <w:pPr>
              <w:spacing w:after="0" w:line="240" w:lineRule="auto"/>
              <w:jc w:val="center"/>
              <w:rPr>
                <w:rFonts w:ascii="Times New Roman" w:eastAsia="Calibri" w:hAnsi="Times New Roman" w:cs="Times New Roman"/>
                <w:sz w:val="24"/>
                <w:szCs w:val="24"/>
                <w:highlight w:val="yellow"/>
                <w:lang w:eastAsia="ru-RU"/>
              </w:rPr>
            </w:pPr>
            <w:r w:rsidRPr="005C008A">
              <w:rPr>
                <w:rFonts w:ascii="Times New Roman" w:eastAsia="Calibri" w:hAnsi="Times New Roman" w:cs="Times New Roman"/>
                <w:sz w:val="24"/>
                <w:szCs w:val="24"/>
                <w:lang w:eastAsia="ru-RU"/>
              </w:rPr>
              <w:t>10</w:t>
            </w:r>
          </w:p>
        </w:tc>
      </w:tr>
      <w:tr w:rsidR="00C66022" w:rsidRPr="005C008A" w:rsidTr="00CB7A5D">
        <w:trPr>
          <w:gridAfter w:val="1"/>
          <w:wAfter w:w="26" w:type="dxa"/>
          <w:cantSplit/>
        </w:trPr>
        <w:tc>
          <w:tcPr>
            <w:tcW w:w="2268" w:type="dxa"/>
          </w:tcPr>
          <w:p w:rsidR="00C66022" w:rsidRPr="005C008A" w:rsidRDefault="00C66022" w:rsidP="00CB7A5D">
            <w:pPr>
              <w:spacing w:after="0" w:line="240" w:lineRule="auto"/>
              <w:rPr>
                <w:rFonts w:ascii="Times New Roman" w:eastAsia="Calibri" w:hAnsi="Times New Roman" w:cs="Times New Roman"/>
                <w:spacing w:val="-4"/>
                <w:sz w:val="24"/>
                <w:szCs w:val="24"/>
                <w:lang w:eastAsia="ru-RU"/>
              </w:rPr>
            </w:pPr>
            <w:r w:rsidRPr="005C008A">
              <w:rPr>
                <w:rFonts w:ascii="Times New Roman" w:eastAsia="Calibri" w:hAnsi="Times New Roman" w:cs="Times New Roman"/>
                <w:sz w:val="24"/>
                <w:szCs w:val="24"/>
                <w:lang w:eastAsia="ru-RU"/>
              </w:rPr>
              <w:t>Стилистическая работа.</w:t>
            </w:r>
          </w:p>
        </w:tc>
        <w:tc>
          <w:tcPr>
            <w:tcW w:w="4500" w:type="dxa"/>
          </w:tcPr>
          <w:p w:rsidR="00C66022" w:rsidRPr="005C008A" w:rsidRDefault="00C66022" w:rsidP="00CB7A5D">
            <w:pPr>
              <w:spacing w:after="0" w:line="240" w:lineRule="auto"/>
              <w:rPr>
                <w:rFonts w:ascii="Times New Roman" w:eastAsia="Calibri" w:hAnsi="Times New Roman" w:cs="Times New Roman"/>
                <w:color w:val="000000"/>
                <w:sz w:val="24"/>
                <w:szCs w:val="24"/>
                <w:lang w:eastAsia="ru-RU"/>
              </w:rPr>
            </w:pPr>
            <w:r w:rsidRPr="005C008A">
              <w:rPr>
                <w:rFonts w:ascii="Times New Roman" w:eastAsia="Calibri" w:hAnsi="Times New Roman" w:cs="Times New Roman"/>
                <w:spacing w:val="-4"/>
                <w:sz w:val="24"/>
                <w:szCs w:val="24"/>
                <w:lang w:eastAsia="ru-RU"/>
              </w:rPr>
              <w:t>Тестирование</w:t>
            </w:r>
          </w:p>
        </w:tc>
        <w:tc>
          <w:tcPr>
            <w:tcW w:w="1800" w:type="dxa"/>
            <w:gridSpan w:val="2"/>
          </w:tcPr>
          <w:p w:rsidR="00C66022" w:rsidRPr="005C008A" w:rsidRDefault="00C66022" w:rsidP="00CB7A5D">
            <w:pPr>
              <w:spacing w:after="0" w:line="240" w:lineRule="auto"/>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аудиторная</w:t>
            </w:r>
          </w:p>
          <w:p w:rsidR="00C66022" w:rsidRPr="005C008A" w:rsidRDefault="00C66022" w:rsidP="00CB7A5D">
            <w:pPr>
              <w:spacing w:after="0" w:line="240" w:lineRule="auto"/>
              <w:rPr>
                <w:rFonts w:ascii="Times New Roman" w:eastAsia="Calibri" w:hAnsi="Times New Roman" w:cs="Times New Roman"/>
                <w:sz w:val="24"/>
                <w:szCs w:val="24"/>
                <w:lang w:eastAsia="ru-RU"/>
              </w:rPr>
            </w:pPr>
          </w:p>
        </w:tc>
        <w:tc>
          <w:tcPr>
            <w:tcW w:w="1260" w:type="dxa"/>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10</w:t>
            </w:r>
          </w:p>
        </w:tc>
      </w:tr>
      <w:tr w:rsidR="00C66022" w:rsidRPr="005C008A" w:rsidTr="00CB7A5D">
        <w:trPr>
          <w:gridAfter w:val="1"/>
          <w:wAfter w:w="26" w:type="dxa"/>
          <w:cantSplit/>
        </w:trPr>
        <w:tc>
          <w:tcPr>
            <w:tcW w:w="2268" w:type="dxa"/>
          </w:tcPr>
          <w:p w:rsidR="00C66022" w:rsidRPr="005C008A" w:rsidRDefault="00C66022" w:rsidP="00CB7A5D">
            <w:pPr>
              <w:spacing w:after="0" w:line="240" w:lineRule="auto"/>
              <w:rPr>
                <w:rFonts w:ascii="Times New Roman" w:eastAsia="Calibri" w:hAnsi="Times New Roman" w:cs="Times New Roman"/>
                <w:sz w:val="24"/>
                <w:szCs w:val="24"/>
                <w:highlight w:val="yellow"/>
                <w:lang w:eastAsia="ru-RU"/>
              </w:rPr>
            </w:pPr>
            <w:r w:rsidRPr="005C008A">
              <w:rPr>
                <w:rFonts w:ascii="Times New Roman" w:eastAsia="Calibri" w:hAnsi="Times New Roman" w:cs="Times New Roman"/>
                <w:sz w:val="24"/>
                <w:szCs w:val="24"/>
                <w:lang w:eastAsia="ru-RU"/>
              </w:rPr>
              <w:t>Экзамен</w:t>
            </w:r>
          </w:p>
        </w:tc>
        <w:tc>
          <w:tcPr>
            <w:tcW w:w="4500" w:type="dxa"/>
          </w:tcPr>
          <w:p w:rsidR="00C66022" w:rsidRPr="005C008A" w:rsidRDefault="00C66022" w:rsidP="00CB7A5D">
            <w:pPr>
              <w:spacing w:after="0" w:line="240" w:lineRule="auto"/>
              <w:rPr>
                <w:rFonts w:ascii="Times New Roman" w:eastAsia="Calibri" w:hAnsi="Times New Roman" w:cs="Times New Roman"/>
                <w:sz w:val="24"/>
                <w:szCs w:val="24"/>
                <w:highlight w:val="yellow"/>
                <w:lang w:eastAsia="ru-RU"/>
              </w:rPr>
            </w:pPr>
            <w:r w:rsidRPr="005C008A">
              <w:rPr>
                <w:rFonts w:ascii="Times New Roman" w:eastAsia="Calibri" w:hAnsi="Times New Roman" w:cs="Times New Roman"/>
                <w:spacing w:val="-4"/>
                <w:sz w:val="24"/>
                <w:szCs w:val="24"/>
                <w:lang w:eastAsia="ru-RU"/>
              </w:rPr>
              <w:t>Контрольный опрос (устный и/или письменный)</w:t>
            </w:r>
          </w:p>
        </w:tc>
        <w:tc>
          <w:tcPr>
            <w:tcW w:w="1800" w:type="dxa"/>
            <w:gridSpan w:val="2"/>
          </w:tcPr>
          <w:p w:rsidR="00C66022" w:rsidRPr="005C008A" w:rsidRDefault="00C66022" w:rsidP="00CB7A5D">
            <w:pPr>
              <w:spacing w:after="0" w:line="240" w:lineRule="auto"/>
              <w:rPr>
                <w:rFonts w:ascii="Times New Roman" w:eastAsia="Calibri" w:hAnsi="Times New Roman" w:cs="Times New Roman"/>
                <w:sz w:val="24"/>
                <w:szCs w:val="24"/>
                <w:lang w:eastAsia="ru-RU"/>
              </w:rPr>
            </w:pPr>
          </w:p>
          <w:p w:rsidR="00C66022" w:rsidRPr="005C008A" w:rsidRDefault="00C66022" w:rsidP="00CB7A5D">
            <w:pPr>
              <w:spacing w:after="0" w:line="240" w:lineRule="auto"/>
              <w:rPr>
                <w:rFonts w:ascii="Times New Roman" w:eastAsia="Calibri" w:hAnsi="Times New Roman" w:cs="Times New Roman"/>
                <w:sz w:val="24"/>
                <w:szCs w:val="24"/>
                <w:highlight w:val="yellow"/>
                <w:lang w:eastAsia="ru-RU"/>
              </w:rPr>
            </w:pPr>
          </w:p>
        </w:tc>
        <w:tc>
          <w:tcPr>
            <w:tcW w:w="1260" w:type="dxa"/>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10</w:t>
            </w:r>
          </w:p>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p>
          <w:p w:rsidR="00C66022" w:rsidRPr="005C008A" w:rsidRDefault="00C66022" w:rsidP="00CB7A5D">
            <w:pPr>
              <w:spacing w:after="0" w:line="240" w:lineRule="auto"/>
              <w:jc w:val="center"/>
              <w:rPr>
                <w:rFonts w:ascii="Times New Roman" w:eastAsia="Calibri" w:hAnsi="Times New Roman" w:cs="Times New Roman"/>
                <w:sz w:val="24"/>
                <w:szCs w:val="24"/>
                <w:highlight w:val="yellow"/>
                <w:lang w:eastAsia="ru-RU"/>
              </w:rPr>
            </w:pPr>
          </w:p>
        </w:tc>
      </w:tr>
      <w:tr w:rsidR="00C66022" w:rsidRPr="005C008A" w:rsidTr="00CB7A5D">
        <w:trPr>
          <w:gridAfter w:val="1"/>
          <w:wAfter w:w="26" w:type="dxa"/>
          <w:cantSplit/>
        </w:trPr>
        <w:tc>
          <w:tcPr>
            <w:tcW w:w="8568" w:type="dxa"/>
            <w:gridSpan w:val="4"/>
          </w:tcPr>
          <w:p w:rsidR="00C66022" w:rsidRPr="005C008A" w:rsidRDefault="00C66022" w:rsidP="00CB7A5D">
            <w:pPr>
              <w:spacing w:after="0" w:line="240" w:lineRule="auto"/>
              <w:jc w:val="center"/>
              <w:rPr>
                <w:rFonts w:ascii="Times New Roman" w:eastAsia="Calibri" w:hAnsi="Times New Roman" w:cs="Times New Roman"/>
                <w:b/>
                <w:sz w:val="24"/>
                <w:szCs w:val="24"/>
                <w:lang w:eastAsia="ru-RU"/>
              </w:rPr>
            </w:pPr>
            <w:r w:rsidRPr="005C008A">
              <w:rPr>
                <w:rFonts w:ascii="Times New Roman" w:eastAsia="Calibri" w:hAnsi="Times New Roman" w:cs="Times New Roman"/>
                <w:b/>
                <w:sz w:val="24"/>
                <w:szCs w:val="24"/>
                <w:lang w:eastAsia="ru-RU"/>
              </w:rPr>
              <w:t>Итого:</w:t>
            </w:r>
          </w:p>
        </w:tc>
        <w:tc>
          <w:tcPr>
            <w:tcW w:w="1260" w:type="dxa"/>
          </w:tcPr>
          <w:p w:rsidR="00C66022" w:rsidRPr="005C008A" w:rsidRDefault="00C66022" w:rsidP="00CB7A5D">
            <w:pPr>
              <w:spacing w:after="0" w:line="240" w:lineRule="auto"/>
              <w:jc w:val="center"/>
              <w:rPr>
                <w:rFonts w:ascii="Times New Roman" w:eastAsia="Calibri" w:hAnsi="Times New Roman" w:cs="Times New Roman"/>
                <w:b/>
                <w:sz w:val="24"/>
                <w:szCs w:val="24"/>
                <w:lang w:eastAsia="ru-RU"/>
              </w:rPr>
            </w:pPr>
            <w:r w:rsidRPr="005C008A">
              <w:rPr>
                <w:rFonts w:ascii="Times New Roman" w:eastAsia="Calibri" w:hAnsi="Times New Roman" w:cs="Times New Roman"/>
                <w:b/>
                <w:sz w:val="24"/>
                <w:szCs w:val="24"/>
                <w:lang w:eastAsia="ru-RU"/>
              </w:rPr>
              <w:t>100</w:t>
            </w:r>
          </w:p>
        </w:tc>
      </w:tr>
      <w:tr w:rsidR="00C66022" w:rsidRPr="005C008A" w:rsidTr="00CB7A5D">
        <w:trPr>
          <w:cantSplit/>
        </w:trPr>
        <w:tc>
          <w:tcPr>
            <w:tcW w:w="9854" w:type="dxa"/>
            <w:gridSpan w:val="6"/>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b/>
                <w:sz w:val="24"/>
                <w:szCs w:val="24"/>
                <w:lang w:eastAsia="ru-RU"/>
              </w:rPr>
              <w:t>ДОПОЛНИТЕЛЬНЫЙ МОДУЛЬ</w:t>
            </w:r>
          </w:p>
        </w:tc>
      </w:tr>
      <w:tr w:rsidR="00C66022" w:rsidRPr="005C008A" w:rsidTr="00CB7A5D">
        <w:trPr>
          <w:gridAfter w:val="1"/>
          <w:wAfter w:w="26" w:type="dxa"/>
          <w:cantSplit/>
          <w:trHeight w:val="912"/>
        </w:trPr>
        <w:tc>
          <w:tcPr>
            <w:tcW w:w="8028" w:type="dxa"/>
            <w:gridSpan w:val="3"/>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b/>
                <w:sz w:val="24"/>
                <w:szCs w:val="24"/>
                <w:lang w:eastAsia="ru-RU"/>
              </w:rPr>
              <w:t>Задания для студентов, выполнивших все зачетные мероприятия, но не набравших необходимое количество баллов</w:t>
            </w:r>
          </w:p>
        </w:tc>
        <w:tc>
          <w:tcPr>
            <w:tcW w:w="1800" w:type="dxa"/>
            <w:gridSpan w:val="2"/>
          </w:tcPr>
          <w:p w:rsidR="00C66022" w:rsidRPr="005C008A" w:rsidRDefault="00C66022" w:rsidP="00CB7A5D">
            <w:pPr>
              <w:spacing w:after="0" w:line="240" w:lineRule="auto"/>
              <w:ind w:right="-113"/>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Максимальное количество баллов</w:t>
            </w:r>
          </w:p>
        </w:tc>
      </w:tr>
      <w:tr w:rsidR="00C66022" w:rsidRPr="005C008A" w:rsidTr="00CB7A5D">
        <w:trPr>
          <w:gridAfter w:val="1"/>
          <w:wAfter w:w="26" w:type="dxa"/>
          <w:cantSplit/>
        </w:trPr>
        <w:tc>
          <w:tcPr>
            <w:tcW w:w="8028" w:type="dxa"/>
            <w:gridSpan w:val="3"/>
          </w:tcPr>
          <w:p w:rsidR="00C66022" w:rsidRPr="005C008A" w:rsidRDefault="00C66022" w:rsidP="00CB7A5D">
            <w:pPr>
              <w:spacing w:after="0" w:line="240" w:lineRule="auto"/>
              <w:rPr>
                <w:rFonts w:ascii="Times New Roman" w:eastAsia="Calibri" w:hAnsi="Times New Roman" w:cs="Times New Roman"/>
                <w:spacing w:val="-20"/>
                <w:sz w:val="24"/>
                <w:szCs w:val="24"/>
                <w:highlight w:val="yellow"/>
                <w:lang w:eastAsia="ru-RU"/>
              </w:rPr>
            </w:pPr>
          </w:p>
        </w:tc>
        <w:tc>
          <w:tcPr>
            <w:tcW w:w="1800" w:type="dxa"/>
            <w:gridSpan w:val="2"/>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p>
        </w:tc>
      </w:tr>
      <w:tr w:rsidR="00C66022" w:rsidRPr="005C008A" w:rsidTr="00CB7A5D">
        <w:trPr>
          <w:gridAfter w:val="1"/>
          <w:wAfter w:w="26" w:type="dxa"/>
          <w:cantSplit/>
        </w:trPr>
        <w:tc>
          <w:tcPr>
            <w:tcW w:w="8028" w:type="dxa"/>
            <w:gridSpan w:val="3"/>
          </w:tcPr>
          <w:p w:rsidR="00C66022" w:rsidRPr="005C008A" w:rsidRDefault="00C66022" w:rsidP="00CB7A5D">
            <w:pPr>
              <w:spacing w:after="0" w:line="240" w:lineRule="auto"/>
              <w:rPr>
                <w:rFonts w:ascii="Times New Roman" w:eastAsia="Calibri" w:hAnsi="Times New Roman" w:cs="Times New Roman"/>
                <w:sz w:val="24"/>
                <w:szCs w:val="24"/>
                <w:highlight w:val="yellow"/>
                <w:lang w:eastAsia="ru-RU"/>
              </w:rPr>
            </w:pPr>
          </w:p>
        </w:tc>
        <w:tc>
          <w:tcPr>
            <w:tcW w:w="1800" w:type="dxa"/>
            <w:gridSpan w:val="2"/>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p>
        </w:tc>
      </w:tr>
      <w:tr w:rsidR="00C66022" w:rsidRPr="005C008A" w:rsidTr="00CB7A5D">
        <w:trPr>
          <w:gridAfter w:val="1"/>
          <w:wAfter w:w="26" w:type="dxa"/>
          <w:cantSplit/>
        </w:trPr>
        <w:tc>
          <w:tcPr>
            <w:tcW w:w="8028" w:type="dxa"/>
            <w:gridSpan w:val="3"/>
          </w:tcPr>
          <w:p w:rsidR="00C66022" w:rsidRPr="005C008A" w:rsidRDefault="00C66022" w:rsidP="00CB7A5D">
            <w:pPr>
              <w:spacing w:after="0" w:line="240" w:lineRule="auto"/>
              <w:jc w:val="center"/>
              <w:rPr>
                <w:rFonts w:ascii="Times New Roman" w:eastAsia="Calibri" w:hAnsi="Times New Roman" w:cs="Times New Roman"/>
                <w:b/>
                <w:sz w:val="24"/>
                <w:szCs w:val="24"/>
                <w:lang w:eastAsia="ru-RU"/>
              </w:rPr>
            </w:pPr>
            <w:r w:rsidRPr="005C008A">
              <w:rPr>
                <w:rFonts w:ascii="Times New Roman" w:eastAsia="Calibri" w:hAnsi="Times New Roman" w:cs="Times New Roman"/>
                <w:b/>
                <w:sz w:val="24"/>
                <w:szCs w:val="24"/>
                <w:lang w:eastAsia="ru-RU"/>
              </w:rPr>
              <w:t>Итого:</w:t>
            </w:r>
          </w:p>
        </w:tc>
        <w:tc>
          <w:tcPr>
            <w:tcW w:w="1800" w:type="dxa"/>
            <w:gridSpan w:val="2"/>
          </w:tcPr>
          <w:p w:rsidR="00C66022" w:rsidRPr="005C008A" w:rsidRDefault="00C66022" w:rsidP="00CB7A5D">
            <w:pPr>
              <w:spacing w:after="0" w:line="240" w:lineRule="auto"/>
              <w:jc w:val="center"/>
              <w:rPr>
                <w:rFonts w:ascii="Times New Roman" w:eastAsia="Calibri" w:hAnsi="Times New Roman" w:cs="Times New Roman"/>
                <w:b/>
                <w:sz w:val="24"/>
                <w:szCs w:val="24"/>
                <w:lang w:eastAsia="ru-RU"/>
              </w:rPr>
            </w:pPr>
          </w:p>
        </w:tc>
      </w:tr>
    </w:tbl>
    <w:p w:rsidR="00C66022" w:rsidRPr="005C008A" w:rsidRDefault="00C66022" w:rsidP="00C66022">
      <w:pPr>
        <w:spacing w:after="0" w:line="240" w:lineRule="auto"/>
        <w:jc w:val="both"/>
        <w:rPr>
          <w:rFonts w:ascii="Times New Roman" w:eastAsia="Calibri" w:hAnsi="Times New Roman" w:cs="Times New Roman"/>
          <w:b/>
          <w:sz w:val="20"/>
          <w:szCs w:val="20"/>
          <w:lang w:eastAsia="ru-RU"/>
        </w:rPr>
      </w:pPr>
    </w:p>
    <w:p w:rsidR="00C66022" w:rsidRPr="005C008A" w:rsidRDefault="00C66022" w:rsidP="00C66022">
      <w:pPr>
        <w:spacing w:after="0" w:line="240" w:lineRule="auto"/>
        <w:rPr>
          <w:rFonts w:ascii="Times New Roman" w:eastAsia="Calibri" w:hAnsi="Times New Roman" w:cs="Times New Roman"/>
          <w:b/>
          <w:sz w:val="24"/>
          <w:szCs w:val="24"/>
          <w:lang w:eastAsia="ru-RU"/>
        </w:rPr>
      </w:pPr>
    </w:p>
    <w:p w:rsidR="00C66022" w:rsidRPr="005C008A" w:rsidRDefault="00C66022" w:rsidP="00C66022">
      <w:pPr>
        <w:spacing w:after="0" w:line="240" w:lineRule="auto"/>
        <w:jc w:val="both"/>
        <w:rPr>
          <w:rFonts w:ascii="Times New Roman" w:eastAsia="Calibri" w:hAnsi="Times New Roman" w:cs="Times New Roman"/>
          <w:sz w:val="28"/>
          <w:lang w:eastAsia="ru-RU"/>
        </w:rPr>
      </w:pPr>
      <w:r w:rsidRPr="00C66022">
        <w:rPr>
          <w:rFonts w:ascii="Times New Roman" w:eastAsia="Calibri" w:hAnsi="Times New Roman" w:cs="Times New Roman"/>
          <w:bCs/>
          <w:outline/>
          <w:color w:val="000000"/>
          <w:sz w:val="36"/>
          <w:szCs w:val="36"/>
          <w:lang w:eastAsia="ru-RU"/>
          <w14:textOutline w14:w="9525" w14:cap="flat" w14:cmpd="sng" w14:algn="ctr">
            <w14:solidFill>
              <w14:srgbClr w14:val="000000"/>
            </w14:solidFill>
            <w14:prstDash w14:val="solid"/>
            <w14:round/>
          </w14:textOutline>
          <w14:textFill>
            <w14:noFill/>
          </w14:textFill>
        </w:rPr>
        <w:t>ТЕХНОЛОГИЧЕСКАЯ КАРТА ДИСЦИПЛИНЫ</w:t>
      </w:r>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1548"/>
        <w:gridCol w:w="1531"/>
        <w:gridCol w:w="1247"/>
        <w:gridCol w:w="1247"/>
        <w:gridCol w:w="1304"/>
      </w:tblGrid>
      <w:tr w:rsidR="00C66022" w:rsidRPr="005C008A" w:rsidTr="00CB7A5D">
        <w:tc>
          <w:tcPr>
            <w:tcW w:w="2988" w:type="dxa"/>
            <w:vAlign w:val="center"/>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Наименование</w:t>
            </w:r>
          </w:p>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дисциплины / курса</w:t>
            </w:r>
          </w:p>
        </w:tc>
        <w:tc>
          <w:tcPr>
            <w:tcW w:w="1548" w:type="dxa"/>
            <w:vAlign w:val="center"/>
          </w:tcPr>
          <w:p w:rsidR="00C66022" w:rsidRPr="005C008A" w:rsidRDefault="00C66022" w:rsidP="00CB7A5D">
            <w:pPr>
              <w:spacing w:after="0" w:line="240" w:lineRule="auto"/>
              <w:ind w:right="-113"/>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Уровень образования</w:t>
            </w:r>
          </w:p>
          <w:p w:rsidR="00C66022" w:rsidRPr="005C008A" w:rsidRDefault="00C66022" w:rsidP="00CB7A5D">
            <w:pPr>
              <w:spacing w:after="0" w:line="240" w:lineRule="auto"/>
              <w:ind w:right="-113"/>
              <w:jc w:val="center"/>
              <w:rPr>
                <w:rFonts w:ascii="Times New Roman" w:eastAsia="Calibri" w:hAnsi="Times New Roman" w:cs="Times New Roman"/>
                <w:sz w:val="24"/>
                <w:szCs w:val="24"/>
                <w:lang w:eastAsia="ru-RU"/>
              </w:rPr>
            </w:pPr>
          </w:p>
        </w:tc>
        <w:tc>
          <w:tcPr>
            <w:tcW w:w="1531" w:type="dxa"/>
            <w:vAlign w:val="center"/>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Статус дисциплины в рабочем учебном плане</w:t>
            </w:r>
          </w:p>
        </w:tc>
        <w:tc>
          <w:tcPr>
            <w:tcW w:w="1247" w:type="dxa"/>
            <w:vAlign w:val="center"/>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Количество зачетных единиц / кредитов</w:t>
            </w:r>
          </w:p>
        </w:tc>
        <w:tc>
          <w:tcPr>
            <w:tcW w:w="1247" w:type="dxa"/>
            <w:vAlign w:val="center"/>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Форма отчетности</w:t>
            </w:r>
          </w:p>
        </w:tc>
        <w:tc>
          <w:tcPr>
            <w:tcW w:w="1304" w:type="dxa"/>
            <w:vAlign w:val="center"/>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Курс, семестр</w:t>
            </w:r>
          </w:p>
        </w:tc>
      </w:tr>
      <w:tr w:rsidR="00C66022" w:rsidRPr="005C008A" w:rsidTr="00CB7A5D">
        <w:tc>
          <w:tcPr>
            <w:tcW w:w="2988" w:type="dxa"/>
            <w:vAlign w:val="center"/>
          </w:tcPr>
          <w:p w:rsidR="00C66022" w:rsidRPr="005C008A" w:rsidRDefault="00C66022" w:rsidP="00CB7A5D">
            <w:pPr>
              <w:spacing w:after="0" w:line="240" w:lineRule="auto"/>
              <w:jc w:val="center"/>
              <w:rPr>
                <w:rFonts w:ascii="Times New Roman" w:eastAsia="Calibri" w:hAnsi="Times New Roman" w:cs="Times New Roman"/>
                <w:b/>
                <w:iCs/>
                <w:sz w:val="24"/>
                <w:szCs w:val="24"/>
                <w:highlight w:val="yellow"/>
                <w:lang w:eastAsia="ru-RU"/>
              </w:rPr>
            </w:pPr>
            <w:r w:rsidRPr="005C008A">
              <w:rPr>
                <w:rFonts w:ascii="Times New Roman" w:eastAsia="Calibri" w:hAnsi="Times New Roman" w:cs="Times New Roman"/>
                <w:sz w:val="24"/>
                <w:szCs w:val="24"/>
                <w:lang w:eastAsia="ru-RU"/>
              </w:rPr>
              <w:t>Практикум по межкультурной коммуникации</w:t>
            </w:r>
          </w:p>
        </w:tc>
        <w:tc>
          <w:tcPr>
            <w:tcW w:w="1548" w:type="dxa"/>
            <w:vAlign w:val="center"/>
          </w:tcPr>
          <w:p w:rsidR="00C66022" w:rsidRPr="005C008A" w:rsidRDefault="00C66022" w:rsidP="00CB7A5D">
            <w:pPr>
              <w:spacing w:after="0" w:line="240" w:lineRule="auto"/>
              <w:jc w:val="center"/>
              <w:rPr>
                <w:rFonts w:ascii="Times New Roman" w:eastAsia="Calibri" w:hAnsi="Times New Roman" w:cs="Times New Roman"/>
                <w:sz w:val="24"/>
                <w:szCs w:val="24"/>
                <w:highlight w:val="yellow"/>
                <w:lang w:eastAsia="ru-RU"/>
              </w:rPr>
            </w:pPr>
            <w:r w:rsidRPr="005C008A">
              <w:rPr>
                <w:rFonts w:ascii="Times New Roman" w:eastAsia="Calibri" w:hAnsi="Times New Roman" w:cs="Times New Roman"/>
                <w:sz w:val="24"/>
                <w:szCs w:val="24"/>
                <w:lang w:eastAsia="ru-RU"/>
              </w:rPr>
              <w:t>бакалавриат</w:t>
            </w:r>
          </w:p>
        </w:tc>
        <w:tc>
          <w:tcPr>
            <w:tcW w:w="1531" w:type="dxa"/>
            <w:vAlign w:val="center"/>
          </w:tcPr>
          <w:p w:rsidR="00C66022" w:rsidRPr="005C008A" w:rsidRDefault="00C66022" w:rsidP="00CB7A5D">
            <w:pPr>
              <w:spacing w:after="0" w:line="240" w:lineRule="auto"/>
              <w:jc w:val="center"/>
              <w:rPr>
                <w:rFonts w:ascii="Times New Roman" w:eastAsia="Calibri" w:hAnsi="Times New Roman" w:cs="Times New Roman"/>
                <w:color w:val="FF0000"/>
                <w:sz w:val="24"/>
                <w:szCs w:val="24"/>
                <w:highlight w:val="yellow"/>
                <w:lang w:eastAsia="ru-RU"/>
              </w:rPr>
            </w:pPr>
            <w:r>
              <w:rPr>
                <w:rFonts w:ascii="Times New Roman" w:eastAsia="Calibri" w:hAnsi="Times New Roman" w:cs="Times New Roman"/>
                <w:sz w:val="24"/>
                <w:szCs w:val="24"/>
                <w:lang w:eastAsia="ru-RU"/>
              </w:rPr>
              <w:t>Вариативная часть</w:t>
            </w:r>
          </w:p>
        </w:tc>
        <w:tc>
          <w:tcPr>
            <w:tcW w:w="1247" w:type="dxa"/>
            <w:vAlign w:val="center"/>
          </w:tcPr>
          <w:p w:rsidR="00C66022" w:rsidRPr="005C008A" w:rsidRDefault="00C66022" w:rsidP="00CB7A5D">
            <w:pPr>
              <w:spacing w:after="0" w:line="240" w:lineRule="auto"/>
              <w:jc w:val="center"/>
              <w:rPr>
                <w:rFonts w:ascii="Times New Roman" w:eastAsia="Calibri" w:hAnsi="Times New Roman" w:cs="Times New Roman"/>
                <w:sz w:val="24"/>
                <w:szCs w:val="24"/>
                <w:highlight w:val="yellow"/>
                <w:lang w:eastAsia="ru-RU"/>
              </w:rPr>
            </w:pPr>
            <w:r>
              <w:rPr>
                <w:rFonts w:ascii="Times New Roman" w:eastAsia="Calibri" w:hAnsi="Times New Roman" w:cs="Times New Roman"/>
                <w:sz w:val="24"/>
                <w:szCs w:val="24"/>
                <w:lang w:eastAsia="ru-RU"/>
              </w:rPr>
              <w:t>3</w:t>
            </w:r>
          </w:p>
        </w:tc>
        <w:tc>
          <w:tcPr>
            <w:tcW w:w="1247" w:type="dxa"/>
            <w:vAlign w:val="center"/>
          </w:tcPr>
          <w:p w:rsidR="00C66022" w:rsidRPr="005C008A" w:rsidRDefault="00C66022" w:rsidP="00CB7A5D">
            <w:pPr>
              <w:spacing w:after="0" w:line="240" w:lineRule="auto"/>
              <w:jc w:val="center"/>
              <w:rPr>
                <w:rFonts w:ascii="Times New Roman" w:eastAsia="Calibri" w:hAnsi="Times New Roman" w:cs="Times New Roman"/>
                <w:sz w:val="24"/>
                <w:szCs w:val="24"/>
                <w:highlight w:val="yellow"/>
                <w:lang w:eastAsia="ru-RU"/>
              </w:rPr>
            </w:pPr>
            <w:r w:rsidRPr="005C008A">
              <w:rPr>
                <w:rFonts w:ascii="Times New Roman" w:eastAsia="Calibri" w:hAnsi="Times New Roman" w:cs="Times New Roman"/>
                <w:sz w:val="24"/>
                <w:szCs w:val="24"/>
                <w:lang w:val="en-US" w:eastAsia="ru-RU"/>
              </w:rPr>
              <w:t>зачет</w:t>
            </w:r>
          </w:p>
        </w:tc>
        <w:tc>
          <w:tcPr>
            <w:tcW w:w="1304" w:type="dxa"/>
            <w:vAlign w:val="center"/>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3 курс,</w:t>
            </w:r>
          </w:p>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6 семестр</w:t>
            </w:r>
          </w:p>
        </w:tc>
      </w:tr>
    </w:tbl>
    <w:p w:rsidR="00C66022" w:rsidRPr="005C008A" w:rsidRDefault="00C66022" w:rsidP="00C66022">
      <w:pPr>
        <w:spacing w:after="0" w:line="240" w:lineRule="auto"/>
        <w:rPr>
          <w:rFonts w:ascii="Times New Roman" w:eastAsia="Calibri" w:hAnsi="Times New Roman" w:cs="Times New Roman"/>
          <w:b/>
          <w:sz w:val="24"/>
          <w:szCs w:val="24"/>
          <w:lang w:eastAsia="ru-RU"/>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4500"/>
        <w:gridCol w:w="1260"/>
        <w:gridCol w:w="540"/>
        <w:gridCol w:w="1260"/>
        <w:gridCol w:w="26"/>
      </w:tblGrid>
      <w:tr w:rsidR="00C66022" w:rsidRPr="005C008A" w:rsidTr="00CB7A5D">
        <w:trPr>
          <w:cantSplit/>
        </w:trPr>
        <w:tc>
          <w:tcPr>
            <w:tcW w:w="9854" w:type="dxa"/>
            <w:gridSpan w:val="6"/>
          </w:tcPr>
          <w:p w:rsidR="00C66022" w:rsidRPr="005C008A" w:rsidRDefault="00C66022" w:rsidP="00CB7A5D">
            <w:pPr>
              <w:spacing w:after="0" w:line="240" w:lineRule="auto"/>
              <w:jc w:val="both"/>
              <w:rPr>
                <w:rFonts w:ascii="Times New Roman" w:eastAsia="Calibri" w:hAnsi="Times New Roman" w:cs="Times New Roman"/>
                <w:b/>
                <w:sz w:val="24"/>
                <w:szCs w:val="24"/>
                <w:lang w:eastAsia="ru-RU"/>
              </w:rPr>
            </w:pPr>
            <w:r w:rsidRPr="005C008A">
              <w:rPr>
                <w:rFonts w:ascii="Times New Roman" w:eastAsia="Calibri" w:hAnsi="Times New Roman" w:cs="Times New Roman"/>
                <w:b/>
                <w:sz w:val="24"/>
                <w:szCs w:val="24"/>
                <w:lang w:eastAsia="ru-RU"/>
              </w:rPr>
              <w:t>Смежные дисциплины по модулю :</w:t>
            </w:r>
            <w:r w:rsidRPr="005C008A">
              <w:rPr>
                <w:rFonts w:ascii="Times New Roman" w:eastAsia="Calibri" w:hAnsi="Times New Roman" w:cs="Times New Roman"/>
                <w:sz w:val="24"/>
                <w:szCs w:val="24"/>
                <w:lang w:eastAsia="ru-RU"/>
              </w:rPr>
              <w:t xml:space="preserve"> Практический курс первого иностранного языка</w:t>
            </w:r>
          </w:p>
        </w:tc>
      </w:tr>
      <w:tr w:rsidR="00C66022" w:rsidRPr="005C008A" w:rsidTr="00CB7A5D">
        <w:trPr>
          <w:cantSplit/>
        </w:trPr>
        <w:tc>
          <w:tcPr>
            <w:tcW w:w="9854" w:type="dxa"/>
            <w:gridSpan w:val="6"/>
          </w:tcPr>
          <w:p w:rsidR="00C66022" w:rsidRPr="005C008A" w:rsidRDefault="00C66022" w:rsidP="00CB7A5D">
            <w:pPr>
              <w:spacing w:after="0" w:line="240" w:lineRule="auto"/>
              <w:rPr>
                <w:rFonts w:ascii="Times New Roman" w:eastAsia="Calibri" w:hAnsi="Times New Roman" w:cs="Times New Roman"/>
                <w:sz w:val="24"/>
                <w:szCs w:val="24"/>
                <w:lang w:eastAsia="ru-RU"/>
              </w:rPr>
            </w:pPr>
          </w:p>
        </w:tc>
      </w:tr>
      <w:tr w:rsidR="00C66022" w:rsidRPr="005C008A" w:rsidTr="00CB7A5D">
        <w:trPr>
          <w:cantSplit/>
        </w:trPr>
        <w:tc>
          <w:tcPr>
            <w:tcW w:w="9854" w:type="dxa"/>
            <w:gridSpan w:val="6"/>
          </w:tcPr>
          <w:p w:rsidR="00C66022" w:rsidRPr="005C008A" w:rsidRDefault="00C66022" w:rsidP="00CB7A5D">
            <w:pPr>
              <w:spacing w:after="0" w:line="240" w:lineRule="auto"/>
              <w:jc w:val="center"/>
              <w:rPr>
                <w:rFonts w:ascii="Times New Roman" w:eastAsia="Calibri" w:hAnsi="Times New Roman" w:cs="Times New Roman"/>
                <w:b/>
                <w:sz w:val="24"/>
                <w:szCs w:val="24"/>
                <w:lang w:eastAsia="ru-RU"/>
              </w:rPr>
            </w:pPr>
            <w:r w:rsidRPr="005C008A">
              <w:rPr>
                <w:rFonts w:ascii="Times New Roman" w:eastAsia="Calibri" w:hAnsi="Times New Roman" w:cs="Times New Roman"/>
                <w:b/>
                <w:sz w:val="24"/>
                <w:szCs w:val="24"/>
                <w:lang w:eastAsia="ru-RU"/>
              </w:rPr>
              <w:t>БАЗОВЫЙ МОДУЛЬ</w:t>
            </w:r>
          </w:p>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(проверка сформированности компетенций)</w:t>
            </w:r>
          </w:p>
        </w:tc>
      </w:tr>
      <w:tr w:rsidR="00C66022" w:rsidRPr="005C008A" w:rsidTr="00CB7A5D">
        <w:trPr>
          <w:gridAfter w:val="1"/>
          <w:wAfter w:w="26" w:type="dxa"/>
          <w:cantSplit/>
        </w:trPr>
        <w:tc>
          <w:tcPr>
            <w:tcW w:w="2268" w:type="dxa"/>
          </w:tcPr>
          <w:p w:rsidR="00C66022" w:rsidRPr="005C008A" w:rsidRDefault="00C66022" w:rsidP="00CB7A5D">
            <w:pPr>
              <w:spacing w:after="0" w:line="240" w:lineRule="auto"/>
              <w:jc w:val="center"/>
              <w:rPr>
                <w:rFonts w:ascii="Times New Roman" w:eastAsia="Calibri" w:hAnsi="Times New Roman" w:cs="Times New Roman"/>
                <w:b/>
                <w:sz w:val="24"/>
                <w:szCs w:val="24"/>
                <w:lang w:eastAsia="ru-RU"/>
              </w:rPr>
            </w:pPr>
            <w:r w:rsidRPr="005C008A">
              <w:rPr>
                <w:rFonts w:ascii="Times New Roman" w:eastAsia="Calibri" w:hAnsi="Times New Roman" w:cs="Times New Roman"/>
                <w:b/>
                <w:sz w:val="24"/>
                <w:szCs w:val="24"/>
                <w:lang w:eastAsia="ru-RU"/>
              </w:rPr>
              <w:t>Тема или задание текущей аттестационной работы</w:t>
            </w:r>
          </w:p>
        </w:tc>
        <w:tc>
          <w:tcPr>
            <w:tcW w:w="4500" w:type="dxa"/>
            <w:vAlign w:val="center"/>
          </w:tcPr>
          <w:p w:rsidR="00C66022" w:rsidRPr="005C008A" w:rsidRDefault="00C66022" w:rsidP="00CB7A5D">
            <w:pPr>
              <w:spacing w:after="0" w:line="240" w:lineRule="auto"/>
              <w:jc w:val="center"/>
              <w:rPr>
                <w:rFonts w:ascii="Times New Roman" w:eastAsia="Calibri" w:hAnsi="Times New Roman" w:cs="Times New Roman"/>
                <w:b/>
                <w:sz w:val="24"/>
                <w:szCs w:val="24"/>
                <w:lang w:eastAsia="ru-RU"/>
              </w:rPr>
            </w:pPr>
            <w:r w:rsidRPr="005C008A">
              <w:rPr>
                <w:rFonts w:ascii="Times New Roman" w:eastAsia="Calibri" w:hAnsi="Times New Roman" w:cs="Times New Roman"/>
                <w:b/>
                <w:sz w:val="24"/>
                <w:szCs w:val="24"/>
                <w:lang w:eastAsia="ru-RU"/>
              </w:rPr>
              <w:t>Виды текущей аттестации</w:t>
            </w:r>
          </w:p>
        </w:tc>
        <w:tc>
          <w:tcPr>
            <w:tcW w:w="1800" w:type="dxa"/>
            <w:gridSpan w:val="2"/>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Аудиторная или внеаудиторная</w:t>
            </w:r>
          </w:p>
        </w:tc>
        <w:tc>
          <w:tcPr>
            <w:tcW w:w="1260" w:type="dxa"/>
          </w:tcPr>
          <w:p w:rsidR="00C66022" w:rsidRPr="005C008A" w:rsidRDefault="00C66022" w:rsidP="00CB7A5D">
            <w:pPr>
              <w:spacing w:after="0" w:line="240" w:lineRule="auto"/>
              <w:ind w:right="-113"/>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Максимальное количество баллов</w:t>
            </w:r>
          </w:p>
        </w:tc>
      </w:tr>
      <w:tr w:rsidR="00C66022" w:rsidRPr="005C008A" w:rsidTr="00CB7A5D">
        <w:trPr>
          <w:gridAfter w:val="1"/>
          <w:wAfter w:w="26" w:type="dxa"/>
          <w:cantSplit/>
        </w:trPr>
        <w:tc>
          <w:tcPr>
            <w:tcW w:w="8568" w:type="dxa"/>
            <w:gridSpan w:val="4"/>
          </w:tcPr>
          <w:p w:rsidR="00C66022" w:rsidRPr="005C008A" w:rsidRDefault="00C66022" w:rsidP="00CB7A5D">
            <w:pPr>
              <w:spacing w:after="0" w:line="240" w:lineRule="auto"/>
              <w:jc w:val="center"/>
              <w:rPr>
                <w:rFonts w:ascii="Times New Roman" w:eastAsia="Calibri" w:hAnsi="Times New Roman" w:cs="Times New Roman"/>
                <w:b/>
                <w:i/>
                <w:sz w:val="24"/>
                <w:szCs w:val="24"/>
                <w:highlight w:val="yellow"/>
                <w:lang w:eastAsia="ru-RU"/>
              </w:rPr>
            </w:pPr>
            <w:r w:rsidRPr="005C008A">
              <w:rPr>
                <w:rFonts w:ascii="Times New Roman" w:eastAsia="Calibri" w:hAnsi="Times New Roman" w:cs="Times New Roman"/>
                <w:b/>
                <w:i/>
                <w:color w:val="000000"/>
                <w:sz w:val="24"/>
                <w:szCs w:val="24"/>
                <w:lang w:eastAsia="ru-RU"/>
              </w:rPr>
              <w:t xml:space="preserve">Тема 11. </w:t>
            </w:r>
            <w:r w:rsidRPr="005C008A">
              <w:rPr>
                <w:rFonts w:ascii="Times New Roman" w:eastAsia="Calibri" w:hAnsi="Times New Roman" w:cs="Times New Roman"/>
                <w:b/>
                <w:i/>
                <w:sz w:val="24"/>
                <w:szCs w:val="24"/>
                <w:lang w:eastAsia="ru-RU"/>
              </w:rPr>
              <w:t>Чтение.</w:t>
            </w:r>
          </w:p>
        </w:tc>
        <w:tc>
          <w:tcPr>
            <w:tcW w:w="1260" w:type="dxa"/>
          </w:tcPr>
          <w:p w:rsidR="00C66022" w:rsidRPr="005C008A" w:rsidRDefault="00C66022" w:rsidP="00CB7A5D">
            <w:pPr>
              <w:spacing w:after="0" w:line="240" w:lineRule="auto"/>
              <w:jc w:val="center"/>
              <w:rPr>
                <w:rFonts w:ascii="Times New Roman" w:eastAsia="Calibri" w:hAnsi="Times New Roman" w:cs="Times New Roman"/>
                <w:sz w:val="24"/>
                <w:szCs w:val="24"/>
                <w:highlight w:val="yellow"/>
                <w:lang w:eastAsia="ru-RU"/>
              </w:rPr>
            </w:pPr>
            <w:r w:rsidRPr="005C008A">
              <w:rPr>
                <w:rFonts w:ascii="Times New Roman" w:eastAsia="Calibri" w:hAnsi="Times New Roman" w:cs="Times New Roman"/>
                <w:b/>
                <w:i/>
                <w:sz w:val="24"/>
                <w:szCs w:val="24"/>
                <w:lang w:eastAsia="ru-RU"/>
              </w:rPr>
              <w:t>Всего: 90</w:t>
            </w:r>
          </w:p>
        </w:tc>
      </w:tr>
      <w:tr w:rsidR="00C66022" w:rsidRPr="005C008A" w:rsidTr="00CB7A5D">
        <w:trPr>
          <w:gridAfter w:val="1"/>
          <w:wAfter w:w="26" w:type="dxa"/>
          <w:cantSplit/>
          <w:trHeight w:val="992"/>
        </w:trPr>
        <w:tc>
          <w:tcPr>
            <w:tcW w:w="2268" w:type="dxa"/>
            <w:vAlign w:val="center"/>
          </w:tcPr>
          <w:p w:rsidR="00C66022" w:rsidRPr="005C008A" w:rsidRDefault="00C66022" w:rsidP="00CB7A5D">
            <w:pPr>
              <w:spacing w:after="0" w:line="240" w:lineRule="auto"/>
              <w:rPr>
                <w:rFonts w:ascii="Times New Roman" w:eastAsia="Calibri" w:hAnsi="Times New Roman" w:cs="Times New Roman"/>
                <w:i/>
                <w:color w:val="000000"/>
                <w:sz w:val="24"/>
                <w:szCs w:val="24"/>
                <w:lang w:eastAsia="ru-RU"/>
              </w:rPr>
            </w:pPr>
            <w:r w:rsidRPr="005C008A">
              <w:rPr>
                <w:rFonts w:ascii="Times New Roman" w:eastAsia="Calibri" w:hAnsi="Times New Roman" w:cs="Times New Roman"/>
                <w:sz w:val="24"/>
                <w:szCs w:val="24"/>
                <w:lang w:eastAsia="ru-RU"/>
              </w:rPr>
              <w:t>Раздел 3. Литературные тексты 1-4.</w:t>
            </w:r>
          </w:p>
        </w:tc>
        <w:tc>
          <w:tcPr>
            <w:tcW w:w="4500" w:type="dxa"/>
          </w:tcPr>
          <w:p w:rsidR="00C66022" w:rsidRPr="005C008A" w:rsidRDefault="00C66022" w:rsidP="00CB7A5D">
            <w:pPr>
              <w:spacing w:after="0" w:line="240" w:lineRule="auto"/>
              <w:rPr>
                <w:rFonts w:ascii="Times New Roman" w:eastAsia="Calibri" w:hAnsi="Times New Roman" w:cs="Times New Roman"/>
                <w:spacing w:val="-4"/>
                <w:sz w:val="24"/>
                <w:szCs w:val="24"/>
                <w:highlight w:val="yellow"/>
                <w:lang w:eastAsia="ru-RU"/>
              </w:rPr>
            </w:pPr>
            <w:r w:rsidRPr="005C008A">
              <w:rPr>
                <w:rFonts w:ascii="Times New Roman" w:eastAsia="Calibri" w:hAnsi="Times New Roman" w:cs="Times New Roman"/>
                <w:spacing w:val="-4"/>
                <w:sz w:val="24"/>
                <w:szCs w:val="24"/>
                <w:lang w:eastAsia="ru-RU"/>
              </w:rPr>
              <w:t>Выполнение учебных индивидуальных и групповых заданий в ходе практических занятий</w:t>
            </w:r>
          </w:p>
        </w:tc>
        <w:tc>
          <w:tcPr>
            <w:tcW w:w="1800" w:type="dxa"/>
            <w:gridSpan w:val="2"/>
          </w:tcPr>
          <w:p w:rsidR="00C66022" w:rsidRPr="005C008A" w:rsidRDefault="00C66022" w:rsidP="00CB7A5D">
            <w:pPr>
              <w:spacing w:after="0" w:line="240" w:lineRule="auto"/>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аудиторная</w:t>
            </w:r>
          </w:p>
          <w:p w:rsidR="00C66022" w:rsidRPr="005C008A" w:rsidRDefault="00C66022" w:rsidP="00CB7A5D">
            <w:pPr>
              <w:spacing w:after="0" w:line="240" w:lineRule="auto"/>
              <w:rPr>
                <w:rFonts w:ascii="Times New Roman" w:eastAsia="Calibri" w:hAnsi="Times New Roman" w:cs="Times New Roman"/>
                <w:sz w:val="24"/>
                <w:szCs w:val="24"/>
                <w:lang w:eastAsia="ru-RU"/>
              </w:rPr>
            </w:pPr>
          </w:p>
          <w:p w:rsidR="00C66022" w:rsidRPr="005C008A" w:rsidRDefault="00C66022" w:rsidP="00CB7A5D">
            <w:pPr>
              <w:spacing w:after="0" w:line="240" w:lineRule="auto"/>
              <w:rPr>
                <w:rFonts w:ascii="Times New Roman" w:eastAsia="Calibri" w:hAnsi="Times New Roman" w:cs="Times New Roman"/>
                <w:sz w:val="24"/>
                <w:szCs w:val="24"/>
                <w:highlight w:val="yellow"/>
                <w:lang w:eastAsia="ru-RU"/>
              </w:rPr>
            </w:pPr>
          </w:p>
        </w:tc>
        <w:tc>
          <w:tcPr>
            <w:tcW w:w="1260" w:type="dxa"/>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20</w:t>
            </w:r>
          </w:p>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p>
          <w:p w:rsidR="00C66022" w:rsidRPr="005C008A" w:rsidRDefault="00C66022" w:rsidP="00CB7A5D">
            <w:pPr>
              <w:spacing w:after="0" w:line="240" w:lineRule="auto"/>
              <w:jc w:val="center"/>
              <w:rPr>
                <w:rFonts w:ascii="Times New Roman" w:eastAsia="Calibri" w:hAnsi="Times New Roman" w:cs="Times New Roman"/>
                <w:sz w:val="24"/>
                <w:szCs w:val="24"/>
                <w:highlight w:val="yellow"/>
                <w:lang w:eastAsia="ru-RU"/>
              </w:rPr>
            </w:pPr>
          </w:p>
        </w:tc>
      </w:tr>
      <w:tr w:rsidR="00C66022" w:rsidRPr="005C008A" w:rsidTr="00CB7A5D">
        <w:trPr>
          <w:gridAfter w:val="1"/>
          <w:wAfter w:w="26" w:type="dxa"/>
          <w:cantSplit/>
          <w:trHeight w:val="593"/>
        </w:trPr>
        <w:tc>
          <w:tcPr>
            <w:tcW w:w="2268" w:type="dxa"/>
            <w:vAlign w:val="center"/>
          </w:tcPr>
          <w:p w:rsidR="00C66022" w:rsidRPr="005C008A" w:rsidRDefault="00C66022" w:rsidP="00CB7A5D">
            <w:pPr>
              <w:spacing w:after="0" w:line="240" w:lineRule="auto"/>
              <w:rPr>
                <w:rFonts w:ascii="Times New Roman" w:eastAsia="Calibri" w:hAnsi="Times New Roman" w:cs="Times New Roman"/>
                <w:i/>
                <w:color w:val="000000"/>
                <w:sz w:val="24"/>
                <w:szCs w:val="24"/>
                <w:lang w:val="fr-FR" w:eastAsia="ru-RU"/>
              </w:rPr>
            </w:pPr>
            <w:r w:rsidRPr="005C008A">
              <w:rPr>
                <w:rFonts w:ascii="Times New Roman" w:eastAsia="Calibri" w:hAnsi="Times New Roman" w:cs="Times New Roman"/>
                <w:sz w:val="24"/>
                <w:szCs w:val="24"/>
                <w:lang w:eastAsia="ru-RU"/>
              </w:rPr>
              <w:lastRenderedPageBreak/>
              <w:t xml:space="preserve">Раздел 3. Доп. </w:t>
            </w:r>
            <w:r w:rsidRPr="005C008A">
              <w:rPr>
                <w:rFonts w:ascii="Times New Roman" w:eastAsia="Calibri" w:hAnsi="Times New Roman" w:cs="Times New Roman"/>
                <w:sz w:val="24"/>
                <w:szCs w:val="24"/>
                <w:lang w:val="fr-FR" w:eastAsia="ru-RU"/>
              </w:rPr>
              <w:t>т</w:t>
            </w:r>
            <w:r w:rsidRPr="005C008A">
              <w:rPr>
                <w:rFonts w:ascii="Times New Roman" w:eastAsia="Calibri" w:hAnsi="Times New Roman" w:cs="Times New Roman"/>
                <w:sz w:val="24"/>
                <w:szCs w:val="24"/>
                <w:lang w:eastAsia="ru-RU"/>
              </w:rPr>
              <w:t>екст II.</w:t>
            </w:r>
          </w:p>
        </w:tc>
        <w:tc>
          <w:tcPr>
            <w:tcW w:w="4500" w:type="dxa"/>
          </w:tcPr>
          <w:p w:rsidR="00C66022" w:rsidRPr="005C008A" w:rsidRDefault="00C66022" w:rsidP="00CB7A5D">
            <w:pPr>
              <w:spacing w:after="0" w:line="240" w:lineRule="auto"/>
              <w:rPr>
                <w:rFonts w:ascii="Times New Roman" w:eastAsia="Calibri" w:hAnsi="Times New Roman" w:cs="Times New Roman"/>
                <w:color w:val="000000"/>
                <w:sz w:val="24"/>
                <w:szCs w:val="24"/>
                <w:highlight w:val="yellow"/>
                <w:lang w:eastAsia="ru-RU"/>
              </w:rPr>
            </w:pPr>
            <w:r w:rsidRPr="005C008A">
              <w:rPr>
                <w:rFonts w:ascii="Times New Roman" w:eastAsia="Calibri" w:hAnsi="Times New Roman" w:cs="Times New Roman"/>
                <w:spacing w:val="-4"/>
                <w:sz w:val="24"/>
                <w:szCs w:val="24"/>
                <w:lang w:eastAsia="ru-RU"/>
              </w:rPr>
              <w:t>Выполнение учебных индивидуальных и групповых заданий в ходе практических занятий</w:t>
            </w:r>
          </w:p>
        </w:tc>
        <w:tc>
          <w:tcPr>
            <w:tcW w:w="1800" w:type="dxa"/>
            <w:gridSpan w:val="2"/>
          </w:tcPr>
          <w:p w:rsidR="00C66022" w:rsidRPr="005C008A" w:rsidRDefault="00C66022" w:rsidP="00CB7A5D">
            <w:pPr>
              <w:spacing w:after="0" w:line="240" w:lineRule="auto"/>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аудиторная</w:t>
            </w:r>
          </w:p>
          <w:p w:rsidR="00C66022" w:rsidRPr="005C008A" w:rsidRDefault="00C66022" w:rsidP="00CB7A5D">
            <w:pPr>
              <w:spacing w:after="0" w:line="240" w:lineRule="auto"/>
              <w:rPr>
                <w:rFonts w:ascii="Times New Roman" w:eastAsia="Calibri" w:hAnsi="Times New Roman" w:cs="Times New Roman"/>
                <w:sz w:val="24"/>
                <w:szCs w:val="24"/>
                <w:highlight w:val="yellow"/>
                <w:lang w:eastAsia="ru-RU"/>
              </w:rPr>
            </w:pPr>
          </w:p>
        </w:tc>
        <w:tc>
          <w:tcPr>
            <w:tcW w:w="1260" w:type="dxa"/>
          </w:tcPr>
          <w:p w:rsidR="00C66022" w:rsidRPr="005C008A" w:rsidRDefault="00C66022" w:rsidP="00CB7A5D">
            <w:pPr>
              <w:spacing w:after="0" w:line="240" w:lineRule="auto"/>
              <w:jc w:val="center"/>
              <w:rPr>
                <w:rFonts w:ascii="Times New Roman" w:eastAsia="Calibri" w:hAnsi="Times New Roman" w:cs="Times New Roman"/>
                <w:sz w:val="24"/>
                <w:szCs w:val="24"/>
                <w:highlight w:val="yellow"/>
                <w:lang w:eastAsia="ru-RU"/>
              </w:rPr>
            </w:pPr>
            <w:r w:rsidRPr="005C008A">
              <w:rPr>
                <w:rFonts w:ascii="Times New Roman" w:eastAsia="Calibri" w:hAnsi="Times New Roman" w:cs="Times New Roman"/>
                <w:sz w:val="24"/>
                <w:szCs w:val="24"/>
                <w:lang w:eastAsia="ru-RU"/>
              </w:rPr>
              <w:t>20</w:t>
            </w:r>
          </w:p>
        </w:tc>
      </w:tr>
      <w:tr w:rsidR="00C66022" w:rsidRPr="005C008A" w:rsidTr="00CB7A5D">
        <w:trPr>
          <w:gridAfter w:val="1"/>
          <w:wAfter w:w="26" w:type="dxa"/>
          <w:cantSplit/>
          <w:trHeight w:val="593"/>
        </w:trPr>
        <w:tc>
          <w:tcPr>
            <w:tcW w:w="2268" w:type="dxa"/>
            <w:vAlign w:val="center"/>
          </w:tcPr>
          <w:p w:rsidR="00C66022" w:rsidRPr="005C008A" w:rsidRDefault="00C66022" w:rsidP="00CB7A5D">
            <w:pPr>
              <w:spacing w:after="0" w:line="240" w:lineRule="auto"/>
              <w:rPr>
                <w:rFonts w:ascii="Times New Roman" w:eastAsia="Calibri" w:hAnsi="Times New Roman" w:cs="Times New Roman"/>
                <w:spacing w:val="-4"/>
                <w:sz w:val="24"/>
                <w:szCs w:val="24"/>
                <w:lang w:eastAsia="ru-RU"/>
              </w:rPr>
            </w:pPr>
            <w:r w:rsidRPr="005C008A">
              <w:rPr>
                <w:rFonts w:ascii="Times New Roman" w:eastAsia="Calibri" w:hAnsi="Times New Roman" w:cs="Times New Roman"/>
                <w:spacing w:val="-4"/>
                <w:sz w:val="24"/>
                <w:szCs w:val="24"/>
                <w:lang w:eastAsia="ru-RU"/>
              </w:rPr>
              <w:t>Доп. текст Г. Флобер. Отрывок из романа «Мадам Бовари»</w:t>
            </w:r>
          </w:p>
        </w:tc>
        <w:tc>
          <w:tcPr>
            <w:tcW w:w="4500" w:type="dxa"/>
          </w:tcPr>
          <w:p w:rsidR="00C66022" w:rsidRPr="005C008A" w:rsidRDefault="00C66022" w:rsidP="00CB7A5D">
            <w:pPr>
              <w:spacing w:after="0" w:line="240" w:lineRule="auto"/>
              <w:rPr>
                <w:rFonts w:ascii="Times New Roman" w:eastAsia="Calibri" w:hAnsi="Times New Roman" w:cs="Times New Roman"/>
                <w:color w:val="000000"/>
                <w:sz w:val="24"/>
                <w:szCs w:val="24"/>
                <w:lang w:eastAsia="ru-RU"/>
              </w:rPr>
            </w:pPr>
            <w:r w:rsidRPr="005C008A">
              <w:rPr>
                <w:rFonts w:ascii="Times New Roman" w:eastAsia="Calibri" w:hAnsi="Times New Roman" w:cs="Times New Roman"/>
                <w:color w:val="000000"/>
                <w:sz w:val="24"/>
                <w:szCs w:val="24"/>
                <w:lang w:eastAsia="ru-RU"/>
              </w:rPr>
              <w:t xml:space="preserve">Лексико-семантический и стилистический анализ. </w:t>
            </w:r>
          </w:p>
          <w:p w:rsidR="00C66022" w:rsidRPr="005C008A" w:rsidRDefault="00C66022" w:rsidP="00CB7A5D">
            <w:pPr>
              <w:spacing w:after="0" w:line="240" w:lineRule="auto"/>
              <w:rPr>
                <w:rFonts w:ascii="Times New Roman" w:eastAsia="Calibri" w:hAnsi="Times New Roman" w:cs="Times New Roman"/>
                <w:color w:val="000000"/>
                <w:sz w:val="24"/>
                <w:szCs w:val="24"/>
                <w:lang w:eastAsia="ru-RU"/>
              </w:rPr>
            </w:pPr>
            <w:r w:rsidRPr="005C008A">
              <w:rPr>
                <w:rFonts w:ascii="Times New Roman" w:eastAsia="Calibri" w:hAnsi="Times New Roman" w:cs="Times New Roman"/>
                <w:sz w:val="24"/>
                <w:szCs w:val="24"/>
                <w:lang w:eastAsia="ru-RU"/>
              </w:rPr>
              <w:t>Выполнение проблемно-аналитических заданий.</w:t>
            </w:r>
          </w:p>
        </w:tc>
        <w:tc>
          <w:tcPr>
            <w:tcW w:w="1800" w:type="dxa"/>
            <w:gridSpan w:val="2"/>
          </w:tcPr>
          <w:p w:rsidR="00C66022" w:rsidRPr="005C008A" w:rsidRDefault="00C66022" w:rsidP="00CB7A5D">
            <w:pPr>
              <w:spacing w:after="0" w:line="240" w:lineRule="auto"/>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аудиторная</w:t>
            </w:r>
          </w:p>
        </w:tc>
        <w:tc>
          <w:tcPr>
            <w:tcW w:w="1260" w:type="dxa"/>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20</w:t>
            </w:r>
          </w:p>
        </w:tc>
      </w:tr>
      <w:tr w:rsidR="00C66022" w:rsidRPr="005C008A" w:rsidTr="00CB7A5D">
        <w:trPr>
          <w:gridAfter w:val="1"/>
          <w:wAfter w:w="26" w:type="dxa"/>
          <w:cantSplit/>
          <w:trHeight w:val="593"/>
        </w:trPr>
        <w:tc>
          <w:tcPr>
            <w:tcW w:w="2268" w:type="dxa"/>
            <w:vAlign w:val="center"/>
          </w:tcPr>
          <w:p w:rsidR="00C66022" w:rsidRPr="005C008A" w:rsidRDefault="00C66022" w:rsidP="00CB7A5D">
            <w:pPr>
              <w:spacing w:after="0" w:line="240" w:lineRule="auto"/>
              <w:rPr>
                <w:rFonts w:ascii="Times New Roman" w:eastAsia="Calibri" w:hAnsi="Times New Roman" w:cs="Times New Roman"/>
                <w:spacing w:val="-4"/>
                <w:sz w:val="24"/>
                <w:szCs w:val="24"/>
                <w:highlight w:val="yellow"/>
                <w:lang w:eastAsia="ru-RU"/>
              </w:rPr>
            </w:pPr>
            <w:r w:rsidRPr="005C008A">
              <w:rPr>
                <w:rFonts w:ascii="Times New Roman" w:eastAsia="Calibri" w:hAnsi="Times New Roman" w:cs="Times New Roman"/>
                <w:sz w:val="24"/>
                <w:szCs w:val="24"/>
                <w:lang w:eastAsia="ru-RU"/>
              </w:rPr>
              <w:t>Выполнение лексических упражнений.</w:t>
            </w:r>
          </w:p>
        </w:tc>
        <w:tc>
          <w:tcPr>
            <w:tcW w:w="4500" w:type="dxa"/>
          </w:tcPr>
          <w:p w:rsidR="00C66022" w:rsidRPr="005C008A" w:rsidRDefault="00C66022" w:rsidP="00CB7A5D">
            <w:pPr>
              <w:spacing w:after="0" w:line="240" w:lineRule="auto"/>
              <w:rPr>
                <w:rFonts w:ascii="Times New Roman" w:eastAsia="Calibri" w:hAnsi="Times New Roman" w:cs="Times New Roman"/>
                <w:i/>
                <w:color w:val="000000"/>
                <w:sz w:val="24"/>
                <w:szCs w:val="24"/>
                <w:lang w:eastAsia="ru-RU"/>
              </w:rPr>
            </w:pPr>
            <w:r w:rsidRPr="005C008A">
              <w:rPr>
                <w:rFonts w:ascii="Times New Roman" w:eastAsia="Calibri" w:hAnsi="Times New Roman" w:cs="Times New Roman"/>
                <w:spacing w:val="-4"/>
                <w:sz w:val="24"/>
                <w:szCs w:val="24"/>
                <w:lang w:eastAsia="ru-RU"/>
              </w:rPr>
              <w:t>Тестирование</w:t>
            </w:r>
          </w:p>
        </w:tc>
        <w:tc>
          <w:tcPr>
            <w:tcW w:w="1800" w:type="dxa"/>
            <w:gridSpan w:val="2"/>
          </w:tcPr>
          <w:p w:rsidR="00C66022" w:rsidRPr="005C008A" w:rsidRDefault="00C66022" w:rsidP="00CB7A5D">
            <w:pPr>
              <w:spacing w:after="0" w:line="240" w:lineRule="auto"/>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аудиторная</w:t>
            </w:r>
          </w:p>
          <w:p w:rsidR="00C66022" w:rsidRPr="005C008A" w:rsidRDefault="00C66022" w:rsidP="00CB7A5D">
            <w:pPr>
              <w:spacing w:after="0" w:line="240" w:lineRule="auto"/>
              <w:rPr>
                <w:rFonts w:ascii="Times New Roman" w:eastAsia="Calibri" w:hAnsi="Times New Roman" w:cs="Times New Roman"/>
                <w:sz w:val="24"/>
                <w:szCs w:val="24"/>
                <w:lang w:eastAsia="ru-RU"/>
              </w:rPr>
            </w:pPr>
          </w:p>
        </w:tc>
        <w:tc>
          <w:tcPr>
            <w:tcW w:w="1260" w:type="dxa"/>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20</w:t>
            </w:r>
          </w:p>
        </w:tc>
      </w:tr>
      <w:tr w:rsidR="00C66022" w:rsidRPr="005C008A" w:rsidTr="00CB7A5D">
        <w:trPr>
          <w:gridAfter w:val="1"/>
          <w:wAfter w:w="26" w:type="dxa"/>
          <w:cantSplit/>
          <w:trHeight w:val="593"/>
        </w:trPr>
        <w:tc>
          <w:tcPr>
            <w:tcW w:w="2268" w:type="dxa"/>
            <w:vAlign w:val="center"/>
          </w:tcPr>
          <w:p w:rsidR="00C66022" w:rsidRPr="005C008A" w:rsidRDefault="00C66022" w:rsidP="00CB7A5D">
            <w:pPr>
              <w:spacing w:after="0" w:line="240" w:lineRule="auto"/>
              <w:rPr>
                <w:rFonts w:ascii="Times New Roman" w:eastAsia="Calibri" w:hAnsi="Times New Roman" w:cs="Times New Roman"/>
                <w:sz w:val="24"/>
                <w:szCs w:val="24"/>
                <w:lang w:eastAsia="ru-RU"/>
              </w:rPr>
            </w:pPr>
            <w:r w:rsidRPr="005C008A">
              <w:rPr>
                <w:rFonts w:ascii="Times New Roman" w:eastAsia="Calibri" w:hAnsi="Times New Roman" w:cs="Times New Roman"/>
                <w:bCs/>
                <w:sz w:val="24"/>
                <w:szCs w:val="24"/>
                <w:lang w:eastAsia="ru-RU"/>
              </w:rPr>
              <w:t>Просмотр художественного фильма.</w:t>
            </w:r>
          </w:p>
        </w:tc>
        <w:tc>
          <w:tcPr>
            <w:tcW w:w="4500" w:type="dxa"/>
          </w:tcPr>
          <w:p w:rsidR="00C66022" w:rsidRPr="005C008A" w:rsidRDefault="00C66022" w:rsidP="00CB7A5D">
            <w:pPr>
              <w:spacing w:after="0" w:line="240" w:lineRule="auto"/>
              <w:rPr>
                <w:rFonts w:ascii="Times New Roman" w:eastAsia="Calibri" w:hAnsi="Times New Roman" w:cs="Times New Roman"/>
                <w:spacing w:val="-4"/>
                <w:sz w:val="24"/>
                <w:szCs w:val="24"/>
                <w:lang w:eastAsia="ru-RU"/>
              </w:rPr>
            </w:pPr>
            <w:r w:rsidRPr="005C008A">
              <w:rPr>
                <w:rFonts w:ascii="Times New Roman" w:eastAsia="Calibri" w:hAnsi="Times New Roman" w:cs="Times New Roman"/>
                <w:spacing w:val="-4"/>
                <w:sz w:val="24"/>
                <w:szCs w:val="24"/>
                <w:lang w:eastAsia="ru-RU"/>
              </w:rPr>
              <w:t>Обсуждение просмотренного материала</w:t>
            </w:r>
          </w:p>
        </w:tc>
        <w:tc>
          <w:tcPr>
            <w:tcW w:w="1800" w:type="dxa"/>
            <w:gridSpan w:val="2"/>
          </w:tcPr>
          <w:p w:rsidR="00C66022" w:rsidRPr="005C008A" w:rsidRDefault="00C66022" w:rsidP="00CB7A5D">
            <w:pPr>
              <w:spacing w:after="0" w:line="240" w:lineRule="auto"/>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аудиторная</w:t>
            </w:r>
          </w:p>
          <w:p w:rsidR="00C66022" w:rsidRPr="005C008A" w:rsidRDefault="00C66022" w:rsidP="00CB7A5D">
            <w:pPr>
              <w:spacing w:after="0" w:line="240" w:lineRule="auto"/>
              <w:rPr>
                <w:rFonts w:ascii="Times New Roman" w:eastAsia="Calibri" w:hAnsi="Times New Roman" w:cs="Times New Roman"/>
                <w:sz w:val="24"/>
                <w:szCs w:val="24"/>
                <w:lang w:eastAsia="ru-RU"/>
              </w:rPr>
            </w:pPr>
          </w:p>
        </w:tc>
        <w:tc>
          <w:tcPr>
            <w:tcW w:w="1260" w:type="dxa"/>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10</w:t>
            </w:r>
          </w:p>
        </w:tc>
      </w:tr>
      <w:tr w:rsidR="00C66022" w:rsidRPr="005C008A" w:rsidTr="00CB7A5D">
        <w:trPr>
          <w:gridAfter w:val="1"/>
          <w:wAfter w:w="26" w:type="dxa"/>
          <w:cantSplit/>
        </w:trPr>
        <w:tc>
          <w:tcPr>
            <w:tcW w:w="8568" w:type="dxa"/>
            <w:gridSpan w:val="4"/>
          </w:tcPr>
          <w:p w:rsidR="00C66022" w:rsidRPr="005C008A" w:rsidRDefault="00C66022" w:rsidP="00CB7A5D">
            <w:pPr>
              <w:spacing w:after="0" w:line="240" w:lineRule="auto"/>
              <w:jc w:val="center"/>
              <w:rPr>
                <w:rFonts w:ascii="Times New Roman" w:eastAsia="Calibri" w:hAnsi="Times New Roman" w:cs="Times New Roman"/>
                <w:b/>
                <w:sz w:val="24"/>
                <w:szCs w:val="24"/>
                <w:lang w:eastAsia="ru-RU"/>
              </w:rPr>
            </w:pPr>
            <w:r w:rsidRPr="005C008A">
              <w:rPr>
                <w:rFonts w:ascii="Times New Roman" w:eastAsia="Calibri" w:hAnsi="Times New Roman" w:cs="Times New Roman"/>
                <w:b/>
                <w:sz w:val="24"/>
                <w:szCs w:val="24"/>
                <w:lang w:eastAsia="ru-RU"/>
              </w:rPr>
              <w:t>Итого:</w:t>
            </w:r>
          </w:p>
        </w:tc>
        <w:tc>
          <w:tcPr>
            <w:tcW w:w="1260" w:type="dxa"/>
          </w:tcPr>
          <w:p w:rsidR="00C66022" w:rsidRPr="005C008A" w:rsidRDefault="00C66022" w:rsidP="00CB7A5D">
            <w:pPr>
              <w:spacing w:after="0" w:line="240" w:lineRule="auto"/>
              <w:jc w:val="center"/>
              <w:rPr>
                <w:rFonts w:ascii="Times New Roman" w:eastAsia="Calibri" w:hAnsi="Times New Roman" w:cs="Times New Roman"/>
                <w:sz w:val="24"/>
                <w:szCs w:val="24"/>
                <w:highlight w:val="yellow"/>
                <w:lang w:eastAsia="ru-RU"/>
              </w:rPr>
            </w:pPr>
            <w:r w:rsidRPr="005C008A">
              <w:rPr>
                <w:rFonts w:ascii="Times New Roman" w:eastAsia="Calibri" w:hAnsi="Times New Roman" w:cs="Times New Roman"/>
                <w:sz w:val="24"/>
                <w:szCs w:val="24"/>
                <w:lang w:eastAsia="ru-RU"/>
              </w:rPr>
              <w:t>90</w:t>
            </w:r>
          </w:p>
        </w:tc>
      </w:tr>
      <w:tr w:rsidR="00C66022" w:rsidRPr="005C008A" w:rsidTr="00CB7A5D">
        <w:trPr>
          <w:gridAfter w:val="1"/>
          <w:wAfter w:w="26" w:type="dxa"/>
          <w:cantSplit/>
        </w:trPr>
        <w:tc>
          <w:tcPr>
            <w:tcW w:w="9828" w:type="dxa"/>
            <w:gridSpan w:val="5"/>
          </w:tcPr>
          <w:p w:rsidR="00C66022" w:rsidRPr="005C008A" w:rsidRDefault="00C66022" w:rsidP="00CB7A5D">
            <w:pPr>
              <w:spacing w:after="0" w:line="240" w:lineRule="auto"/>
              <w:jc w:val="center"/>
              <w:rPr>
                <w:rFonts w:ascii="Times New Roman" w:eastAsia="Calibri" w:hAnsi="Times New Roman" w:cs="Times New Roman"/>
                <w:b/>
                <w:sz w:val="24"/>
                <w:szCs w:val="24"/>
                <w:lang w:eastAsia="ru-RU"/>
              </w:rPr>
            </w:pPr>
            <w:r w:rsidRPr="005C008A">
              <w:rPr>
                <w:rFonts w:ascii="Times New Roman" w:eastAsia="Calibri" w:hAnsi="Times New Roman" w:cs="Times New Roman"/>
                <w:b/>
                <w:sz w:val="24"/>
                <w:szCs w:val="24"/>
                <w:lang w:eastAsia="ru-RU"/>
              </w:rPr>
              <w:t>ДОПОЛНИТЕЛЬНЫЙ МОДУЛЬ</w:t>
            </w:r>
          </w:p>
        </w:tc>
      </w:tr>
      <w:tr w:rsidR="00C66022" w:rsidRPr="005C008A" w:rsidTr="00CB7A5D">
        <w:trPr>
          <w:gridAfter w:val="1"/>
          <w:wAfter w:w="26" w:type="dxa"/>
          <w:cantSplit/>
          <w:trHeight w:val="912"/>
        </w:trPr>
        <w:tc>
          <w:tcPr>
            <w:tcW w:w="8028" w:type="dxa"/>
            <w:gridSpan w:val="3"/>
          </w:tcPr>
          <w:p w:rsidR="00C66022" w:rsidRPr="005C008A" w:rsidRDefault="00C66022" w:rsidP="00CB7A5D">
            <w:pPr>
              <w:spacing w:after="0" w:line="240" w:lineRule="auto"/>
              <w:jc w:val="center"/>
              <w:rPr>
                <w:rFonts w:ascii="Times New Roman" w:eastAsia="Calibri" w:hAnsi="Times New Roman" w:cs="Times New Roman"/>
                <w:sz w:val="24"/>
                <w:szCs w:val="24"/>
                <w:highlight w:val="yellow"/>
                <w:lang w:eastAsia="ru-RU"/>
              </w:rPr>
            </w:pPr>
            <w:r w:rsidRPr="005C008A">
              <w:rPr>
                <w:rFonts w:ascii="Times New Roman" w:eastAsia="Calibri" w:hAnsi="Times New Roman" w:cs="Times New Roman"/>
                <w:b/>
                <w:sz w:val="24"/>
                <w:szCs w:val="24"/>
                <w:lang w:eastAsia="ru-RU"/>
              </w:rPr>
              <w:t>Задания для студентов, выполнивших все зачетные мероприятия, но не набравших необходимое количество баллов</w:t>
            </w:r>
          </w:p>
        </w:tc>
        <w:tc>
          <w:tcPr>
            <w:tcW w:w="1800" w:type="dxa"/>
            <w:gridSpan w:val="2"/>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Максимальное количество баллов</w:t>
            </w:r>
          </w:p>
        </w:tc>
      </w:tr>
      <w:tr w:rsidR="00C66022" w:rsidRPr="005C008A" w:rsidTr="00CB7A5D">
        <w:trPr>
          <w:gridAfter w:val="1"/>
          <w:wAfter w:w="26" w:type="dxa"/>
          <w:cantSplit/>
        </w:trPr>
        <w:tc>
          <w:tcPr>
            <w:tcW w:w="8028" w:type="dxa"/>
            <w:gridSpan w:val="3"/>
          </w:tcPr>
          <w:p w:rsidR="00C66022" w:rsidRPr="005C008A" w:rsidRDefault="00C66022" w:rsidP="00CB7A5D">
            <w:pPr>
              <w:spacing w:after="0" w:line="240" w:lineRule="auto"/>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Составление презентаций</w:t>
            </w:r>
          </w:p>
        </w:tc>
        <w:tc>
          <w:tcPr>
            <w:tcW w:w="1800" w:type="dxa"/>
            <w:gridSpan w:val="2"/>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5</w:t>
            </w:r>
          </w:p>
        </w:tc>
      </w:tr>
      <w:tr w:rsidR="00C66022" w:rsidRPr="005C008A" w:rsidTr="00CB7A5D">
        <w:trPr>
          <w:gridAfter w:val="1"/>
          <w:wAfter w:w="26" w:type="dxa"/>
          <w:cantSplit/>
        </w:trPr>
        <w:tc>
          <w:tcPr>
            <w:tcW w:w="8028" w:type="dxa"/>
            <w:gridSpan w:val="3"/>
          </w:tcPr>
          <w:p w:rsidR="00C66022" w:rsidRPr="005C008A" w:rsidRDefault="00C66022" w:rsidP="00CB7A5D">
            <w:pPr>
              <w:spacing w:after="0" w:line="240" w:lineRule="auto"/>
              <w:rPr>
                <w:rFonts w:ascii="Times New Roman" w:eastAsia="Calibri" w:hAnsi="Times New Roman" w:cs="Times New Roman"/>
                <w:b/>
                <w:sz w:val="24"/>
                <w:szCs w:val="24"/>
                <w:lang w:eastAsia="ru-RU"/>
              </w:rPr>
            </w:pPr>
            <w:r w:rsidRPr="005C008A">
              <w:rPr>
                <w:rFonts w:ascii="Times New Roman" w:eastAsia="Calibri" w:hAnsi="Times New Roman" w:cs="Times New Roman"/>
                <w:color w:val="000000"/>
                <w:sz w:val="24"/>
                <w:szCs w:val="24"/>
                <w:lang w:eastAsia="ru-RU"/>
              </w:rPr>
              <w:t>Подбор наглядных пособий по тематике курса, оформление стендов</w:t>
            </w:r>
          </w:p>
        </w:tc>
        <w:tc>
          <w:tcPr>
            <w:tcW w:w="1800" w:type="dxa"/>
            <w:gridSpan w:val="2"/>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5</w:t>
            </w:r>
          </w:p>
        </w:tc>
      </w:tr>
      <w:tr w:rsidR="00C66022" w:rsidRPr="005C008A" w:rsidTr="00CB7A5D">
        <w:trPr>
          <w:gridAfter w:val="1"/>
          <w:wAfter w:w="26" w:type="dxa"/>
          <w:cantSplit/>
        </w:trPr>
        <w:tc>
          <w:tcPr>
            <w:tcW w:w="8028" w:type="dxa"/>
            <w:gridSpan w:val="3"/>
          </w:tcPr>
          <w:p w:rsidR="00C66022" w:rsidRPr="005C008A" w:rsidRDefault="00C66022" w:rsidP="00CB7A5D">
            <w:pPr>
              <w:spacing w:after="0" w:line="240" w:lineRule="auto"/>
              <w:jc w:val="center"/>
              <w:rPr>
                <w:rFonts w:ascii="Times New Roman" w:eastAsia="Calibri" w:hAnsi="Times New Roman" w:cs="Times New Roman"/>
                <w:b/>
                <w:sz w:val="24"/>
                <w:szCs w:val="24"/>
                <w:lang w:eastAsia="ru-RU"/>
              </w:rPr>
            </w:pPr>
            <w:r w:rsidRPr="005C008A">
              <w:rPr>
                <w:rFonts w:ascii="Times New Roman" w:eastAsia="Calibri" w:hAnsi="Times New Roman" w:cs="Times New Roman"/>
                <w:b/>
                <w:sz w:val="24"/>
                <w:szCs w:val="24"/>
                <w:lang w:eastAsia="ru-RU"/>
              </w:rPr>
              <w:t>Итого:</w:t>
            </w:r>
          </w:p>
        </w:tc>
        <w:tc>
          <w:tcPr>
            <w:tcW w:w="1800" w:type="dxa"/>
            <w:gridSpan w:val="2"/>
          </w:tcPr>
          <w:p w:rsidR="00C66022" w:rsidRPr="005C008A" w:rsidRDefault="00C66022" w:rsidP="00CB7A5D">
            <w:pPr>
              <w:spacing w:after="0" w:line="240" w:lineRule="auto"/>
              <w:jc w:val="center"/>
              <w:rPr>
                <w:rFonts w:ascii="Times New Roman" w:eastAsia="Calibri" w:hAnsi="Times New Roman" w:cs="Times New Roman"/>
                <w:b/>
                <w:sz w:val="24"/>
                <w:szCs w:val="24"/>
                <w:lang w:eastAsia="ru-RU"/>
              </w:rPr>
            </w:pPr>
            <w:r w:rsidRPr="005C008A">
              <w:rPr>
                <w:rFonts w:ascii="Times New Roman" w:eastAsia="Calibri" w:hAnsi="Times New Roman" w:cs="Times New Roman"/>
                <w:b/>
                <w:sz w:val="24"/>
                <w:szCs w:val="24"/>
                <w:lang w:eastAsia="ru-RU"/>
              </w:rPr>
              <w:t>10</w:t>
            </w:r>
          </w:p>
        </w:tc>
      </w:tr>
    </w:tbl>
    <w:p w:rsidR="00C66022" w:rsidRPr="005C008A" w:rsidRDefault="00C66022" w:rsidP="00C66022">
      <w:pPr>
        <w:spacing w:after="0" w:line="240" w:lineRule="auto"/>
        <w:rPr>
          <w:rFonts w:ascii="Times New Roman" w:eastAsia="Calibri" w:hAnsi="Times New Roman" w:cs="Times New Roman"/>
          <w:b/>
          <w:sz w:val="24"/>
          <w:szCs w:val="24"/>
          <w:lang w:eastAsia="ru-RU"/>
        </w:rPr>
      </w:pPr>
    </w:p>
    <w:p w:rsidR="00C66022" w:rsidRPr="005C008A" w:rsidRDefault="00C66022" w:rsidP="00C66022">
      <w:pPr>
        <w:spacing w:after="0" w:line="240" w:lineRule="auto"/>
        <w:jc w:val="both"/>
        <w:rPr>
          <w:rFonts w:ascii="Times New Roman" w:eastAsia="Calibri" w:hAnsi="Times New Roman" w:cs="Times New Roman"/>
          <w:sz w:val="28"/>
          <w:lang w:eastAsia="ru-RU"/>
        </w:rPr>
      </w:pPr>
      <w:r w:rsidRPr="00C66022">
        <w:rPr>
          <w:rFonts w:ascii="Times New Roman" w:eastAsia="Calibri" w:hAnsi="Times New Roman" w:cs="Times New Roman"/>
          <w:bCs/>
          <w:outline/>
          <w:color w:val="000000"/>
          <w:sz w:val="36"/>
          <w:szCs w:val="36"/>
          <w:lang w:eastAsia="ru-RU"/>
          <w14:textOutline w14:w="9525" w14:cap="flat" w14:cmpd="sng" w14:algn="ctr">
            <w14:solidFill>
              <w14:srgbClr w14:val="000000"/>
            </w14:solidFill>
            <w14:prstDash w14:val="solid"/>
            <w14:round/>
          </w14:textOutline>
          <w14:textFill>
            <w14:noFill/>
          </w14:textFill>
        </w:rPr>
        <w:t>ТЕХНОЛОГИЧЕСКАЯ КАРТА ДИСЦИПЛИНЫ</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1548"/>
        <w:gridCol w:w="1531"/>
        <w:gridCol w:w="1247"/>
        <w:gridCol w:w="1247"/>
        <w:gridCol w:w="1267"/>
      </w:tblGrid>
      <w:tr w:rsidR="00C66022" w:rsidRPr="005C008A" w:rsidTr="00CB7A5D">
        <w:tc>
          <w:tcPr>
            <w:tcW w:w="2988" w:type="dxa"/>
            <w:vAlign w:val="center"/>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Наименование</w:t>
            </w:r>
          </w:p>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дисциплины / курса</w:t>
            </w:r>
          </w:p>
        </w:tc>
        <w:tc>
          <w:tcPr>
            <w:tcW w:w="1548" w:type="dxa"/>
            <w:vAlign w:val="center"/>
          </w:tcPr>
          <w:p w:rsidR="00C66022" w:rsidRPr="005C008A" w:rsidRDefault="00C66022" w:rsidP="00CB7A5D">
            <w:pPr>
              <w:spacing w:after="0" w:line="240" w:lineRule="auto"/>
              <w:ind w:right="-113"/>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Уровень образования</w:t>
            </w:r>
          </w:p>
          <w:p w:rsidR="00C66022" w:rsidRPr="005C008A" w:rsidRDefault="00C66022" w:rsidP="00CB7A5D">
            <w:pPr>
              <w:spacing w:after="0" w:line="240" w:lineRule="auto"/>
              <w:ind w:right="-113"/>
              <w:jc w:val="center"/>
              <w:rPr>
                <w:rFonts w:ascii="Times New Roman" w:eastAsia="Calibri" w:hAnsi="Times New Roman" w:cs="Times New Roman"/>
                <w:sz w:val="24"/>
                <w:szCs w:val="24"/>
                <w:lang w:eastAsia="ru-RU"/>
              </w:rPr>
            </w:pPr>
          </w:p>
        </w:tc>
        <w:tc>
          <w:tcPr>
            <w:tcW w:w="1531" w:type="dxa"/>
            <w:vAlign w:val="center"/>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Статус дисциплины в рабочем учебном плане</w:t>
            </w:r>
          </w:p>
        </w:tc>
        <w:tc>
          <w:tcPr>
            <w:tcW w:w="1247" w:type="dxa"/>
            <w:vAlign w:val="center"/>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Количество зачетных единиц / кредитов</w:t>
            </w:r>
          </w:p>
        </w:tc>
        <w:tc>
          <w:tcPr>
            <w:tcW w:w="1247" w:type="dxa"/>
            <w:vAlign w:val="center"/>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Форма отчетности</w:t>
            </w:r>
          </w:p>
        </w:tc>
        <w:tc>
          <w:tcPr>
            <w:tcW w:w="1267" w:type="dxa"/>
            <w:vAlign w:val="center"/>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Курс, семестр</w:t>
            </w:r>
          </w:p>
        </w:tc>
      </w:tr>
      <w:tr w:rsidR="00C66022" w:rsidRPr="005C008A" w:rsidTr="00CB7A5D">
        <w:tc>
          <w:tcPr>
            <w:tcW w:w="2988" w:type="dxa"/>
            <w:vAlign w:val="center"/>
          </w:tcPr>
          <w:p w:rsidR="00C66022" w:rsidRPr="005C008A" w:rsidRDefault="00C66022" w:rsidP="00CB7A5D">
            <w:pPr>
              <w:spacing w:after="0" w:line="240" w:lineRule="auto"/>
              <w:jc w:val="center"/>
              <w:rPr>
                <w:rFonts w:ascii="Times New Roman" w:eastAsia="Calibri" w:hAnsi="Times New Roman" w:cs="Times New Roman"/>
                <w:b/>
                <w:iCs/>
                <w:sz w:val="24"/>
                <w:szCs w:val="24"/>
                <w:highlight w:val="yellow"/>
                <w:lang w:eastAsia="ru-RU"/>
              </w:rPr>
            </w:pPr>
            <w:r w:rsidRPr="005C008A">
              <w:rPr>
                <w:rFonts w:ascii="Times New Roman" w:eastAsia="Calibri" w:hAnsi="Times New Roman" w:cs="Times New Roman"/>
                <w:sz w:val="24"/>
                <w:szCs w:val="24"/>
                <w:lang w:eastAsia="ru-RU"/>
              </w:rPr>
              <w:t>Практикум по межкультурной коммуникации</w:t>
            </w:r>
          </w:p>
        </w:tc>
        <w:tc>
          <w:tcPr>
            <w:tcW w:w="1548" w:type="dxa"/>
            <w:vAlign w:val="center"/>
          </w:tcPr>
          <w:p w:rsidR="00C66022" w:rsidRPr="005C008A" w:rsidRDefault="00C66022" w:rsidP="00CB7A5D">
            <w:pPr>
              <w:spacing w:after="0" w:line="240" w:lineRule="auto"/>
              <w:jc w:val="center"/>
              <w:rPr>
                <w:rFonts w:ascii="Times New Roman" w:eastAsia="Calibri" w:hAnsi="Times New Roman" w:cs="Times New Roman"/>
                <w:sz w:val="24"/>
                <w:szCs w:val="24"/>
                <w:highlight w:val="yellow"/>
                <w:lang w:eastAsia="ru-RU"/>
              </w:rPr>
            </w:pPr>
            <w:r w:rsidRPr="005C008A">
              <w:rPr>
                <w:rFonts w:ascii="Times New Roman" w:eastAsia="Calibri" w:hAnsi="Times New Roman" w:cs="Times New Roman"/>
                <w:sz w:val="24"/>
                <w:szCs w:val="24"/>
                <w:lang w:eastAsia="ru-RU"/>
              </w:rPr>
              <w:t>бакалавриат</w:t>
            </w:r>
          </w:p>
        </w:tc>
        <w:tc>
          <w:tcPr>
            <w:tcW w:w="1531" w:type="dxa"/>
            <w:vAlign w:val="center"/>
          </w:tcPr>
          <w:p w:rsidR="00C66022" w:rsidRPr="005C008A" w:rsidRDefault="00C66022" w:rsidP="00CB7A5D">
            <w:pPr>
              <w:spacing w:after="0" w:line="240" w:lineRule="auto"/>
              <w:jc w:val="center"/>
              <w:rPr>
                <w:rFonts w:ascii="Times New Roman" w:eastAsia="Calibri" w:hAnsi="Times New Roman" w:cs="Times New Roman"/>
                <w:color w:val="FF0000"/>
                <w:sz w:val="24"/>
                <w:szCs w:val="24"/>
                <w:highlight w:val="yellow"/>
                <w:lang w:eastAsia="ru-RU"/>
              </w:rPr>
            </w:pPr>
            <w:r>
              <w:rPr>
                <w:rFonts w:ascii="Times New Roman" w:eastAsia="Calibri" w:hAnsi="Times New Roman" w:cs="Times New Roman"/>
                <w:sz w:val="24"/>
                <w:szCs w:val="24"/>
                <w:lang w:eastAsia="ru-RU"/>
              </w:rPr>
              <w:t>Вариативная часть</w:t>
            </w:r>
          </w:p>
        </w:tc>
        <w:tc>
          <w:tcPr>
            <w:tcW w:w="1247" w:type="dxa"/>
            <w:vAlign w:val="center"/>
          </w:tcPr>
          <w:p w:rsidR="00C66022" w:rsidRPr="005C008A" w:rsidRDefault="00C66022" w:rsidP="00CB7A5D">
            <w:pPr>
              <w:spacing w:after="0" w:line="240" w:lineRule="auto"/>
              <w:jc w:val="center"/>
              <w:rPr>
                <w:rFonts w:ascii="Times New Roman" w:eastAsia="Calibri" w:hAnsi="Times New Roman" w:cs="Times New Roman"/>
                <w:sz w:val="24"/>
                <w:szCs w:val="24"/>
                <w:highlight w:val="yellow"/>
                <w:lang w:eastAsia="ru-RU"/>
              </w:rPr>
            </w:pPr>
            <w:r w:rsidRPr="005C008A">
              <w:rPr>
                <w:rFonts w:ascii="Times New Roman" w:eastAsia="Calibri" w:hAnsi="Times New Roman" w:cs="Times New Roman"/>
                <w:sz w:val="24"/>
                <w:szCs w:val="24"/>
                <w:lang w:eastAsia="ru-RU"/>
              </w:rPr>
              <w:t>2</w:t>
            </w:r>
          </w:p>
        </w:tc>
        <w:tc>
          <w:tcPr>
            <w:tcW w:w="1247" w:type="dxa"/>
            <w:vAlign w:val="center"/>
          </w:tcPr>
          <w:p w:rsidR="00C66022" w:rsidRPr="005C008A" w:rsidRDefault="00C66022" w:rsidP="00CB7A5D">
            <w:pPr>
              <w:spacing w:after="0" w:line="240" w:lineRule="auto"/>
              <w:jc w:val="center"/>
              <w:rPr>
                <w:rFonts w:ascii="Times New Roman" w:eastAsia="Calibri" w:hAnsi="Times New Roman" w:cs="Times New Roman"/>
                <w:sz w:val="24"/>
                <w:szCs w:val="24"/>
                <w:highlight w:val="yellow"/>
                <w:lang w:eastAsia="ru-RU"/>
              </w:rPr>
            </w:pPr>
            <w:r w:rsidRPr="005C008A">
              <w:rPr>
                <w:rFonts w:ascii="Times New Roman" w:eastAsia="Calibri" w:hAnsi="Times New Roman" w:cs="Times New Roman"/>
                <w:sz w:val="24"/>
                <w:szCs w:val="24"/>
                <w:lang w:eastAsia="ru-RU"/>
              </w:rPr>
              <w:t>зачет</w:t>
            </w:r>
          </w:p>
        </w:tc>
        <w:tc>
          <w:tcPr>
            <w:tcW w:w="1267" w:type="dxa"/>
            <w:vAlign w:val="center"/>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4 курс,</w:t>
            </w:r>
          </w:p>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7 семестр</w:t>
            </w:r>
          </w:p>
        </w:tc>
      </w:tr>
    </w:tbl>
    <w:p w:rsidR="00C66022" w:rsidRPr="005C008A" w:rsidRDefault="00C66022" w:rsidP="00C66022">
      <w:pPr>
        <w:spacing w:after="0" w:line="240" w:lineRule="auto"/>
        <w:rPr>
          <w:rFonts w:ascii="Times New Roman" w:eastAsia="Calibri" w:hAnsi="Times New Roman" w:cs="Times New Roman"/>
          <w:b/>
          <w:sz w:val="24"/>
          <w:szCs w:val="24"/>
          <w:lang w:eastAsia="ru-RU"/>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4500"/>
        <w:gridCol w:w="1260"/>
        <w:gridCol w:w="540"/>
        <w:gridCol w:w="1260"/>
      </w:tblGrid>
      <w:tr w:rsidR="00C66022" w:rsidRPr="005C008A" w:rsidTr="00CB7A5D">
        <w:trPr>
          <w:cantSplit/>
        </w:trPr>
        <w:tc>
          <w:tcPr>
            <w:tcW w:w="9828" w:type="dxa"/>
            <w:gridSpan w:val="5"/>
          </w:tcPr>
          <w:p w:rsidR="00C66022" w:rsidRPr="005C008A" w:rsidRDefault="00C66022" w:rsidP="00CB7A5D">
            <w:pPr>
              <w:spacing w:after="0" w:line="240" w:lineRule="auto"/>
              <w:jc w:val="both"/>
              <w:rPr>
                <w:rFonts w:ascii="Times New Roman" w:eastAsia="Calibri" w:hAnsi="Times New Roman" w:cs="Times New Roman"/>
                <w:b/>
                <w:sz w:val="24"/>
                <w:szCs w:val="24"/>
                <w:lang w:eastAsia="ru-RU"/>
              </w:rPr>
            </w:pPr>
            <w:r w:rsidRPr="005C008A">
              <w:rPr>
                <w:rFonts w:ascii="Times New Roman" w:eastAsia="Calibri" w:hAnsi="Times New Roman" w:cs="Times New Roman"/>
                <w:b/>
                <w:sz w:val="24"/>
                <w:szCs w:val="24"/>
                <w:lang w:eastAsia="ru-RU"/>
              </w:rPr>
              <w:t>Смежные дисциплины по модулю :</w:t>
            </w:r>
            <w:r w:rsidRPr="005C008A">
              <w:rPr>
                <w:rFonts w:ascii="Times New Roman" w:eastAsia="Calibri" w:hAnsi="Times New Roman" w:cs="Times New Roman"/>
                <w:sz w:val="24"/>
                <w:szCs w:val="24"/>
                <w:lang w:eastAsia="ru-RU"/>
              </w:rPr>
              <w:t xml:space="preserve"> Практический курс первого иностранного языка</w:t>
            </w:r>
          </w:p>
        </w:tc>
      </w:tr>
      <w:tr w:rsidR="00C66022" w:rsidRPr="005C008A" w:rsidTr="00CB7A5D">
        <w:trPr>
          <w:cantSplit/>
        </w:trPr>
        <w:tc>
          <w:tcPr>
            <w:tcW w:w="9828" w:type="dxa"/>
            <w:gridSpan w:val="5"/>
          </w:tcPr>
          <w:p w:rsidR="00C66022" w:rsidRPr="005C008A" w:rsidRDefault="00C66022" w:rsidP="00CB7A5D">
            <w:pPr>
              <w:spacing w:after="0" w:line="240" w:lineRule="auto"/>
              <w:rPr>
                <w:rFonts w:ascii="Times New Roman" w:eastAsia="Calibri" w:hAnsi="Times New Roman" w:cs="Times New Roman"/>
                <w:sz w:val="24"/>
                <w:szCs w:val="24"/>
                <w:lang w:eastAsia="ru-RU"/>
              </w:rPr>
            </w:pPr>
          </w:p>
        </w:tc>
      </w:tr>
      <w:tr w:rsidR="00C66022" w:rsidRPr="005C008A" w:rsidTr="00CB7A5D">
        <w:trPr>
          <w:cantSplit/>
        </w:trPr>
        <w:tc>
          <w:tcPr>
            <w:tcW w:w="9828" w:type="dxa"/>
            <w:gridSpan w:val="5"/>
          </w:tcPr>
          <w:p w:rsidR="00C66022" w:rsidRPr="005C008A" w:rsidRDefault="00C66022" w:rsidP="00CB7A5D">
            <w:pPr>
              <w:spacing w:after="0" w:line="240" w:lineRule="auto"/>
              <w:jc w:val="center"/>
              <w:rPr>
                <w:rFonts w:ascii="Times New Roman" w:eastAsia="Calibri" w:hAnsi="Times New Roman" w:cs="Times New Roman"/>
                <w:b/>
                <w:sz w:val="24"/>
                <w:szCs w:val="24"/>
                <w:lang w:eastAsia="ru-RU"/>
              </w:rPr>
            </w:pPr>
            <w:r w:rsidRPr="005C008A">
              <w:rPr>
                <w:rFonts w:ascii="Times New Roman" w:eastAsia="Calibri" w:hAnsi="Times New Roman" w:cs="Times New Roman"/>
                <w:b/>
                <w:sz w:val="24"/>
                <w:szCs w:val="24"/>
                <w:lang w:eastAsia="ru-RU"/>
              </w:rPr>
              <w:t>БАЗОВЫЙ МОДУЛЬ</w:t>
            </w:r>
          </w:p>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(проверка сформированности компетенций)</w:t>
            </w:r>
          </w:p>
        </w:tc>
      </w:tr>
      <w:tr w:rsidR="00C66022" w:rsidRPr="005C008A" w:rsidTr="00CB7A5D">
        <w:trPr>
          <w:cantSplit/>
        </w:trPr>
        <w:tc>
          <w:tcPr>
            <w:tcW w:w="2268" w:type="dxa"/>
          </w:tcPr>
          <w:p w:rsidR="00C66022" w:rsidRPr="005C008A" w:rsidRDefault="00C66022" w:rsidP="00CB7A5D">
            <w:pPr>
              <w:spacing w:after="0" w:line="240" w:lineRule="auto"/>
              <w:jc w:val="center"/>
              <w:rPr>
                <w:rFonts w:ascii="Times New Roman" w:eastAsia="Calibri" w:hAnsi="Times New Roman" w:cs="Times New Roman"/>
                <w:b/>
                <w:sz w:val="24"/>
                <w:szCs w:val="24"/>
                <w:lang w:eastAsia="ru-RU"/>
              </w:rPr>
            </w:pPr>
            <w:r w:rsidRPr="005C008A">
              <w:rPr>
                <w:rFonts w:ascii="Times New Roman" w:eastAsia="Calibri" w:hAnsi="Times New Roman" w:cs="Times New Roman"/>
                <w:b/>
                <w:sz w:val="24"/>
                <w:szCs w:val="24"/>
                <w:lang w:eastAsia="ru-RU"/>
              </w:rPr>
              <w:t>Тема или задание текущей аттестационной работы</w:t>
            </w:r>
          </w:p>
        </w:tc>
        <w:tc>
          <w:tcPr>
            <w:tcW w:w="4500" w:type="dxa"/>
            <w:vAlign w:val="center"/>
          </w:tcPr>
          <w:p w:rsidR="00C66022" w:rsidRPr="005C008A" w:rsidRDefault="00C66022" w:rsidP="00CB7A5D">
            <w:pPr>
              <w:spacing w:after="0" w:line="240" w:lineRule="auto"/>
              <w:jc w:val="center"/>
              <w:rPr>
                <w:rFonts w:ascii="Times New Roman" w:eastAsia="Calibri" w:hAnsi="Times New Roman" w:cs="Times New Roman"/>
                <w:b/>
                <w:sz w:val="24"/>
                <w:szCs w:val="24"/>
                <w:lang w:eastAsia="ru-RU"/>
              </w:rPr>
            </w:pPr>
            <w:r w:rsidRPr="005C008A">
              <w:rPr>
                <w:rFonts w:ascii="Times New Roman" w:eastAsia="Calibri" w:hAnsi="Times New Roman" w:cs="Times New Roman"/>
                <w:b/>
                <w:sz w:val="24"/>
                <w:szCs w:val="24"/>
                <w:lang w:eastAsia="ru-RU"/>
              </w:rPr>
              <w:t>Виды текущей аттестации</w:t>
            </w:r>
          </w:p>
        </w:tc>
        <w:tc>
          <w:tcPr>
            <w:tcW w:w="1800" w:type="dxa"/>
            <w:gridSpan w:val="2"/>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Аудиторная или внеаудиторная</w:t>
            </w:r>
          </w:p>
        </w:tc>
        <w:tc>
          <w:tcPr>
            <w:tcW w:w="1260" w:type="dxa"/>
          </w:tcPr>
          <w:p w:rsidR="00C66022" w:rsidRPr="005C008A" w:rsidRDefault="00C66022" w:rsidP="00CB7A5D">
            <w:pPr>
              <w:spacing w:after="0" w:line="240" w:lineRule="auto"/>
              <w:ind w:right="-113"/>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Максимальное количество баллов</w:t>
            </w:r>
          </w:p>
        </w:tc>
      </w:tr>
      <w:tr w:rsidR="00C66022" w:rsidRPr="005C008A" w:rsidTr="00CB7A5D">
        <w:trPr>
          <w:cantSplit/>
        </w:trPr>
        <w:tc>
          <w:tcPr>
            <w:tcW w:w="8568" w:type="dxa"/>
            <w:gridSpan w:val="4"/>
          </w:tcPr>
          <w:p w:rsidR="00C66022" w:rsidRPr="005C008A" w:rsidRDefault="00C66022" w:rsidP="00CB7A5D">
            <w:pPr>
              <w:spacing w:after="0" w:line="240" w:lineRule="auto"/>
              <w:jc w:val="center"/>
              <w:rPr>
                <w:rFonts w:ascii="Times New Roman" w:eastAsia="Calibri" w:hAnsi="Times New Roman" w:cs="Times New Roman"/>
                <w:b/>
                <w:i/>
                <w:sz w:val="24"/>
                <w:szCs w:val="24"/>
                <w:lang w:eastAsia="ru-RU"/>
              </w:rPr>
            </w:pPr>
            <w:r w:rsidRPr="005C008A">
              <w:rPr>
                <w:rFonts w:ascii="Times New Roman" w:eastAsia="Calibri" w:hAnsi="Times New Roman" w:cs="Times New Roman"/>
                <w:b/>
                <w:i/>
                <w:color w:val="000000"/>
                <w:sz w:val="24"/>
                <w:szCs w:val="24"/>
                <w:lang w:eastAsia="ru-RU"/>
              </w:rPr>
              <w:t xml:space="preserve">Тема 12. </w:t>
            </w:r>
            <w:r w:rsidRPr="005C008A">
              <w:rPr>
                <w:rFonts w:ascii="Times New Roman" w:eastAsia="Calibri" w:hAnsi="Times New Roman" w:cs="Times New Roman"/>
                <w:b/>
                <w:i/>
                <w:sz w:val="24"/>
                <w:szCs w:val="24"/>
                <w:lang w:eastAsia="ru-RU"/>
              </w:rPr>
              <w:t>Чувства.</w:t>
            </w:r>
          </w:p>
        </w:tc>
        <w:tc>
          <w:tcPr>
            <w:tcW w:w="1260" w:type="dxa"/>
          </w:tcPr>
          <w:p w:rsidR="00C66022" w:rsidRPr="005C008A" w:rsidRDefault="00C66022" w:rsidP="00CB7A5D">
            <w:pPr>
              <w:spacing w:after="0" w:line="240" w:lineRule="auto"/>
              <w:jc w:val="center"/>
              <w:rPr>
                <w:rFonts w:ascii="Times New Roman" w:eastAsia="Calibri" w:hAnsi="Times New Roman" w:cs="Times New Roman"/>
                <w:b/>
                <w:i/>
                <w:sz w:val="24"/>
                <w:szCs w:val="24"/>
                <w:lang w:eastAsia="ru-RU"/>
              </w:rPr>
            </w:pPr>
            <w:r w:rsidRPr="005C008A">
              <w:rPr>
                <w:rFonts w:ascii="Times New Roman" w:eastAsia="Calibri" w:hAnsi="Times New Roman" w:cs="Times New Roman"/>
                <w:b/>
                <w:i/>
                <w:sz w:val="24"/>
                <w:szCs w:val="24"/>
                <w:lang w:eastAsia="ru-RU"/>
              </w:rPr>
              <w:t>Всего: 40</w:t>
            </w:r>
          </w:p>
        </w:tc>
      </w:tr>
      <w:tr w:rsidR="00C66022" w:rsidRPr="005C008A" w:rsidTr="00CB7A5D">
        <w:trPr>
          <w:cantSplit/>
        </w:trPr>
        <w:tc>
          <w:tcPr>
            <w:tcW w:w="2268" w:type="dxa"/>
          </w:tcPr>
          <w:p w:rsidR="00C66022" w:rsidRPr="005C008A" w:rsidRDefault="00C66022" w:rsidP="00CB7A5D">
            <w:pPr>
              <w:spacing w:after="0" w:line="240" w:lineRule="auto"/>
              <w:rPr>
                <w:rFonts w:ascii="Times New Roman" w:eastAsia="Calibri" w:hAnsi="Times New Roman" w:cs="Times New Roman"/>
                <w:b/>
                <w:i/>
                <w:color w:val="000000"/>
                <w:sz w:val="24"/>
                <w:szCs w:val="24"/>
                <w:lang w:eastAsia="ru-RU"/>
              </w:rPr>
            </w:pPr>
            <w:r w:rsidRPr="005C008A">
              <w:rPr>
                <w:rFonts w:ascii="Times New Roman" w:eastAsia="Calibri" w:hAnsi="Times New Roman" w:cs="Times New Roman"/>
                <w:sz w:val="24"/>
                <w:szCs w:val="24"/>
                <w:lang w:eastAsia="ru-RU"/>
              </w:rPr>
              <w:t>Раздел 4. Литературный текст 1.</w:t>
            </w:r>
          </w:p>
        </w:tc>
        <w:tc>
          <w:tcPr>
            <w:tcW w:w="4500" w:type="dxa"/>
          </w:tcPr>
          <w:p w:rsidR="00C66022" w:rsidRPr="005C008A" w:rsidRDefault="00C66022" w:rsidP="00CB7A5D">
            <w:pPr>
              <w:spacing w:after="0" w:line="240" w:lineRule="auto"/>
              <w:rPr>
                <w:rFonts w:ascii="Times New Roman" w:eastAsia="Calibri" w:hAnsi="Times New Roman" w:cs="Times New Roman"/>
                <w:b/>
                <w:i/>
                <w:color w:val="000000"/>
                <w:sz w:val="24"/>
                <w:szCs w:val="24"/>
                <w:lang w:eastAsia="ru-RU"/>
              </w:rPr>
            </w:pPr>
            <w:r w:rsidRPr="005C008A">
              <w:rPr>
                <w:rFonts w:ascii="Times New Roman" w:eastAsia="Calibri" w:hAnsi="Times New Roman" w:cs="Times New Roman"/>
                <w:spacing w:val="-4"/>
                <w:sz w:val="24"/>
                <w:szCs w:val="24"/>
                <w:lang w:eastAsia="ru-RU"/>
              </w:rPr>
              <w:t>Выполнение учебных индивидуальных и групповых заданий в ходе практических занятий</w:t>
            </w:r>
          </w:p>
        </w:tc>
        <w:tc>
          <w:tcPr>
            <w:tcW w:w="1800" w:type="dxa"/>
            <w:gridSpan w:val="2"/>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аудиторная</w:t>
            </w:r>
          </w:p>
          <w:p w:rsidR="00C66022" w:rsidRPr="005C008A" w:rsidRDefault="00C66022" w:rsidP="00CB7A5D">
            <w:pPr>
              <w:spacing w:after="0" w:line="240" w:lineRule="auto"/>
              <w:jc w:val="center"/>
              <w:rPr>
                <w:rFonts w:ascii="Times New Roman" w:eastAsia="Calibri" w:hAnsi="Times New Roman" w:cs="Times New Roman"/>
                <w:b/>
                <w:i/>
                <w:color w:val="000000"/>
                <w:sz w:val="24"/>
                <w:szCs w:val="24"/>
                <w:lang w:eastAsia="ru-RU"/>
              </w:rPr>
            </w:pPr>
          </w:p>
        </w:tc>
        <w:tc>
          <w:tcPr>
            <w:tcW w:w="1260" w:type="dxa"/>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10</w:t>
            </w:r>
          </w:p>
        </w:tc>
      </w:tr>
      <w:tr w:rsidR="00C66022" w:rsidRPr="005C008A" w:rsidTr="00CB7A5D">
        <w:trPr>
          <w:cantSplit/>
        </w:trPr>
        <w:tc>
          <w:tcPr>
            <w:tcW w:w="2268" w:type="dxa"/>
          </w:tcPr>
          <w:p w:rsidR="00C66022" w:rsidRPr="005C008A" w:rsidRDefault="00C66022" w:rsidP="00CB7A5D">
            <w:pPr>
              <w:spacing w:after="0" w:line="240" w:lineRule="auto"/>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Раздел 4. Литературный текст 2.</w:t>
            </w:r>
          </w:p>
        </w:tc>
        <w:tc>
          <w:tcPr>
            <w:tcW w:w="4500" w:type="dxa"/>
          </w:tcPr>
          <w:p w:rsidR="00C66022" w:rsidRPr="005C008A" w:rsidRDefault="00C66022" w:rsidP="00CB7A5D">
            <w:pPr>
              <w:spacing w:after="0" w:line="240" w:lineRule="auto"/>
              <w:rPr>
                <w:rFonts w:ascii="Times New Roman" w:eastAsia="Calibri" w:hAnsi="Times New Roman" w:cs="Times New Roman"/>
                <w:spacing w:val="-4"/>
                <w:sz w:val="24"/>
                <w:szCs w:val="24"/>
                <w:lang w:eastAsia="ru-RU"/>
              </w:rPr>
            </w:pPr>
            <w:r w:rsidRPr="005C008A">
              <w:rPr>
                <w:rFonts w:ascii="Times New Roman" w:eastAsia="Calibri" w:hAnsi="Times New Roman" w:cs="Times New Roman"/>
                <w:spacing w:val="-4"/>
                <w:sz w:val="24"/>
                <w:szCs w:val="24"/>
                <w:lang w:eastAsia="ru-RU"/>
              </w:rPr>
              <w:t>Выполнение учебных индивидуальных и групповых заданий в ходе практических занятий</w:t>
            </w:r>
          </w:p>
        </w:tc>
        <w:tc>
          <w:tcPr>
            <w:tcW w:w="1800" w:type="dxa"/>
            <w:gridSpan w:val="2"/>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аудиторная</w:t>
            </w:r>
          </w:p>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p>
        </w:tc>
        <w:tc>
          <w:tcPr>
            <w:tcW w:w="1260" w:type="dxa"/>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10</w:t>
            </w:r>
          </w:p>
        </w:tc>
      </w:tr>
      <w:tr w:rsidR="00C66022" w:rsidRPr="005C008A" w:rsidTr="00CB7A5D">
        <w:trPr>
          <w:cantSplit/>
        </w:trPr>
        <w:tc>
          <w:tcPr>
            <w:tcW w:w="2268" w:type="dxa"/>
          </w:tcPr>
          <w:p w:rsidR="00C66022" w:rsidRPr="005C008A" w:rsidRDefault="00C66022" w:rsidP="00CB7A5D">
            <w:pPr>
              <w:spacing w:after="0" w:line="240" w:lineRule="auto"/>
              <w:rPr>
                <w:rFonts w:ascii="Times New Roman" w:eastAsia="Calibri" w:hAnsi="Times New Roman" w:cs="Times New Roman"/>
                <w:sz w:val="24"/>
                <w:szCs w:val="24"/>
                <w:lang w:eastAsia="ru-RU"/>
              </w:rPr>
            </w:pPr>
            <w:r w:rsidRPr="005C008A">
              <w:rPr>
                <w:rFonts w:ascii="Times New Roman" w:eastAsia="Calibri" w:hAnsi="Times New Roman" w:cs="Times New Roman"/>
                <w:spacing w:val="-4"/>
                <w:sz w:val="24"/>
                <w:szCs w:val="24"/>
                <w:lang w:eastAsia="ru-RU"/>
              </w:rPr>
              <w:t>Доп. текст Э. Золя. Отрывок из романа «Добыча».</w:t>
            </w:r>
          </w:p>
        </w:tc>
        <w:tc>
          <w:tcPr>
            <w:tcW w:w="4500" w:type="dxa"/>
          </w:tcPr>
          <w:p w:rsidR="00C66022" w:rsidRPr="005C008A" w:rsidRDefault="00C66022" w:rsidP="00CB7A5D">
            <w:pPr>
              <w:spacing w:after="0" w:line="240" w:lineRule="auto"/>
              <w:rPr>
                <w:rFonts w:ascii="Times New Roman" w:eastAsia="Calibri" w:hAnsi="Times New Roman" w:cs="Times New Roman"/>
                <w:color w:val="000000"/>
                <w:sz w:val="24"/>
                <w:szCs w:val="24"/>
                <w:lang w:eastAsia="ru-RU"/>
              </w:rPr>
            </w:pPr>
            <w:r w:rsidRPr="005C008A">
              <w:rPr>
                <w:rFonts w:ascii="Times New Roman" w:eastAsia="Calibri" w:hAnsi="Times New Roman" w:cs="Times New Roman"/>
                <w:color w:val="000000"/>
                <w:sz w:val="24"/>
                <w:szCs w:val="24"/>
                <w:lang w:eastAsia="ru-RU"/>
              </w:rPr>
              <w:t xml:space="preserve">Лексико-семантический и стилистический анализ. </w:t>
            </w:r>
          </w:p>
          <w:p w:rsidR="00C66022" w:rsidRPr="005C008A" w:rsidRDefault="00C66022" w:rsidP="00CB7A5D">
            <w:pPr>
              <w:spacing w:after="0" w:line="240" w:lineRule="auto"/>
              <w:rPr>
                <w:rFonts w:ascii="Times New Roman" w:eastAsia="Calibri" w:hAnsi="Times New Roman" w:cs="Times New Roman"/>
                <w:spacing w:val="-4"/>
                <w:sz w:val="24"/>
                <w:szCs w:val="24"/>
                <w:lang w:eastAsia="ru-RU"/>
              </w:rPr>
            </w:pPr>
            <w:r w:rsidRPr="005C008A">
              <w:rPr>
                <w:rFonts w:ascii="Times New Roman" w:eastAsia="Calibri" w:hAnsi="Times New Roman" w:cs="Times New Roman"/>
                <w:sz w:val="24"/>
                <w:szCs w:val="24"/>
                <w:lang w:eastAsia="ru-RU"/>
              </w:rPr>
              <w:t>Выполнение проблемно-аналитических заданий.</w:t>
            </w:r>
          </w:p>
        </w:tc>
        <w:tc>
          <w:tcPr>
            <w:tcW w:w="1800" w:type="dxa"/>
            <w:gridSpan w:val="2"/>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внеаудиторная</w:t>
            </w:r>
          </w:p>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p>
        </w:tc>
        <w:tc>
          <w:tcPr>
            <w:tcW w:w="1260" w:type="dxa"/>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10</w:t>
            </w:r>
          </w:p>
        </w:tc>
      </w:tr>
      <w:tr w:rsidR="00C66022" w:rsidRPr="005C008A" w:rsidTr="00CB7A5D">
        <w:trPr>
          <w:cantSplit/>
        </w:trPr>
        <w:tc>
          <w:tcPr>
            <w:tcW w:w="2268" w:type="dxa"/>
          </w:tcPr>
          <w:p w:rsidR="00C66022" w:rsidRPr="005C008A" w:rsidRDefault="00C66022" w:rsidP="00CB7A5D">
            <w:pPr>
              <w:spacing w:after="0" w:line="240" w:lineRule="auto"/>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lastRenderedPageBreak/>
              <w:t>Выполнение лексических упражнений</w:t>
            </w:r>
          </w:p>
        </w:tc>
        <w:tc>
          <w:tcPr>
            <w:tcW w:w="4500" w:type="dxa"/>
          </w:tcPr>
          <w:p w:rsidR="00C66022" w:rsidRPr="005C008A" w:rsidRDefault="00C66022" w:rsidP="00CB7A5D">
            <w:pPr>
              <w:spacing w:after="0" w:line="240" w:lineRule="auto"/>
              <w:rPr>
                <w:rFonts w:ascii="Times New Roman" w:eastAsia="Calibri" w:hAnsi="Times New Roman" w:cs="Times New Roman"/>
                <w:spacing w:val="-4"/>
                <w:sz w:val="24"/>
                <w:szCs w:val="24"/>
                <w:lang w:eastAsia="ru-RU"/>
              </w:rPr>
            </w:pPr>
            <w:r w:rsidRPr="005C008A">
              <w:rPr>
                <w:rFonts w:ascii="Times New Roman" w:eastAsia="Calibri" w:hAnsi="Times New Roman" w:cs="Times New Roman"/>
                <w:spacing w:val="-4"/>
                <w:sz w:val="24"/>
                <w:szCs w:val="24"/>
                <w:lang w:eastAsia="ru-RU"/>
              </w:rPr>
              <w:t>Тестирование</w:t>
            </w:r>
          </w:p>
        </w:tc>
        <w:tc>
          <w:tcPr>
            <w:tcW w:w="1800" w:type="dxa"/>
            <w:gridSpan w:val="2"/>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аудиторная</w:t>
            </w:r>
          </w:p>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p>
        </w:tc>
        <w:tc>
          <w:tcPr>
            <w:tcW w:w="1260" w:type="dxa"/>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10</w:t>
            </w:r>
          </w:p>
        </w:tc>
      </w:tr>
      <w:tr w:rsidR="00C66022" w:rsidRPr="005C008A" w:rsidTr="00CB7A5D">
        <w:trPr>
          <w:cantSplit/>
        </w:trPr>
        <w:tc>
          <w:tcPr>
            <w:tcW w:w="8568" w:type="dxa"/>
            <w:gridSpan w:val="4"/>
          </w:tcPr>
          <w:p w:rsidR="00C66022" w:rsidRPr="005C008A" w:rsidRDefault="00C66022" w:rsidP="00CB7A5D">
            <w:pPr>
              <w:spacing w:after="0" w:line="240" w:lineRule="auto"/>
              <w:jc w:val="center"/>
              <w:rPr>
                <w:rFonts w:ascii="Times New Roman" w:eastAsia="Calibri" w:hAnsi="Times New Roman" w:cs="Times New Roman"/>
                <w:b/>
                <w:i/>
                <w:sz w:val="24"/>
                <w:szCs w:val="24"/>
                <w:highlight w:val="yellow"/>
                <w:lang w:eastAsia="ru-RU"/>
              </w:rPr>
            </w:pPr>
            <w:r w:rsidRPr="005C008A">
              <w:rPr>
                <w:rFonts w:ascii="Times New Roman" w:eastAsia="Calibri" w:hAnsi="Times New Roman" w:cs="Times New Roman"/>
                <w:b/>
                <w:i/>
                <w:color w:val="000000"/>
                <w:sz w:val="24"/>
                <w:szCs w:val="24"/>
                <w:lang w:eastAsia="ru-RU"/>
              </w:rPr>
              <w:t xml:space="preserve">Тема 13. </w:t>
            </w:r>
            <w:r w:rsidRPr="005C008A">
              <w:rPr>
                <w:rFonts w:ascii="Times New Roman" w:eastAsia="Calibri" w:hAnsi="Times New Roman" w:cs="Times New Roman"/>
                <w:b/>
                <w:i/>
                <w:sz w:val="24"/>
                <w:szCs w:val="24"/>
                <w:lang w:eastAsia="ru-RU"/>
              </w:rPr>
              <w:t>Город.</w:t>
            </w:r>
          </w:p>
        </w:tc>
        <w:tc>
          <w:tcPr>
            <w:tcW w:w="1260" w:type="dxa"/>
          </w:tcPr>
          <w:p w:rsidR="00C66022" w:rsidRPr="005C008A" w:rsidRDefault="00C66022" w:rsidP="00CB7A5D">
            <w:pPr>
              <w:spacing w:after="0" w:line="240" w:lineRule="auto"/>
              <w:jc w:val="center"/>
              <w:rPr>
                <w:rFonts w:ascii="Times New Roman" w:eastAsia="Calibri" w:hAnsi="Times New Roman" w:cs="Times New Roman"/>
                <w:sz w:val="24"/>
                <w:szCs w:val="24"/>
                <w:highlight w:val="yellow"/>
                <w:lang w:eastAsia="ru-RU"/>
              </w:rPr>
            </w:pPr>
            <w:r w:rsidRPr="005C008A">
              <w:rPr>
                <w:rFonts w:ascii="Times New Roman" w:eastAsia="Calibri" w:hAnsi="Times New Roman" w:cs="Times New Roman"/>
                <w:b/>
                <w:i/>
                <w:sz w:val="24"/>
                <w:szCs w:val="24"/>
                <w:lang w:eastAsia="ru-RU"/>
              </w:rPr>
              <w:t>Всего: 60</w:t>
            </w:r>
          </w:p>
        </w:tc>
      </w:tr>
      <w:tr w:rsidR="00C66022" w:rsidRPr="005C008A" w:rsidTr="00CB7A5D">
        <w:trPr>
          <w:cantSplit/>
          <w:trHeight w:val="992"/>
        </w:trPr>
        <w:tc>
          <w:tcPr>
            <w:tcW w:w="2268" w:type="dxa"/>
            <w:vAlign w:val="center"/>
          </w:tcPr>
          <w:p w:rsidR="00C66022" w:rsidRPr="005C008A" w:rsidRDefault="00C66022" w:rsidP="00CB7A5D">
            <w:pPr>
              <w:spacing w:after="0" w:line="240" w:lineRule="auto"/>
              <w:rPr>
                <w:rFonts w:ascii="Times New Roman" w:eastAsia="Calibri" w:hAnsi="Times New Roman" w:cs="Times New Roman"/>
                <w:i/>
                <w:color w:val="000000"/>
                <w:sz w:val="24"/>
                <w:szCs w:val="24"/>
                <w:lang w:eastAsia="ru-RU"/>
              </w:rPr>
            </w:pPr>
            <w:r w:rsidRPr="005C008A">
              <w:rPr>
                <w:rFonts w:ascii="Times New Roman" w:eastAsia="Calibri" w:hAnsi="Times New Roman" w:cs="Times New Roman"/>
                <w:sz w:val="24"/>
                <w:szCs w:val="24"/>
                <w:lang w:eastAsia="ru-RU"/>
              </w:rPr>
              <w:t>Раздел 5. Литературный текст 1.</w:t>
            </w:r>
          </w:p>
        </w:tc>
        <w:tc>
          <w:tcPr>
            <w:tcW w:w="4500" w:type="dxa"/>
          </w:tcPr>
          <w:p w:rsidR="00C66022" w:rsidRPr="005C008A" w:rsidRDefault="00C66022" w:rsidP="00CB7A5D">
            <w:pPr>
              <w:spacing w:after="0" w:line="240" w:lineRule="auto"/>
              <w:rPr>
                <w:rFonts w:ascii="Times New Roman" w:eastAsia="Calibri" w:hAnsi="Times New Roman" w:cs="Times New Roman"/>
                <w:spacing w:val="-4"/>
                <w:sz w:val="24"/>
                <w:szCs w:val="24"/>
                <w:highlight w:val="yellow"/>
                <w:lang w:eastAsia="ru-RU"/>
              </w:rPr>
            </w:pPr>
            <w:r w:rsidRPr="005C008A">
              <w:rPr>
                <w:rFonts w:ascii="Times New Roman" w:eastAsia="Calibri" w:hAnsi="Times New Roman" w:cs="Times New Roman"/>
                <w:spacing w:val="-4"/>
                <w:sz w:val="24"/>
                <w:szCs w:val="24"/>
                <w:lang w:eastAsia="ru-RU"/>
              </w:rPr>
              <w:t>Выполнение учебных индивидуальных и групповых заданий в ходе практических занятий</w:t>
            </w:r>
          </w:p>
        </w:tc>
        <w:tc>
          <w:tcPr>
            <w:tcW w:w="1800" w:type="dxa"/>
            <w:gridSpan w:val="2"/>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аудиторная</w:t>
            </w:r>
          </w:p>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p>
          <w:p w:rsidR="00C66022" w:rsidRPr="005C008A" w:rsidRDefault="00C66022" w:rsidP="00CB7A5D">
            <w:pPr>
              <w:spacing w:after="0" w:line="240" w:lineRule="auto"/>
              <w:jc w:val="center"/>
              <w:rPr>
                <w:rFonts w:ascii="Times New Roman" w:eastAsia="Calibri" w:hAnsi="Times New Roman" w:cs="Times New Roman"/>
                <w:sz w:val="24"/>
                <w:szCs w:val="24"/>
                <w:highlight w:val="yellow"/>
                <w:lang w:eastAsia="ru-RU"/>
              </w:rPr>
            </w:pPr>
          </w:p>
        </w:tc>
        <w:tc>
          <w:tcPr>
            <w:tcW w:w="1260" w:type="dxa"/>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10</w:t>
            </w:r>
          </w:p>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p>
          <w:p w:rsidR="00C66022" w:rsidRPr="005C008A" w:rsidRDefault="00C66022" w:rsidP="00CB7A5D">
            <w:pPr>
              <w:spacing w:after="0" w:line="240" w:lineRule="auto"/>
              <w:jc w:val="center"/>
              <w:rPr>
                <w:rFonts w:ascii="Times New Roman" w:eastAsia="Calibri" w:hAnsi="Times New Roman" w:cs="Times New Roman"/>
                <w:sz w:val="24"/>
                <w:szCs w:val="24"/>
                <w:highlight w:val="yellow"/>
                <w:lang w:eastAsia="ru-RU"/>
              </w:rPr>
            </w:pPr>
          </w:p>
        </w:tc>
      </w:tr>
      <w:tr w:rsidR="00C66022" w:rsidRPr="005C008A" w:rsidTr="00CB7A5D">
        <w:trPr>
          <w:cantSplit/>
          <w:trHeight w:val="593"/>
        </w:trPr>
        <w:tc>
          <w:tcPr>
            <w:tcW w:w="2268" w:type="dxa"/>
            <w:vAlign w:val="center"/>
          </w:tcPr>
          <w:p w:rsidR="00C66022" w:rsidRPr="005C008A" w:rsidRDefault="00C66022" w:rsidP="00CB7A5D">
            <w:pPr>
              <w:spacing w:after="0" w:line="240" w:lineRule="auto"/>
              <w:rPr>
                <w:rFonts w:ascii="Times New Roman" w:eastAsia="Calibri" w:hAnsi="Times New Roman" w:cs="Times New Roman"/>
                <w:i/>
                <w:color w:val="000000"/>
                <w:sz w:val="24"/>
                <w:szCs w:val="24"/>
                <w:lang w:val="fr-FR" w:eastAsia="ru-RU"/>
              </w:rPr>
            </w:pPr>
            <w:r w:rsidRPr="005C008A">
              <w:rPr>
                <w:rFonts w:ascii="Times New Roman" w:eastAsia="Calibri" w:hAnsi="Times New Roman" w:cs="Times New Roman"/>
                <w:sz w:val="24"/>
                <w:szCs w:val="24"/>
                <w:lang w:eastAsia="ru-RU"/>
              </w:rPr>
              <w:t>Раздел 5. Литературный текст 3.</w:t>
            </w:r>
          </w:p>
        </w:tc>
        <w:tc>
          <w:tcPr>
            <w:tcW w:w="4500" w:type="dxa"/>
          </w:tcPr>
          <w:p w:rsidR="00C66022" w:rsidRPr="005C008A" w:rsidRDefault="00C66022" w:rsidP="00CB7A5D">
            <w:pPr>
              <w:spacing w:after="0" w:line="240" w:lineRule="auto"/>
              <w:rPr>
                <w:rFonts w:ascii="Times New Roman" w:eastAsia="Calibri" w:hAnsi="Times New Roman" w:cs="Times New Roman"/>
                <w:color w:val="000000"/>
                <w:sz w:val="24"/>
                <w:szCs w:val="24"/>
                <w:highlight w:val="yellow"/>
                <w:lang w:eastAsia="ru-RU"/>
              </w:rPr>
            </w:pPr>
            <w:r w:rsidRPr="005C008A">
              <w:rPr>
                <w:rFonts w:ascii="Times New Roman" w:eastAsia="Calibri" w:hAnsi="Times New Roman" w:cs="Times New Roman"/>
                <w:spacing w:val="-4"/>
                <w:sz w:val="24"/>
                <w:szCs w:val="24"/>
                <w:lang w:eastAsia="ru-RU"/>
              </w:rPr>
              <w:t>Выполнение учебных индивидуальных и групповых заданий в ходе практических занятий</w:t>
            </w:r>
          </w:p>
        </w:tc>
        <w:tc>
          <w:tcPr>
            <w:tcW w:w="1800" w:type="dxa"/>
            <w:gridSpan w:val="2"/>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аудиторная</w:t>
            </w:r>
          </w:p>
          <w:p w:rsidR="00C66022" w:rsidRPr="005C008A" w:rsidRDefault="00C66022" w:rsidP="00CB7A5D">
            <w:pPr>
              <w:spacing w:after="0" w:line="240" w:lineRule="auto"/>
              <w:jc w:val="center"/>
              <w:rPr>
                <w:rFonts w:ascii="Times New Roman" w:eastAsia="Calibri" w:hAnsi="Times New Roman" w:cs="Times New Roman"/>
                <w:sz w:val="24"/>
                <w:szCs w:val="24"/>
                <w:highlight w:val="yellow"/>
                <w:lang w:eastAsia="ru-RU"/>
              </w:rPr>
            </w:pPr>
          </w:p>
        </w:tc>
        <w:tc>
          <w:tcPr>
            <w:tcW w:w="1260" w:type="dxa"/>
          </w:tcPr>
          <w:p w:rsidR="00C66022" w:rsidRPr="005C008A" w:rsidRDefault="00C66022" w:rsidP="00CB7A5D">
            <w:pPr>
              <w:spacing w:after="0" w:line="240" w:lineRule="auto"/>
              <w:jc w:val="center"/>
              <w:rPr>
                <w:rFonts w:ascii="Times New Roman" w:eastAsia="Calibri" w:hAnsi="Times New Roman" w:cs="Times New Roman"/>
                <w:sz w:val="24"/>
                <w:szCs w:val="24"/>
                <w:highlight w:val="yellow"/>
                <w:lang w:eastAsia="ru-RU"/>
              </w:rPr>
            </w:pPr>
            <w:r w:rsidRPr="005C008A">
              <w:rPr>
                <w:rFonts w:ascii="Times New Roman" w:eastAsia="Calibri" w:hAnsi="Times New Roman" w:cs="Times New Roman"/>
                <w:sz w:val="24"/>
                <w:szCs w:val="24"/>
                <w:lang w:eastAsia="ru-RU"/>
              </w:rPr>
              <w:t>10</w:t>
            </w:r>
          </w:p>
        </w:tc>
      </w:tr>
      <w:tr w:rsidR="00C66022" w:rsidRPr="005C008A" w:rsidTr="00CB7A5D">
        <w:trPr>
          <w:cantSplit/>
          <w:trHeight w:val="593"/>
        </w:trPr>
        <w:tc>
          <w:tcPr>
            <w:tcW w:w="2268" w:type="dxa"/>
            <w:vAlign w:val="center"/>
          </w:tcPr>
          <w:p w:rsidR="00C66022" w:rsidRPr="005C008A" w:rsidRDefault="00C66022" w:rsidP="00CB7A5D">
            <w:pPr>
              <w:spacing w:after="0" w:line="240" w:lineRule="auto"/>
              <w:rPr>
                <w:rFonts w:ascii="Times New Roman" w:eastAsia="Calibri" w:hAnsi="Times New Roman" w:cs="Times New Roman"/>
                <w:spacing w:val="-4"/>
                <w:sz w:val="24"/>
                <w:szCs w:val="24"/>
                <w:lang w:eastAsia="ru-RU"/>
              </w:rPr>
            </w:pPr>
            <w:r w:rsidRPr="005C008A">
              <w:rPr>
                <w:rFonts w:ascii="Times New Roman" w:eastAsia="Calibri" w:hAnsi="Times New Roman" w:cs="Times New Roman"/>
                <w:spacing w:val="-4"/>
                <w:sz w:val="24"/>
                <w:szCs w:val="24"/>
                <w:lang w:eastAsia="ru-RU"/>
              </w:rPr>
              <w:t>Доп. текст Р. Кено. Отрывок из романа «Зази в метро»</w:t>
            </w:r>
          </w:p>
        </w:tc>
        <w:tc>
          <w:tcPr>
            <w:tcW w:w="4500" w:type="dxa"/>
          </w:tcPr>
          <w:p w:rsidR="00C66022" w:rsidRPr="005C008A" w:rsidRDefault="00C66022" w:rsidP="00CB7A5D">
            <w:pPr>
              <w:spacing w:after="0" w:line="240" w:lineRule="auto"/>
              <w:rPr>
                <w:rFonts w:ascii="Times New Roman" w:eastAsia="Calibri" w:hAnsi="Times New Roman" w:cs="Times New Roman"/>
                <w:color w:val="000000"/>
                <w:sz w:val="24"/>
                <w:szCs w:val="24"/>
                <w:lang w:eastAsia="ru-RU"/>
              </w:rPr>
            </w:pPr>
            <w:r w:rsidRPr="005C008A">
              <w:rPr>
                <w:rFonts w:ascii="Times New Roman" w:eastAsia="Calibri" w:hAnsi="Times New Roman" w:cs="Times New Roman"/>
                <w:color w:val="000000"/>
                <w:sz w:val="24"/>
                <w:szCs w:val="24"/>
                <w:lang w:eastAsia="ru-RU"/>
              </w:rPr>
              <w:t xml:space="preserve">Лексико-семантический и стилистический анализ. </w:t>
            </w:r>
          </w:p>
          <w:p w:rsidR="00C66022" w:rsidRPr="005C008A" w:rsidRDefault="00C66022" w:rsidP="00CB7A5D">
            <w:pPr>
              <w:spacing w:after="0" w:line="240" w:lineRule="auto"/>
              <w:rPr>
                <w:rFonts w:ascii="Times New Roman" w:eastAsia="Calibri" w:hAnsi="Times New Roman" w:cs="Times New Roman"/>
                <w:color w:val="000000"/>
                <w:sz w:val="24"/>
                <w:szCs w:val="24"/>
                <w:lang w:eastAsia="ru-RU"/>
              </w:rPr>
            </w:pPr>
            <w:r w:rsidRPr="005C008A">
              <w:rPr>
                <w:rFonts w:ascii="Times New Roman" w:eastAsia="Calibri" w:hAnsi="Times New Roman" w:cs="Times New Roman"/>
                <w:sz w:val="24"/>
                <w:szCs w:val="24"/>
                <w:lang w:eastAsia="ru-RU"/>
              </w:rPr>
              <w:t>Выполнение проблемно-аналитических заданий.</w:t>
            </w:r>
          </w:p>
        </w:tc>
        <w:tc>
          <w:tcPr>
            <w:tcW w:w="1800" w:type="dxa"/>
            <w:gridSpan w:val="2"/>
          </w:tcPr>
          <w:p w:rsidR="00C66022" w:rsidRPr="005C008A" w:rsidRDefault="00C66022" w:rsidP="00CB7A5D">
            <w:pPr>
              <w:spacing w:after="0" w:line="240" w:lineRule="auto"/>
              <w:jc w:val="both"/>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внеаудиторная</w:t>
            </w:r>
          </w:p>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p>
        </w:tc>
        <w:tc>
          <w:tcPr>
            <w:tcW w:w="1260" w:type="dxa"/>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10</w:t>
            </w:r>
          </w:p>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p>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p>
        </w:tc>
      </w:tr>
      <w:tr w:rsidR="00C66022" w:rsidRPr="005C008A" w:rsidTr="00CB7A5D">
        <w:trPr>
          <w:cantSplit/>
          <w:trHeight w:val="593"/>
        </w:trPr>
        <w:tc>
          <w:tcPr>
            <w:tcW w:w="2268" w:type="dxa"/>
            <w:vAlign w:val="center"/>
          </w:tcPr>
          <w:p w:rsidR="00C66022" w:rsidRPr="005C008A" w:rsidRDefault="00C66022" w:rsidP="00CB7A5D">
            <w:pPr>
              <w:spacing w:after="0" w:line="240" w:lineRule="auto"/>
              <w:rPr>
                <w:rFonts w:ascii="Times New Roman" w:eastAsia="Calibri" w:hAnsi="Times New Roman" w:cs="Times New Roman"/>
                <w:spacing w:val="-4"/>
                <w:sz w:val="24"/>
                <w:szCs w:val="24"/>
                <w:highlight w:val="yellow"/>
                <w:lang w:eastAsia="ru-RU"/>
              </w:rPr>
            </w:pPr>
            <w:r w:rsidRPr="005C008A">
              <w:rPr>
                <w:rFonts w:ascii="Times New Roman" w:eastAsia="Calibri" w:hAnsi="Times New Roman" w:cs="Times New Roman"/>
                <w:sz w:val="24"/>
                <w:szCs w:val="24"/>
                <w:lang w:eastAsia="ru-RU"/>
              </w:rPr>
              <w:t>Стилистическая работа.</w:t>
            </w:r>
          </w:p>
        </w:tc>
        <w:tc>
          <w:tcPr>
            <w:tcW w:w="4500" w:type="dxa"/>
          </w:tcPr>
          <w:p w:rsidR="00C66022" w:rsidRPr="005C008A" w:rsidRDefault="00C66022" w:rsidP="00CB7A5D">
            <w:pPr>
              <w:spacing w:after="0" w:line="240" w:lineRule="auto"/>
              <w:rPr>
                <w:rFonts w:ascii="Times New Roman" w:eastAsia="Calibri" w:hAnsi="Times New Roman" w:cs="Times New Roman"/>
                <w:i/>
                <w:color w:val="000000"/>
                <w:sz w:val="24"/>
                <w:szCs w:val="24"/>
                <w:lang w:eastAsia="ru-RU"/>
              </w:rPr>
            </w:pPr>
            <w:r w:rsidRPr="005C008A">
              <w:rPr>
                <w:rFonts w:ascii="Times New Roman" w:eastAsia="Calibri" w:hAnsi="Times New Roman" w:cs="Times New Roman"/>
                <w:spacing w:val="-4"/>
                <w:sz w:val="24"/>
                <w:szCs w:val="24"/>
                <w:lang w:eastAsia="ru-RU"/>
              </w:rPr>
              <w:t>Тестирование</w:t>
            </w:r>
          </w:p>
        </w:tc>
        <w:tc>
          <w:tcPr>
            <w:tcW w:w="1800" w:type="dxa"/>
            <w:gridSpan w:val="2"/>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аудиторная</w:t>
            </w:r>
          </w:p>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p>
        </w:tc>
        <w:tc>
          <w:tcPr>
            <w:tcW w:w="1260" w:type="dxa"/>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10</w:t>
            </w:r>
          </w:p>
        </w:tc>
      </w:tr>
      <w:tr w:rsidR="00C66022" w:rsidRPr="005C008A" w:rsidTr="00CB7A5D">
        <w:trPr>
          <w:cantSplit/>
          <w:trHeight w:val="593"/>
        </w:trPr>
        <w:tc>
          <w:tcPr>
            <w:tcW w:w="2268" w:type="dxa"/>
            <w:vAlign w:val="center"/>
          </w:tcPr>
          <w:p w:rsidR="00C66022" w:rsidRPr="005C008A" w:rsidRDefault="00C66022" w:rsidP="00CB7A5D">
            <w:pPr>
              <w:spacing w:after="0" w:line="240" w:lineRule="auto"/>
              <w:rPr>
                <w:rFonts w:ascii="Times New Roman" w:eastAsia="Calibri" w:hAnsi="Times New Roman" w:cs="Times New Roman"/>
                <w:sz w:val="24"/>
                <w:szCs w:val="24"/>
                <w:lang w:eastAsia="ru-RU"/>
              </w:rPr>
            </w:pPr>
            <w:r w:rsidRPr="005C008A">
              <w:rPr>
                <w:rFonts w:ascii="Times New Roman" w:eastAsia="Calibri" w:hAnsi="Times New Roman" w:cs="Times New Roman"/>
                <w:bCs/>
                <w:sz w:val="24"/>
                <w:szCs w:val="24"/>
                <w:lang w:eastAsia="ru-RU"/>
              </w:rPr>
              <w:t>Самостоятельное чтение литературного произведения.</w:t>
            </w:r>
          </w:p>
        </w:tc>
        <w:tc>
          <w:tcPr>
            <w:tcW w:w="4500" w:type="dxa"/>
          </w:tcPr>
          <w:p w:rsidR="00C66022" w:rsidRPr="005C008A" w:rsidRDefault="00C66022" w:rsidP="00CB7A5D">
            <w:pPr>
              <w:spacing w:after="0" w:line="240" w:lineRule="auto"/>
              <w:rPr>
                <w:rFonts w:ascii="Times New Roman" w:eastAsia="Calibri" w:hAnsi="Times New Roman" w:cs="Times New Roman"/>
                <w:spacing w:val="-4"/>
                <w:sz w:val="24"/>
                <w:szCs w:val="24"/>
                <w:lang w:eastAsia="ru-RU"/>
              </w:rPr>
            </w:pPr>
            <w:r w:rsidRPr="005C008A">
              <w:rPr>
                <w:rFonts w:ascii="Times New Roman" w:eastAsia="Calibri" w:hAnsi="Times New Roman" w:cs="Times New Roman"/>
                <w:spacing w:val="-4"/>
                <w:sz w:val="24"/>
                <w:szCs w:val="24"/>
                <w:lang w:eastAsia="ru-RU"/>
              </w:rPr>
              <w:t>Подготовка рефератов и презентационных материалов с использованием специального ПО</w:t>
            </w:r>
          </w:p>
        </w:tc>
        <w:tc>
          <w:tcPr>
            <w:tcW w:w="1800" w:type="dxa"/>
            <w:gridSpan w:val="2"/>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внеаудиторная</w:t>
            </w:r>
          </w:p>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p>
        </w:tc>
        <w:tc>
          <w:tcPr>
            <w:tcW w:w="1260" w:type="dxa"/>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20</w:t>
            </w:r>
          </w:p>
        </w:tc>
      </w:tr>
      <w:tr w:rsidR="00C66022" w:rsidRPr="005C008A" w:rsidTr="00CB7A5D">
        <w:trPr>
          <w:cantSplit/>
        </w:trPr>
        <w:tc>
          <w:tcPr>
            <w:tcW w:w="8568" w:type="dxa"/>
            <w:gridSpan w:val="4"/>
          </w:tcPr>
          <w:p w:rsidR="00C66022" w:rsidRPr="005C008A" w:rsidRDefault="00C66022" w:rsidP="00CB7A5D">
            <w:pPr>
              <w:spacing w:after="0" w:line="240" w:lineRule="auto"/>
              <w:jc w:val="center"/>
              <w:rPr>
                <w:rFonts w:ascii="Times New Roman" w:eastAsia="Calibri" w:hAnsi="Times New Roman" w:cs="Times New Roman"/>
                <w:b/>
                <w:sz w:val="24"/>
                <w:szCs w:val="24"/>
                <w:lang w:eastAsia="ru-RU"/>
              </w:rPr>
            </w:pPr>
            <w:r w:rsidRPr="005C008A">
              <w:rPr>
                <w:rFonts w:ascii="Times New Roman" w:eastAsia="Calibri" w:hAnsi="Times New Roman" w:cs="Times New Roman"/>
                <w:b/>
                <w:sz w:val="24"/>
                <w:szCs w:val="24"/>
                <w:lang w:eastAsia="ru-RU"/>
              </w:rPr>
              <w:t>Итого:</w:t>
            </w:r>
          </w:p>
        </w:tc>
        <w:tc>
          <w:tcPr>
            <w:tcW w:w="1260" w:type="dxa"/>
          </w:tcPr>
          <w:p w:rsidR="00C66022" w:rsidRPr="005C008A" w:rsidRDefault="00C66022" w:rsidP="00CB7A5D">
            <w:pPr>
              <w:spacing w:after="0" w:line="240" w:lineRule="auto"/>
              <w:jc w:val="center"/>
              <w:rPr>
                <w:rFonts w:ascii="Times New Roman" w:eastAsia="Calibri" w:hAnsi="Times New Roman" w:cs="Times New Roman"/>
                <w:b/>
                <w:sz w:val="24"/>
                <w:szCs w:val="24"/>
                <w:lang w:eastAsia="ru-RU"/>
              </w:rPr>
            </w:pPr>
            <w:r w:rsidRPr="005C008A">
              <w:rPr>
                <w:rFonts w:ascii="Times New Roman" w:eastAsia="Calibri" w:hAnsi="Times New Roman" w:cs="Times New Roman"/>
                <w:b/>
                <w:sz w:val="24"/>
                <w:szCs w:val="24"/>
                <w:lang w:eastAsia="ru-RU"/>
              </w:rPr>
              <w:t>100</w:t>
            </w:r>
          </w:p>
        </w:tc>
      </w:tr>
      <w:tr w:rsidR="00C66022" w:rsidRPr="005C008A" w:rsidTr="00CB7A5D">
        <w:trPr>
          <w:cantSplit/>
        </w:trPr>
        <w:tc>
          <w:tcPr>
            <w:tcW w:w="9828" w:type="dxa"/>
            <w:gridSpan w:val="5"/>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b/>
                <w:sz w:val="24"/>
                <w:szCs w:val="24"/>
                <w:lang w:eastAsia="ru-RU"/>
              </w:rPr>
              <w:t>ДОПОЛНИТЕЛЬНЫЙ МОДУЛЬ</w:t>
            </w:r>
          </w:p>
        </w:tc>
      </w:tr>
      <w:tr w:rsidR="00C66022" w:rsidRPr="005C008A" w:rsidTr="00CB7A5D">
        <w:trPr>
          <w:cantSplit/>
          <w:trHeight w:val="912"/>
        </w:trPr>
        <w:tc>
          <w:tcPr>
            <w:tcW w:w="8028" w:type="dxa"/>
            <w:gridSpan w:val="3"/>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b/>
                <w:sz w:val="24"/>
                <w:szCs w:val="24"/>
                <w:lang w:eastAsia="ru-RU"/>
              </w:rPr>
              <w:t>Задания для студентов, выполнивших все зачетные мероприятия, но не набравших необходимое количество баллов</w:t>
            </w:r>
          </w:p>
        </w:tc>
        <w:tc>
          <w:tcPr>
            <w:tcW w:w="1800" w:type="dxa"/>
            <w:gridSpan w:val="2"/>
          </w:tcPr>
          <w:p w:rsidR="00C66022" w:rsidRPr="005C008A" w:rsidRDefault="00C66022" w:rsidP="00CB7A5D">
            <w:pPr>
              <w:spacing w:after="0" w:line="240" w:lineRule="auto"/>
              <w:ind w:right="-113"/>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Максимальное количество баллов</w:t>
            </w:r>
          </w:p>
        </w:tc>
      </w:tr>
      <w:tr w:rsidR="00C66022" w:rsidRPr="005C008A" w:rsidTr="00CB7A5D">
        <w:trPr>
          <w:cantSplit/>
        </w:trPr>
        <w:tc>
          <w:tcPr>
            <w:tcW w:w="8028" w:type="dxa"/>
            <w:gridSpan w:val="3"/>
          </w:tcPr>
          <w:p w:rsidR="00C66022" w:rsidRPr="005C008A" w:rsidRDefault="00C66022" w:rsidP="00CB7A5D">
            <w:pPr>
              <w:spacing w:after="0" w:line="240" w:lineRule="auto"/>
              <w:rPr>
                <w:rFonts w:ascii="Times New Roman" w:eastAsia="Calibri" w:hAnsi="Times New Roman" w:cs="Times New Roman"/>
                <w:spacing w:val="-20"/>
                <w:sz w:val="24"/>
                <w:szCs w:val="24"/>
                <w:highlight w:val="yellow"/>
                <w:lang w:eastAsia="ru-RU"/>
              </w:rPr>
            </w:pPr>
          </w:p>
        </w:tc>
        <w:tc>
          <w:tcPr>
            <w:tcW w:w="1800" w:type="dxa"/>
            <w:gridSpan w:val="2"/>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p>
        </w:tc>
      </w:tr>
      <w:tr w:rsidR="00C66022" w:rsidRPr="005C008A" w:rsidTr="00CB7A5D">
        <w:trPr>
          <w:cantSplit/>
        </w:trPr>
        <w:tc>
          <w:tcPr>
            <w:tcW w:w="8028" w:type="dxa"/>
            <w:gridSpan w:val="3"/>
          </w:tcPr>
          <w:p w:rsidR="00C66022" w:rsidRPr="005C008A" w:rsidRDefault="00C66022" w:rsidP="00CB7A5D">
            <w:pPr>
              <w:spacing w:after="0" w:line="240" w:lineRule="auto"/>
              <w:rPr>
                <w:rFonts w:ascii="Times New Roman" w:eastAsia="Calibri" w:hAnsi="Times New Roman" w:cs="Times New Roman"/>
                <w:sz w:val="24"/>
                <w:szCs w:val="24"/>
                <w:highlight w:val="yellow"/>
                <w:lang w:eastAsia="ru-RU"/>
              </w:rPr>
            </w:pPr>
          </w:p>
        </w:tc>
        <w:tc>
          <w:tcPr>
            <w:tcW w:w="1800" w:type="dxa"/>
            <w:gridSpan w:val="2"/>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p>
        </w:tc>
      </w:tr>
      <w:tr w:rsidR="00C66022" w:rsidRPr="005C008A" w:rsidTr="00CB7A5D">
        <w:trPr>
          <w:cantSplit/>
        </w:trPr>
        <w:tc>
          <w:tcPr>
            <w:tcW w:w="8028" w:type="dxa"/>
            <w:gridSpan w:val="3"/>
          </w:tcPr>
          <w:p w:rsidR="00C66022" w:rsidRPr="005C008A" w:rsidRDefault="00C66022" w:rsidP="00CB7A5D">
            <w:pPr>
              <w:spacing w:after="0" w:line="240" w:lineRule="auto"/>
              <w:jc w:val="center"/>
              <w:rPr>
                <w:rFonts w:ascii="Times New Roman" w:eastAsia="Calibri" w:hAnsi="Times New Roman" w:cs="Times New Roman"/>
                <w:b/>
                <w:sz w:val="24"/>
                <w:szCs w:val="24"/>
                <w:lang w:eastAsia="ru-RU"/>
              </w:rPr>
            </w:pPr>
            <w:r w:rsidRPr="005C008A">
              <w:rPr>
                <w:rFonts w:ascii="Times New Roman" w:eastAsia="Calibri" w:hAnsi="Times New Roman" w:cs="Times New Roman"/>
                <w:b/>
                <w:sz w:val="24"/>
                <w:szCs w:val="24"/>
                <w:lang w:eastAsia="ru-RU"/>
              </w:rPr>
              <w:t>Итого:</w:t>
            </w:r>
          </w:p>
        </w:tc>
        <w:tc>
          <w:tcPr>
            <w:tcW w:w="1800" w:type="dxa"/>
            <w:gridSpan w:val="2"/>
          </w:tcPr>
          <w:p w:rsidR="00C66022" w:rsidRPr="005C008A" w:rsidRDefault="00C66022" w:rsidP="00CB7A5D">
            <w:pPr>
              <w:spacing w:after="0" w:line="240" w:lineRule="auto"/>
              <w:jc w:val="center"/>
              <w:rPr>
                <w:rFonts w:ascii="Times New Roman" w:eastAsia="Calibri" w:hAnsi="Times New Roman" w:cs="Times New Roman"/>
                <w:b/>
                <w:sz w:val="24"/>
                <w:szCs w:val="24"/>
                <w:lang w:eastAsia="ru-RU"/>
              </w:rPr>
            </w:pPr>
          </w:p>
        </w:tc>
      </w:tr>
    </w:tbl>
    <w:p w:rsidR="00C66022" w:rsidRPr="005C008A" w:rsidRDefault="00C66022" w:rsidP="00C66022">
      <w:pPr>
        <w:spacing w:after="0" w:line="240" w:lineRule="auto"/>
        <w:rPr>
          <w:rFonts w:ascii="Times New Roman" w:eastAsia="Calibri" w:hAnsi="Times New Roman" w:cs="Times New Roman"/>
          <w:b/>
          <w:sz w:val="24"/>
          <w:szCs w:val="24"/>
          <w:lang w:eastAsia="ru-RU"/>
        </w:rPr>
      </w:pPr>
    </w:p>
    <w:p w:rsidR="00C66022" w:rsidRPr="005C008A" w:rsidRDefault="00C66022" w:rsidP="00C66022">
      <w:pPr>
        <w:spacing w:after="0" w:line="240" w:lineRule="auto"/>
        <w:jc w:val="both"/>
        <w:rPr>
          <w:rFonts w:ascii="Times New Roman" w:eastAsia="Calibri" w:hAnsi="Times New Roman" w:cs="Times New Roman"/>
          <w:sz w:val="28"/>
          <w:lang w:eastAsia="ru-RU"/>
        </w:rPr>
      </w:pPr>
      <w:r w:rsidRPr="00C66022">
        <w:rPr>
          <w:rFonts w:ascii="Times New Roman" w:eastAsia="Calibri" w:hAnsi="Times New Roman" w:cs="Times New Roman"/>
          <w:bCs/>
          <w:outline/>
          <w:color w:val="000000"/>
          <w:sz w:val="36"/>
          <w:szCs w:val="36"/>
          <w:lang w:eastAsia="ru-RU"/>
          <w14:textOutline w14:w="9525" w14:cap="flat" w14:cmpd="sng" w14:algn="ctr">
            <w14:solidFill>
              <w14:srgbClr w14:val="000000"/>
            </w14:solidFill>
            <w14:prstDash w14:val="solid"/>
            <w14:round/>
          </w14:textOutline>
          <w14:textFill>
            <w14:noFill/>
          </w14:textFill>
        </w:rPr>
        <w:t>ТЕХНОЛОГИЧЕСКАЯ КАРТА ДИСЦИПЛИНЫ</w:t>
      </w:r>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1548"/>
        <w:gridCol w:w="1531"/>
        <w:gridCol w:w="1247"/>
        <w:gridCol w:w="1247"/>
        <w:gridCol w:w="1304"/>
      </w:tblGrid>
      <w:tr w:rsidR="00C66022" w:rsidRPr="005C008A" w:rsidTr="00CB7A5D">
        <w:tc>
          <w:tcPr>
            <w:tcW w:w="2988" w:type="dxa"/>
            <w:vAlign w:val="center"/>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Наименование</w:t>
            </w:r>
          </w:p>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дисциплины / курса</w:t>
            </w:r>
          </w:p>
        </w:tc>
        <w:tc>
          <w:tcPr>
            <w:tcW w:w="1548" w:type="dxa"/>
            <w:vAlign w:val="center"/>
          </w:tcPr>
          <w:p w:rsidR="00C66022" w:rsidRPr="005C008A" w:rsidRDefault="00C66022" w:rsidP="00CB7A5D">
            <w:pPr>
              <w:spacing w:after="0" w:line="240" w:lineRule="auto"/>
              <w:ind w:right="-113"/>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Уровень образования</w:t>
            </w:r>
          </w:p>
          <w:p w:rsidR="00C66022" w:rsidRPr="005C008A" w:rsidRDefault="00C66022" w:rsidP="00CB7A5D">
            <w:pPr>
              <w:spacing w:after="0" w:line="240" w:lineRule="auto"/>
              <w:ind w:right="-113"/>
              <w:jc w:val="center"/>
              <w:rPr>
                <w:rFonts w:ascii="Times New Roman" w:eastAsia="Calibri" w:hAnsi="Times New Roman" w:cs="Times New Roman"/>
                <w:sz w:val="24"/>
                <w:szCs w:val="24"/>
                <w:lang w:eastAsia="ru-RU"/>
              </w:rPr>
            </w:pPr>
          </w:p>
        </w:tc>
        <w:tc>
          <w:tcPr>
            <w:tcW w:w="1531" w:type="dxa"/>
            <w:vAlign w:val="center"/>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Статус дисциплины в рабочем учебном плане</w:t>
            </w:r>
          </w:p>
        </w:tc>
        <w:tc>
          <w:tcPr>
            <w:tcW w:w="1247" w:type="dxa"/>
            <w:vAlign w:val="center"/>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Количество зачетных единиц / кредитов</w:t>
            </w:r>
          </w:p>
        </w:tc>
        <w:tc>
          <w:tcPr>
            <w:tcW w:w="1247" w:type="dxa"/>
            <w:vAlign w:val="center"/>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Форма отчетности</w:t>
            </w:r>
          </w:p>
        </w:tc>
        <w:tc>
          <w:tcPr>
            <w:tcW w:w="1304" w:type="dxa"/>
            <w:vAlign w:val="center"/>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Курс, семестр</w:t>
            </w:r>
          </w:p>
        </w:tc>
      </w:tr>
      <w:tr w:rsidR="00C66022" w:rsidRPr="005C008A" w:rsidTr="00CB7A5D">
        <w:tc>
          <w:tcPr>
            <w:tcW w:w="2988" w:type="dxa"/>
            <w:vAlign w:val="center"/>
          </w:tcPr>
          <w:p w:rsidR="00C66022" w:rsidRPr="005C008A" w:rsidRDefault="00C66022" w:rsidP="00CB7A5D">
            <w:pPr>
              <w:spacing w:after="0" w:line="240" w:lineRule="auto"/>
              <w:jc w:val="center"/>
              <w:rPr>
                <w:rFonts w:ascii="Times New Roman" w:eastAsia="Calibri" w:hAnsi="Times New Roman" w:cs="Times New Roman"/>
                <w:b/>
                <w:iCs/>
                <w:sz w:val="24"/>
                <w:szCs w:val="24"/>
                <w:highlight w:val="yellow"/>
                <w:lang w:eastAsia="ru-RU"/>
              </w:rPr>
            </w:pPr>
            <w:r w:rsidRPr="005C008A">
              <w:rPr>
                <w:rFonts w:ascii="Times New Roman" w:eastAsia="Calibri" w:hAnsi="Times New Roman" w:cs="Times New Roman"/>
                <w:sz w:val="24"/>
                <w:szCs w:val="24"/>
                <w:lang w:eastAsia="ru-RU"/>
              </w:rPr>
              <w:t>Практикум по межкультурной коммуникации</w:t>
            </w:r>
          </w:p>
        </w:tc>
        <w:tc>
          <w:tcPr>
            <w:tcW w:w="1548" w:type="dxa"/>
            <w:vAlign w:val="center"/>
          </w:tcPr>
          <w:p w:rsidR="00C66022" w:rsidRPr="005C008A" w:rsidRDefault="00C66022" w:rsidP="00CB7A5D">
            <w:pPr>
              <w:spacing w:after="0" w:line="240" w:lineRule="auto"/>
              <w:jc w:val="center"/>
              <w:rPr>
                <w:rFonts w:ascii="Times New Roman" w:eastAsia="Calibri" w:hAnsi="Times New Roman" w:cs="Times New Roman"/>
                <w:sz w:val="24"/>
                <w:szCs w:val="24"/>
                <w:highlight w:val="yellow"/>
                <w:lang w:eastAsia="ru-RU"/>
              </w:rPr>
            </w:pPr>
            <w:r w:rsidRPr="005C008A">
              <w:rPr>
                <w:rFonts w:ascii="Times New Roman" w:eastAsia="Calibri" w:hAnsi="Times New Roman" w:cs="Times New Roman"/>
                <w:sz w:val="24"/>
                <w:szCs w:val="24"/>
                <w:lang w:eastAsia="ru-RU"/>
              </w:rPr>
              <w:t>бакалавриат</w:t>
            </w:r>
          </w:p>
        </w:tc>
        <w:tc>
          <w:tcPr>
            <w:tcW w:w="1531" w:type="dxa"/>
            <w:vAlign w:val="center"/>
          </w:tcPr>
          <w:p w:rsidR="00C66022" w:rsidRPr="005C008A" w:rsidRDefault="00C66022" w:rsidP="00CB7A5D">
            <w:pPr>
              <w:spacing w:after="0" w:line="240" w:lineRule="auto"/>
              <w:jc w:val="center"/>
              <w:rPr>
                <w:rFonts w:ascii="Times New Roman" w:eastAsia="Calibri" w:hAnsi="Times New Roman" w:cs="Times New Roman"/>
                <w:color w:val="FF0000"/>
                <w:sz w:val="24"/>
                <w:szCs w:val="24"/>
                <w:highlight w:val="yellow"/>
                <w:lang w:eastAsia="ru-RU"/>
              </w:rPr>
            </w:pPr>
            <w:r>
              <w:rPr>
                <w:rFonts w:ascii="Times New Roman" w:eastAsia="Calibri" w:hAnsi="Times New Roman" w:cs="Times New Roman"/>
                <w:sz w:val="24"/>
                <w:szCs w:val="24"/>
                <w:lang w:eastAsia="ru-RU"/>
              </w:rPr>
              <w:t>Вариативная часть</w:t>
            </w:r>
          </w:p>
        </w:tc>
        <w:tc>
          <w:tcPr>
            <w:tcW w:w="1247" w:type="dxa"/>
            <w:vAlign w:val="center"/>
          </w:tcPr>
          <w:p w:rsidR="00C66022" w:rsidRPr="005C008A" w:rsidRDefault="00C66022" w:rsidP="00CB7A5D">
            <w:pPr>
              <w:spacing w:after="0" w:line="240" w:lineRule="auto"/>
              <w:jc w:val="center"/>
              <w:rPr>
                <w:rFonts w:ascii="Times New Roman" w:eastAsia="Calibri" w:hAnsi="Times New Roman" w:cs="Times New Roman"/>
                <w:sz w:val="24"/>
                <w:szCs w:val="24"/>
                <w:highlight w:val="yellow"/>
                <w:lang w:eastAsia="ru-RU"/>
              </w:rPr>
            </w:pPr>
            <w:r>
              <w:rPr>
                <w:rFonts w:ascii="Times New Roman" w:eastAsia="Calibri" w:hAnsi="Times New Roman" w:cs="Times New Roman"/>
                <w:sz w:val="24"/>
                <w:szCs w:val="24"/>
                <w:lang w:eastAsia="ru-RU"/>
              </w:rPr>
              <w:t>3</w:t>
            </w:r>
          </w:p>
        </w:tc>
        <w:tc>
          <w:tcPr>
            <w:tcW w:w="1247" w:type="dxa"/>
            <w:vAlign w:val="center"/>
          </w:tcPr>
          <w:p w:rsidR="00C66022" w:rsidRPr="005C008A" w:rsidRDefault="00C66022" w:rsidP="00CB7A5D">
            <w:pPr>
              <w:spacing w:after="0" w:line="240" w:lineRule="auto"/>
              <w:jc w:val="center"/>
              <w:rPr>
                <w:rFonts w:ascii="Times New Roman" w:eastAsia="Calibri" w:hAnsi="Times New Roman" w:cs="Times New Roman"/>
                <w:sz w:val="24"/>
                <w:szCs w:val="24"/>
                <w:highlight w:val="yellow"/>
                <w:lang w:eastAsia="ru-RU"/>
              </w:rPr>
            </w:pPr>
            <w:r w:rsidRPr="005C008A">
              <w:rPr>
                <w:rFonts w:ascii="Times New Roman" w:eastAsia="Calibri" w:hAnsi="Times New Roman" w:cs="Times New Roman"/>
                <w:sz w:val="24"/>
                <w:szCs w:val="24"/>
                <w:lang w:eastAsia="ru-RU"/>
              </w:rPr>
              <w:t>экзамен</w:t>
            </w:r>
          </w:p>
        </w:tc>
        <w:tc>
          <w:tcPr>
            <w:tcW w:w="1304" w:type="dxa"/>
            <w:vAlign w:val="center"/>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4 курс,</w:t>
            </w:r>
          </w:p>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8 семестр</w:t>
            </w:r>
          </w:p>
        </w:tc>
      </w:tr>
    </w:tbl>
    <w:p w:rsidR="00C66022" w:rsidRPr="005C008A" w:rsidRDefault="00C66022" w:rsidP="00C66022">
      <w:pPr>
        <w:spacing w:after="0" w:line="240" w:lineRule="auto"/>
        <w:rPr>
          <w:rFonts w:ascii="Times New Roman" w:eastAsia="Calibri" w:hAnsi="Times New Roman" w:cs="Times New Roman"/>
          <w:b/>
          <w:sz w:val="24"/>
          <w:szCs w:val="24"/>
          <w:lang w:eastAsia="ru-RU"/>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4500"/>
        <w:gridCol w:w="1260"/>
        <w:gridCol w:w="540"/>
        <w:gridCol w:w="1260"/>
        <w:gridCol w:w="26"/>
      </w:tblGrid>
      <w:tr w:rsidR="00C66022" w:rsidRPr="005C008A" w:rsidTr="00CB7A5D">
        <w:trPr>
          <w:cantSplit/>
        </w:trPr>
        <w:tc>
          <w:tcPr>
            <w:tcW w:w="9854" w:type="dxa"/>
            <w:gridSpan w:val="6"/>
          </w:tcPr>
          <w:p w:rsidR="00C66022" w:rsidRPr="005C008A" w:rsidRDefault="00C66022" w:rsidP="00CB7A5D">
            <w:pPr>
              <w:spacing w:after="0" w:line="240" w:lineRule="auto"/>
              <w:jc w:val="both"/>
              <w:rPr>
                <w:rFonts w:ascii="Times New Roman" w:eastAsia="Calibri" w:hAnsi="Times New Roman" w:cs="Times New Roman"/>
                <w:b/>
                <w:sz w:val="24"/>
                <w:szCs w:val="24"/>
                <w:lang w:eastAsia="ru-RU"/>
              </w:rPr>
            </w:pPr>
            <w:r w:rsidRPr="005C008A">
              <w:rPr>
                <w:rFonts w:ascii="Times New Roman" w:eastAsia="Calibri" w:hAnsi="Times New Roman" w:cs="Times New Roman"/>
                <w:b/>
                <w:sz w:val="24"/>
                <w:szCs w:val="24"/>
                <w:lang w:eastAsia="ru-RU"/>
              </w:rPr>
              <w:t>Смежные дисциплины по модулю :</w:t>
            </w:r>
            <w:r w:rsidRPr="005C008A">
              <w:rPr>
                <w:rFonts w:ascii="Times New Roman" w:eastAsia="Calibri" w:hAnsi="Times New Roman" w:cs="Times New Roman"/>
                <w:sz w:val="24"/>
                <w:szCs w:val="24"/>
                <w:lang w:eastAsia="ru-RU"/>
              </w:rPr>
              <w:t xml:space="preserve"> Практический курс первого иностранного языка</w:t>
            </w:r>
          </w:p>
        </w:tc>
      </w:tr>
      <w:tr w:rsidR="00C66022" w:rsidRPr="005C008A" w:rsidTr="00CB7A5D">
        <w:trPr>
          <w:cantSplit/>
        </w:trPr>
        <w:tc>
          <w:tcPr>
            <w:tcW w:w="9854" w:type="dxa"/>
            <w:gridSpan w:val="6"/>
          </w:tcPr>
          <w:p w:rsidR="00C66022" w:rsidRPr="005C008A" w:rsidRDefault="00C66022" w:rsidP="00CB7A5D">
            <w:pPr>
              <w:spacing w:after="0" w:line="240" w:lineRule="auto"/>
              <w:rPr>
                <w:rFonts w:ascii="Times New Roman" w:eastAsia="Calibri" w:hAnsi="Times New Roman" w:cs="Times New Roman"/>
                <w:sz w:val="24"/>
                <w:szCs w:val="24"/>
                <w:lang w:eastAsia="ru-RU"/>
              </w:rPr>
            </w:pPr>
          </w:p>
        </w:tc>
      </w:tr>
      <w:tr w:rsidR="00C66022" w:rsidRPr="005C008A" w:rsidTr="00CB7A5D">
        <w:trPr>
          <w:cantSplit/>
        </w:trPr>
        <w:tc>
          <w:tcPr>
            <w:tcW w:w="9854" w:type="dxa"/>
            <w:gridSpan w:val="6"/>
          </w:tcPr>
          <w:p w:rsidR="00C66022" w:rsidRPr="005C008A" w:rsidRDefault="00C66022" w:rsidP="00CB7A5D">
            <w:pPr>
              <w:spacing w:after="0" w:line="240" w:lineRule="auto"/>
              <w:jc w:val="center"/>
              <w:rPr>
                <w:rFonts w:ascii="Times New Roman" w:eastAsia="Calibri" w:hAnsi="Times New Roman" w:cs="Times New Roman"/>
                <w:b/>
                <w:sz w:val="24"/>
                <w:szCs w:val="24"/>
                <w:lang w:eastAsia="ru-RU"/>
              </w:rPr>
            </w:pPr>
            <w:r w:rsidRPr="005C008A">
              <w:rPr>
                <w:rFonts w:ascii="Times New Roman" w:eastAsia="Calibri" w:hAnsi="Times New Roman" w:cs="Times New Roman"/>
                <w:b/>
                <w:sz w:val="24"/>
                <w:szCs w:val="24"/>
                <w:lang w:eastAsia="ru-RU"/>
              </w:rPr>
              <w:t>БАЗОВЫЙ МОДУЛЬ</w:t>
            </w:r>
          </w:p>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(проверка сформированности компетенций)</w:t>
            </w:r>
          </w:p>
        </w:tc>
      </w:tr>
      <w:tr w:rsidR="00C66022" w:rsidRPr="005C008A" w:rsidTr="00CB7A5D">
        <w:trPr>
          <w:gridAfter w:val="1"/>
          <w:wAfter w:w="26" w:type="dxa"/>
          <w:cantSplit/>
        </w:trPr>
        <w:tc>
          <w:tcPr>
            <w:tcW w:w="2268" w:type="dxa"/>
          </w:tcPr>
          <w:p w:rsidR="00C66022" w:rsidRPr="005C008A" w:rsidRDefault="00C66022" w:rsidP="00CB7A5D">
            <w:pPr>
              <w:spacing w:after="0" w:line="240" w:lineRule="auto"/>
              <w:jc w:val="center"/>
              <w:rPr>
                <w:rFonts w:ascii="Times New Roman" w:eastAsia="Calibri" w:hAnsi="Times New Roman" w:cs="Times New Roman"/>
                <w:b/>
                <w:sz w:val="24"/>
                <w:szCs w:val="24"/>
                <w:lang w:eastAsia="ru-RU"/>
              </w:rPr>
            </w:pPr>
            <w:r w:rsidRPr="005C008A">
              <w:rPr>
                <w:rFonts w:ascii="Times New Roman" w:eastAsia="Calibri" w:hAnsi="Times New Roman" w:cs="Times New Roman"/>
                <w:b/>
                <w:sz w:val="24"/>
                <w:szCs w:val="24"/>
                <w:lang w:eastAsia="ru-RU"/>
              </w:rPr>
              <w:t>Тема или задание текущей аттестационной работы</w:t>
            </w:r>
          </w:p>
        </w:tc>
        <w:tc>
          <w:tcPr>
            <w:tcW w:w="4500" w:type="dxa"/>
            <w:vAlign w:val="center"/>
          </w:tcPr>
          <w:p w:rsidR="00C66022" w:rsidRPr="005C008A" w:rsidRDefault="00C66022" w:rsidP="00CB7A5D">
            <w:pPr>
              <w:spacing w:after="0" w:line="240" w:lineRule="auto"/>
              <w:jc w:val="center"/>
              <w:rPr>
                <w:rFonts w:ascii="Times New Roman" w:eastAsia="Calibri" w:hAnsi="Times New Roman" w:cs="Times New Roman"/>
                <w:b/>
                <w:sz w:val="24"/>
                <w:szCs w:val="24"/>
                <w:lang w:eastAsia="ru-RU"/>
              </w:rPr>
            </w:pPr>
            <w:r w:rsidRPr="005C008A">
              <w:rPr>
                <w:rFonts w:ascii="Times New Roman" w:eastAsia="Calibri" w:hAnsi="Times New Roman" w:cs="Times New Roman"/>
                <w:b/>
                <w:sz w:val="24"/>
                <w:szCs w:val="24"/>
                <w:lang w:eastAsia="ru-RU"/>
              </w:rPr>
              <w:t>Виды текущей аттестации</w:t>
            </w:r>
          </w:p>
        </w:tc>
        <w:tc>
          <w:tcPr>
            <w:tcW w:w="1800" w:type="dxa"/>
            <w:gridSpan w:val="2"/>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Аудиторная или внеаудиторная</w:t>
            </w:r>
          </w:p>
        </w:tc>
        <w:tc>
          <w:tcPr>
            <w:tcW w:w="1260" w:type="dxa"/>
          </w:tcPr>
          <w:p w:rsidR="00C66022" w:rsidRPr="005C008A" w:rsidRDefault="00C66022" w:rsidP="00CB7A5D">
            <w:pPr>
              <w:spacing w:after="0" w:line="240" w:lineRule="auto"/>
              <w:ind w:right="-113"/>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Максимальное количество баллов</w:t>
            </w:r>
          </w:p>
        </w:tc>
      </w:tr>
      <w:tr w:rsidR="00C66022" w:rsidRPr="005C008A" w:rsidTr="00CB7A5D">
        <w:trPr>
          <w:gridAfter w:val="1"/>
          <w:wAfter w:w="26" w:type="dxa"/>
          <w:cantSplit/>
        </w:trPr>
        <w:tc>
          <w:tcPr>
            <w:tcW w:w="8568" w:type="dxa"/>
            <w:gridSpan w:val="4"/>
          </w:tcPr>
          <w:p w:rsidR="00C66022" w:rsidRPr="005C008A" w:rsidRDefault="00C66022" w:rsidP="00CB7A5D">
            <w:pPr>
              <w:spacing w:after="0" w:line="240" w:lineRule="auto"/>
              <w:jc w:val="center"/>
              <w:rPr>
                <w:rFonts w:ascii="Times New Roman" w:eastAsia="Calibri" w:hAnsi="Times New Roman" w:cs="Times New Roman"/>
                <w:b/>
                <w:i/>
                <w:sz w:val="24"/>
                <w:szCs w:val="24"/>
                <w:highlight w:val="yellow"/>
                <w:lang w:eastAsia="ru-RU"/>
              </w:rPr>
            </w:pPr>
            <w:r w:rsidRPr="005C008A">
              <w:rPr>
                <w:rFonts w:ascii="Times New Roman" w:eastAsia="Calibri" w:hAnsi="Times New Roman" w:cs="Times New Roman"/>
                <w:b/>
                <w:i/>
                <w:color w:val="000000"/>
                <w:sz w:val="24"/>
                <w:szCs w:val="24"/>
                <w:lang w:eastAsia="ru-RU"/>
              </w:rPr>
              <w:t xml:space="preserve">Тема 14. </w:t>
            </w:r>
            <w:r w:rsidRPr="005C008A">
              <w:rPr>
                <w:rFonts w:ascii="Times New Roman" w:eastAsia="Calibri" w:hAnsi="Times New Roman" w:cs="Times New Roman"/>
                <w:b/>
                <w:i/>
                <w:sz w:val="24"/>
                <w:szCs w:val="24"/>
                <w:lang w:eastAsia="ru-RU"/>
              </w:rPr>
              <w:t>Воспоминания.</w:t>
            </w:r>
          </w:p>
        </w:tc>
        <w:tc>
          <w:tcPr>
            <w:tcW w:w="1260" w:type="dxa"/>
          </w:tcPr>
          <w:p w:rsidR="00C66022" w:rsidRPr="005C008A" w:rsidRDefault="00C66022" w:rsidP="00CB7A5D">
            <w:pPr>
              <w:spacing w:after="0" w:line="240" w:lineRule="auto"/>
              <w:jc w:val="center"/>
              <w:rPr>
                <w:rFonts w:ascii="Times New Roman" w:eastAsia="Calibri" w:hAnsi="Times New Roman" w:cs="Times New Roman"/>
                <w:sz w:val="24"/>
                <w:szCs w:val="24"/>
                <w:highlight w:val="yellow"/>
                <w:lang w:eastAsia="ru-RU"/>
              </w:rPr>
            </w:pPr>
            <w:r w:rsidRPr="005C008A">
              <w:rPr>
                <w:rFonts w:ascii="Times New Roman" w:eastAsia="Calibri" w:hAnsi="Times New Roman" w:cs="Times New Roman"/>
                <w:b/>
                <w:i/>
                <w:sz w:val="24"/>
                <w:szCs w:val="24"/>
                <w:lang w:eastAsia="ru-RU"/>
              </w:rPr>
              <w:t>Всего: 50</w:t>
            </w:r>
          </w:p>
        </w:tc>
      </w:tr>
      <w:tr w:rsidR="00C66022" w:rsidRPr="005C008A" w:rsidTr="00CB7A5D">
        <w:trPr>
          <w:gridAfter w:val="1"/>
          <w:wAfter w:w="26" w:type="dxa"/>
          <w:cantSplit/>
          <w:trHeight w:val="992"/>
        </w:trPr>
        <w:tc>
          <w:tcPr>
            <w:tcW w:w="2268" w:type="dxa"/>
            <w:vAlign w:val="center"/>
          </w:tcPr>
          <w:p w:rsidR="00C66022" w:rsidRPr="005C008A" w:rsidRDefault="00C66022" w:rsidP="00CB7A5D">
            <w:pPr>
              <w:spacing w:after="0" w:line="240" w:lineRule="auto"/>
              <w:rPr>
                <w:rFonts w:ascii="Times New Roman" w:eastAsia="Calibri" w:hAnsi="Times New Roman" w:cs="Times New Roman"/>
                <w:i/>
                <w:color w:val="000000"/>
                <w:sz w:val="24"/>
                <w:szCs w:val="24"/>
                <w:lang w:eastAsia="ru-RU"/>
              </w:rPr>
            </w:pPr>
            <w:r w:rsidRPr="005C008A">
              <w:rPr>
                <w:rFonts w:ascii="Times New Roman" w:eastAsia="Calibri" w:hAnsi="Times New Roman" w:cs="Times New Roman"/>
                <w:sz w:val="24"/>
                <w:szCs w:val="24"/>
                <w:lang w:eastAsia="ru-RU"/>
              </w:rPr>
              <w:lastRenderedPageBreak/>
              <w:t>Раздел 6. Литературный текст 1.</w:t>
            </w:r>
          </w:p>
        </w:tc>
        <w:tc>
          <w:tcPr>
            <w:tcW w:w="4500" w:type="dxa"/>
          </w:tcPr>
          <w:p w:rsidR="00C66022" w:rsidRPr="005C008A" w:rsidRDefault="00C66022" w:rsidP="00CB7A5D">
            <w:pPr>
              <w:spacing w:after="0" w:line="240" w:lineRule="auto"/>
              <w:rPr>
                <w:rFonts w:ascii="Times New Roman" w:eastAsia="Calibri" w:hAnsi="Times New Roman" w:cs="Times New Roman"/>
                <w:spacing w:val="-4"/>
                <w:sz w:val="24"/>
                <w:szCs w:val="24"/>
                <w:highlight w:val="yellow"/>
                <w:lang w:eastAsia="ru-RU"/>
              </w:rPr>
            </w:pPr>
            <w:r w:rsidRPr="005C008A">
              <w:rPr>
                <w:rFonts w:ascii="Times New Roman" w:eastAsia="Calibri" w:hAnsi="Times New Roman" w:cs="Times New Roman"/>
                <w:spacing w:val="-4"/>
                <w:sz w:val="24"/>
                <w:szCs w:val="24"/>
                <w:lang w:eastAsia="ru-RU"/>
              </w:rPr>
              <w:t>Выполнение учебных индивидуальных и групповых заданий в ходе практических занятий</w:t>
            </w:r>
          </w:p>
        </w:tc>
        <w:tc>
          <w:tcPr>
            <w:tcW w:w="1800" w:type="dxa"/>
            <w:gridSpan w:val="2"/>
          </w:tcPr>
          <w:p w:rsidR="00C66022" w:rsidRPr="005C008A" w:rsidRDefault="00C66022" w:rsidP="00CB7A5D">
            <w:pPr>
              <w:spacing w:after="0" w:line="240" w:lineRule="auto"/>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аудиторная</w:t>
            </w:r>
          </w:p>
          <w:p w:rsidR="00C66022" w:rsidRPr="005C008A" w:rsidRDefault="00C66022" w:rsidP="00CB7A5D">
            <w:pPr>
              <w:spacing w:after="0" w:line="240" w:lineRule="auto"/>
              <w:rPr>
                <w:rFonts w:ascii="Times New Roman" w:eastAsia="Calibri" w:hAnsi="Times New Roman" w:cs="Times New Roman"/>
                <w:sz w:val="24"/>
                <w:szCs w:val="24"/>
                <w:lang w:eastAsia="ru-RU"/>
              </w:rPr>
            </w:pPr>
          </w:p>
          <w:p w:rsidR="00C66022" w:rsidRPr="005C008A" w:rsidRDefault="00C66022" w:rsidP="00CB7A5D">
            <w:pPr>
              <w:spacing w:after="0" w:line="240" w:lineRule="auto"/>
              <w:rPr>
                <w:rFonts w:ascii="Times New Roman" w:eastAsia="Calibri" w:hAnsi="Times New Roman" w:cs="Times New Roman"/>
                <w:sz w:val="24"/>
                <w:szCs w:val="24"/>
                <w:highlight w:val="yellow"/>
                <w:lang w:eastAsia="ru-RU"/>
              </w:rPr>
            </w:pPr>
          </w:p>
        </w:tc>
        <w:tc>
          <w:tcPr>
            <w:tcW w:w="1260" w:type="dxa"/>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10</w:t>
            </w:r>
          </w:p>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p>
          <w:p w:rsidR="00C66022" w:rsidRPr="005C008A" w:rsidRDefault="00C66022" w:rsidP="00CB7A5D">
            <w:pPr>
              <w:spacing w:after="0" w:line="240" w:lineRule="auto"/>
              <w:jc w:val="center"/>
              <w:rPr>
                <w:rFonts w:ascii="Times New Roman" w:eastAsia="Calibri" w:hAnsi="Times New Roman" w:cs="Times New Roman"/>
                <w:sz w:val="24"/>
                <w:szCs w:val="24"/>
                <w:highlight w:val="yellow"/>
                <w:lang w:eastAsia="ru-RU"/>
              </w:rPr>
            </w:pPr>
          </w:p>
        </w:tc>
      </w:tr>
      <w:tr w:rsidR="00C66022" w:rsidRPr="005C008A" w:rsidTr="00CB7A5D">
        <w:trPr>
          <w:gridAfter w:val="1"/>
          <w:wAfter w:w="26" w:type="dxa"/>
          <w:cantSplit/>
          <w:trHeight w:val="593"/>
        </w:trPr>
        <w:tc>
          <w:tcPr>
            <w:tcW w:w="2268" w:type="dxa"/>
            <w:vAlign w:val="center"/>
          </w:tcPr>
          <w:p w:rsidR="00C66022" w:rsidRPr="005C008A" w:rsidRDefault="00C66022" w:rsidP="00CB7A5D">
            <w:pPr>
              <w:spacing w:after="0" w:line="240" w:lineRule="auto"/>
              <w:rPr>
                <w:rFonts w:ascii="Times New Roman" w:eastAsia="Calibri" w:hAnsi="Times New Roman" w:cs="Times New Roman"/>
                <w:i/>
                <w:color w:val="000000"/>
                <w:sz w:val="24"/>
                <w:szCs w:val="24"/>
                <w:lang w:val="fr-FR" w:eastAsia="ru-RU"/>
              </w:rPr>
            </w:pPr>
            <w:r w:rsidRPr="005C008A">
              <w:rPr>
                <w:rFonts w:ascii="Times New Roman" w:eastAsia="Calibri" w:hAnsi="Times New Roman" w:cs="Times New Roman"/>
                <w:sz w:val="24"/>
                <w:szCs w:val="24"/>
                <w:lang w:eastAsia="ru-RU"/>
              </w:rPr>
              <w:t>Раздел 6. Литературный текст 2.</w:t>
            </w:r>
          </w:p>
        </w:tc>
        <w:tc>
          <w:tcPr>
            <w:tcW w:w="4500" w:type="dxa"/>
          </w:tcPr>
          <w:p w:rsidR="00C66022" w:rsidRPr="005C008A" w:rsidRDefault="00C66022" w:rsidP="00CB7A5D">
            <w:pPr>
              <w:spacing w:after="0" w:line="240" w:lineRule="auto"/>
              <w:rPr>
                <w:rFonts w:ascii="Times New Roman" w:eastAsia="Calibri" w:hAnsi="Times New Roman" w:cs="Times New Roman"/>
                <w:color w:val="000000"/>
                <w:sz w:val="24"/>
                <w:szCs w:val="24"/>
                <w:highlight w:val="yellow"/>
                <w:lang w:eastAsia="ru-RU"/>
              </w:rPr>
            </w:pPr>
            <w:r w:rsidRPr="005C008A">
              <w:rPr>
                <w:rFonts w:ascii="Times New Roman" w:eastAsia="Calibri" w:hAnsi="Times New Roman" w:cs="Times New Roman"/>
                <w:spacing w:val="-4"/>
                <w:sz w:val="24"/>
                <w:szCs w:val="24"/>
                <w:lang w:eastAsia="ru-RU"/>
              </w:rPr>
              <w:t>Выполнение учебных индивидуальных и групповых заданий в ходе практических занятий</w:t>
            </w:r>
          </w:p>
        </w:tc>
        <w:tc>
          <w:tcPr>
            <w:tcW w:w="1800" w:type="dxa"/>
            <w:gridSpan w:val="2"/>
          </w:tcPr>
          <w:p w:rsidR="00C66022" w:rsidRPr="005C008A" w:rsidRDefault="00C66022" w:rsidP="00CB7A5D">
            <w:pPr>
              <w:spacing w:after="0" w:line="240" w:lineRule="auto"/>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аудиторная</w:t>
            </w:r>
          </w:p>
          <w:p w:rsidR="00C66022" w:rsidRPr="005C008A" w:rsidRDefault="00C66022" w:rsidP="00CB7A5D">
            <w:pPr>
              <w:spacing w:after="0" w:line="240" w:lineRule="auto"/>
              <w:rPr>
                <w:rFonts w:ascii="Times New Roman" w:eastAsia="Calibri" w:hAnsi="Times New Roman" w:cs="Times New Roman"/>
                <w:sz w:val="24"/>
                <w:szCs w:val="24"/>
                <w:highlight w:val="yellow"/>
                <w:lang w:eastAsia="ru-RU"/>
              </w:rPr>
            </w:pPr>
          </w:p>
        </w:tc>
        <w:tc>
          <w:tcPr>
            <w:tcW w:w="1260" w:type="dxa"/>
          </w:tcPr>
          <w:p w:rsidR="00C66022" w:rsidRPr="005C008A" w:rsidRDefault="00C66022" w:rsidP="00CB7A5D">
            <w:pPr>
              <w:spacing w:after="0" w:line="240" w:lineRule="auto"/>
              <w:jc w:val="center"/>
              <w:rPr>
                <w:rFonts w:ascii="Times New Roman" w:eastAsia="Calibri" w:hAnsi="Times New Roman" w:cs="Times New Roman"/>
                <w:sz w:val="24"/>
                <w:szCs w:val="24"/>
                <w:highlight w:val="yellow"/>
                <w:lang w:eastAsia="ru-RU"/>
              </w:rPr>
            </w:pPr>
            <w:r w:rsidRPr="005C008A">
              <w:rPr>
                <w:rFonts w:ascii="Times New Roman" w:eastAsia="Calibri" w:hAnsi="Times New Roman" w:cs="Times New Roman"/>
                <w:sz w:val="24"/>
                <w:szCs w:val="24"/>
                <w:lang w:eastAsia="ru-RU"/>
              </w:rPr>
              <w:t>10</w:t>
            </w:r>
          </w:p>
        </w:tc>
      </w:tr>
      <w:tr w:rsidR="00C66022" w:rsidRPr="005C008A" w:rsidTr="00CB7A5D">
        <w:trPr>
          <w:gridAfter w:val="1"/>
          <w:wAfter w:w="26" w:type="dxa"/>
          <w:cantSplit/>
          <w:trHeight w:val="593"/>
        </w:trPr>
        <w:tc>
          <w:tcPr>
            <w:tcW w:w="2268" w:type="dxa"/>
            <w:vAlign w:val="center"/>
          </w:tcPr>
          <w:p w:rsidR="00C66022" w:rsidRPr="005C008A" w:rsidRDefault="00C66022" w:rsidP="00CB7A5D">
            <w:pPr>
              <w:spacing w:after="0" w:line="240" w:lineRule="auto"/>
              <w:rPr>
                <w:rFonts w:ascii="Times New Roman" w:eastAsia="Calibri" w:hAnsi="Times New Roman" w:cs="Times New Roman"/>
                <w:spacing w:val="-4"/>
                <w:sz w:val="24"/>
                <w:szCs w:val="24"/>
                <w:lang w:eastAsia="ru-RU"/>
              </w:rPr>
            </w:pPr>
            <w:r w:rsidRPr="005C008A">
              <w:rPr>
                <w:rFonts w:ascii="Times New Roman" w:eastAsia="Calibri" w:hAnsi="Times New Roman" w:cs="Times New Roman"/>
                <w:sz w:val="24"/>
                <w:szCs w:val="24"/>
                <w:lang w:eastAsia="ru-RU"/>
              </w:rPr>
              <w:t>Раздел 6. Литературный текст 3.</w:t>
            </w:r>
          </w:p>
        </w:tc>
        <w:tc>
          <w:tcPr>
            <w:tcW w:w="4500" w:type="dxa"/>
          </w:tcPr>
          <w:p w:rsidR="00C66022" w:rsidRPr="005C008A" w:rsidRDefault="00C66022" w:rsidP="00CB7A5D">
            <w:pPr>
              <w:spacing w:after="0" w:line="240" w:lineRule="auto"/>
              <w:rPr>
                <w:rFonts w:ascii="Times New Roman" w:eastAsia="Calibri" w:hAnsi="Times New Roman" w:cs="Times New Roman"/>
                <w:color w:val="000000"/>
                <w:sz w:val="24"/>
                <w:szCs w:val="24"/>
                <w:highlight w:val="yellow"/>
                <w:lang w:eastAsia="ru-RU"/>
              </w:rPr>
            </w:pPr>
            <w:r w:rsidRPr="005C008A">
              <w:rPr>
                <w:rFonts w:ascii="Times New Roman" w:eastAsia="Calibri" w:hAnsi="Times New Roman" w:cs="Times New Roman"/>
                <w:spacing w:val="-4"/>
                <w:sz w:val="24"/>
                <w:szCs w:val="24"/>
                <w:lang w:eastAsia="ru-RU"/>
              </w:rPr>
              <w:t>Выполнение учебных индивидуальных и групповых заданий в ходе практических занятий</w:t>
            </w:r>
          </w:p>
        </w:tc>
        <w:tc>
          <w:tcPr>
            <w:tcW w:w="1800" w:type="dxa"/>
            <w:gridSpan w:val="2"/>
          </w:tcPr>
          <w:p w:rsidR="00C66022" w:rsidRPr="005C008A" w:rsidRDefault="00C66022" w:rsidP="00CB7A5D">
            <w:pPr>
              <w:spacing w:after="0" w:line="240" w:lineRule="auto"/>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аудиторная</w:t>
            </w:r>
          </w:p>
        </w:tc>
        <w:tc>
          <w:tcPr>
            <w:tcW w:w="1260" w:type="dxa"/>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10</w:t>
            </w:r>
          </w:p>
        </w:tc>
      </w:tr>
      <w:tr w:rsidR="00C66022" w:rsidRPr="005C008A" w:rsidTr="00CB7A5D">
        <w:trPr>
          <w:gridAfter w:val="1"/>
          <w:wAfter w:w="26" w:type="dxa"/>
          <w:cantSplit/>
          <w:trHeight w:val="593"/>
        </w:trPr>
        <w:tc>
          <w:tcPr>
            <w:tcW w:w="2268" w:type="dxa"/>
            <w:vAlign w:val="center"/>
          </w:tcPr>
          <w:p w:rsidR="00C66022" w:rsidRPr="005C008A" w:rsidRDefault="00C66022" w:rsidP="00CB7A5D">
            <w:pPr>
              <w:spacing w:after="0" w:line="240" w:lineRule="auto"/>
              <w:rPr>
                <w:rFonts w:ascii="Times New Roman" w:eastAsia="Calibri" w:hAnsi="Times New Roman" w:cs="Times New Roman"/>
                <w:spacing w:val="-4"/>
                <w:sz w:val="24"/>
                <w:szCs w:val="24"/>
                <w:highlight w:val="yellow"/>
                <w:lang w:eastAsia="ru-RU"/>
              </w:rPr>
            </w:pPr>
            <w:r w:rsidRPr="005C008A">
              <w:rPr>
                <w:rFonts w:ascii="Times New Roman" w:eastAsia="Calibri" w:hAnsi="Times New Roman" w:cs="Times New Roman"/>
                <w:spacing w:val="-4"/>
                <w:sz w:val="24"/>
                <w:szCs w:val="24"/>
                <w:lang w:eastAsia="ru-RU"/>
              </w:rPr>
              <w:t>«Воспоминания для меня - это»</w:t>
            </w:r>
          </w:p>
        </w:tc>
        <w:tc>
          <w:tcPr>
            <w:tcW w:w="4500" w:type="dxa"/>
          </w:tcPr>
          <w:p w:rsidR="00C66022" w:rsidRPr="005C008A" w:rsidRDefault="00C66022" w:rsidP="00CB7A5D">
            <w:pPr>
              <w:spacing w:after="0" w:line="240" w:lineRule="auto"/>
              <w:rPr>
                <w:rFonts w:ascii="Times New Roman" w:eastAsia="Calibri" w:hAnsi="Times New Roman" w:cs="Times New Roman"/>
                <w:i/>
                <w:color w:val="000000"/>
                <w:sz w:val="24"/>
                <w:szCs w:val="24"/>
                <w:lang w:eastAsia="ru-RU"/>
              </w:rPr>
            </w:pPr>
            <w:r w:rsidRPr="005C008A">
              <w:rPr>
                <w:rFonts w:ascii="Times New Roman" w:eastAsia="Calibri" w:hAnsi="Times New Roman" w:cs="Times New Roman"/>
                <w:spacing w:val="-4"/>
                <w:sz w:val="24"/>
                <w:szCs w:val="24"/>
                <w:lang w:eastAsia="ru-RU"/>
              </w:rPr>
              <w:t>Эссе</w:t>
            </w:r>
          </w:p>
        </w:tc>
        <w:tc>
          <w:tcPr>
            <w:tcW w:w="1800" w:type="dxa"/>
            <w:gridSpan w:val="2"/>
          </w:tcPr>
          <w:p w:rsidR="00C66022" w:rsidRPr="005C008A" w:rsidRDefault="00C66022" w:rsidP="00CB7A5D">
            <w:pPr>
              <w:spacing w:after="0" w:line="240" w:lineRule="auto"/>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внеаудиторная</w:t>
            </w:r>
          </w:p>
          <w:p w:rsidR="00C66022" w:rsidRPr="005C008A" w:rsidRDefault="00C66022" w:rsidP="00CB7A5D">
            <w:pPr>
              <w:spacing w:after="0" w:line="240" w:lineRule="auto"/>
              <w:rPr>
                <w:rFonts w:ascii="Times New Roman" w:eastAsia="Calibri" w:hAnsi="Times New Roman" w:cs="Times New Roman"/>
                <w:sz w:val="24"/>
                <w:szCs w:val="24"/>
                <w:lang w:eastAsia="ru-RU"/>
              </w:rPr>
            </w:pPr>
          </w:p>
        </w:tc>
        <w:tc>
          <w:tcPr>
            <w:tcW w:w="1260" w:type="dxa"/>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10</w:t>
            </w:r>
          </w:p>
        </w:tc>
      </w:tr>
      <w:tr w:rsidR="00C66022" w:rsidRPr="005C008A" w:rsidTr="00CB7A5D">
        <w:trPr>
          <w:gridAfter w:val="1"/>
          <w:wAfter w:w="26" w:type="dxa"/>
          <w:cantSplit/>
          <w:trHeight w:val="593"/>
        </w:trPr>
        <w:tc>
          <w:tcPr>
            <w:tcW w:w="2268" w:type="dxa"/>
            <w:vAlign w:val="center"/>
          </w:tcPr>
          <w:p w:rsidR="00C66022" w:rsidRPr="005C008A" w:rsidRDefault="00C66022" w:rsidP="00CB7A5D">
            <w:pPr>
              <w:spacing w:after="0" w:line="240" w:lineRule="auto"/>
              <w:rPr>
                <w:rFonts w:ascii="Times New Roman" w:eastAsia="Calibri" w:hAnsi="Times New Roman" w:cs="Times New Roman"/>
                <w:sz w:val="24"/>
                <w:szCs w:val="24"/>
                <w:lang w:eastAsia="ru-RU"/>
              </w:rPr>
            </w:pPr>
            <w:r w:rsidRPr="005C008A">
              <w:rPr>
                <w:rFonts w:ascii="Times New Roman" w:eastAsia="Calibri" w:hAnsi="Times New Roman" w:cs="Times New Roman"/>
                <w:spacing w:val="-4"/>
                <w:sz w:val="24"/>
                <w:szCs w:val="24"/>
                <w:lang w:eastAsia="ru-RU"/>
              </w:rPr>
              <w:t>Доп. текст Н</w:t>
            </w:r>
            <w:r w:rsidRPr="005C008A">
              <w:rPr>
                <w:rFonts w:ascii="Times New Roman" w:eastAsia="Calibri" w:hAnsi="Times New Roman" w:cs="Times New Roman"/>
                <w:bCs/>
                <w:sz w:val="24"/>
                <w:szCs w:val="24"/>
                <w:lang w:eastAsia="ru-RU"/>
              </w:rPr>
              <w:t>. Саррот. Отрывок из пр-ния «Детство».</w:t>
            </w:r>
          </w:p>
        </w:tc>
        <w:tc>
          <w:tcPr>
            <w:tcW w:w="4500" w:type="dxa"/>
          </w:tcPr>
          <w:p w:rsidR="00C66022" w:rsidRPr="005C008A" w:rsidRDefault="00C66022" w:rsidP="00CB7A5D">
            <w:pPr>
              <w:spacing w:after="0" w:line="240" w:lineRule="auto"/>
              <w:rPr>
                <w:rFonts w:ascii="Times New Roman" w:eastAsia="Calibri" w:hAnsi="Times New Roman" w:cs="Times New Roman"/>
                <w:color w:val="000000"/>
                <w:sz w:val="24"/>
                <w:szCs w:val="24"/>
                <w:lang w:eastAsia="ru-RU"/>
              </w:rPr>
            </w:pPr>
            <w:r w:rsidRPr="005C008A">
              <w:rPr>
                <w:rFonts w:ascii="Times New Roman" w:eastAsia="Calibri" w:hAnsi="Times New Roman" w:cs="Times New Roman"/>
                <w:color w:val="000000"/>
                <w:sz w:val="24"/>
                <w:szCs w:val="24"/>
                <w:lang w:eastAsia="ru-RU"/>
              </w:rPr>
              <w:t xml:space="preserve">Лексико-семантический и стилистический анализ. </w:t>
            </w:r>
          </w:p>
          <w:p w:rsidR="00C66022" w:rsidRPr="005C008A" w:rsidRDefault="00C66022" w:rsidP="00CB7A5D">
            <w:pPr>
              <w:spacing w:after="0" w:line="240" w:lineRule="auto"/>
              <w:rPr>
                <w:rFonts w:ascii="Times New Roman" w:eastAsia="Calibri" w:hAnsi="Times New Roman" w:cs="Times New Roman"/>
                <w:spacing w:val="-4"/>
                <w:sz w:val="24"/>
                <w:szCs w:val="24"/>
                <w:lang w:eastAsia="ru-RU"/>
              </w:rPr>
            </w:pPr>
            <w:r w:rsidRPr="005C008A">
              <w:rPr>
                <w:rFonts w:ascii="Times New Roman" w:eastAsia="Calibri" w:hAnsi="Times New Roman" w:cs="Times New Roman"/>
                <w:sz w:val="24"/>
                <w:szCs w:val="24"/>
                <w:lang w:eastAsia="ru-RU"/>
              </w:rPr>
              <w:t>Выполнение проблемно-аналитических заданий.</w:t>
            </w:r>
          </w:p>
        </w:tc>
        <w:tc>
          <w:tcPr>
            <w:tcW w:w="1800" w:type="dxa"/>
            <w:gridSpan w:val="2"/>
          </w:tcPr>
          <w:p w:rsidR="00C66022" w:rsidRPr="005C008A" w:rsidRDefault="00C66022" w:rsidP="00CB7A5D">
            <w:pPr>
              <w:spacing w:after="0" w:line="240" w:lineRule="auto"/>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внеаудиторная</w:t>
            </w:r>
          </w:p>
          <w:p w:rsidR="00C66022" w:rsidRPr="005C008A" w:rsidRDefault="00C66022" w:rsidP="00CB7A5D">
            <w:pPr>
              <w:spacing w:after="0" w:line="240" w:lineRule="auto"/>
              <w:rPr>
                <w:rFonts w:ascii="Times New Roman" w:eastAsia="Calibri" w:hAnsi="Times New Roman" w:cs="Times New Roman"/>
                <w:sz w:val="24"/>
                <w:szCs w:val="24"/>
                <w:lang w:eastAsia="ru-RU"/>
              </w:rPr>
            </w:pPr>
          </w:p>
        </w:tc>
        <w:tc>
          <w:tcPr>
            <w:tcW w:w="1260" w:type="dxa"/>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10</w:t>
            </w:r>
          </w:p>
        </w:tc>
      </w:tr>
      <w:tr w:rsidR="00C66022" w:rsidRPr="005C008A" w:rsidTr="00CB7A5D">
        <w:trPr>
          <w:gridAfter w:val="1"/>
          <w:wAfter w:w="26" w:type="dxa"/>
          <w:cantSplit/>
          <w:trHeight w:val="259"/>
        </w:trPr>
        <w:tc>
          <w:tcPr>
            <w:tcW w:w="8568" w:type="dxa"/>
            <w:gridSpan w:val="4"/>
            <w:vAlign w:val="center"/>
          </w:tcPr>
          <w:p w:rsidR="00C66022" w:rsidRPr="005C008A" w:rsidRDefault="00C66022" w:rsidP="00CB7A5D">
            <w:pPr>
              <w:spacing w:after="0" w:line="240" w:lineRule="auto"/>
              <w:jc w:val="center"/>
              <w:rPr>
                <w:rFonts w:ascii="Times New Roman" w:eastAsia="Calibri" w:hAnsi="Times New Roman" w:cs="Times New Roman"/>
                <w:b/>
                <w:i/>
                <w:sz w:val="24"/>
                <w:szCs w:val="24"/>
                <w:highlight w:val="yellow"/>
                <w:lang w:eastAsia="ru-RU"/>
              </w:rPr>
            </w:pPr>
            <w:r w:rsidRPr="005C008A">
              <w:rPr>
                <w:rFonts w:ascii="Times New Roman" w:eastAsia="Calibri" w:hAnsi="Times New Roman" w:cs="Times New Roman"/>
                <w:b/>
                <w:i/>
                <w:color w:val="000000"/>
                <w:sz w:val="24"/>
                <w:szCs w:val="24"/>
                <w:lang w:eastAsia="ru-RU"/>
              </w:rPr>
              <w:t xml:space="preserve">Тема 15. </w:t>
            </w:r>
            <w:r w:rsidRPr="005C008A">
              <w:rPr>
                <w:rFonts w:ascii="Times New Roman" w:eastAsia="Calibri" w:hAnsi="Times New Roman" w:cs="Times New Roman"/>
                <w:b/>
                <w:i/>
                <w:sz w:val="24"/>
                <w:szCs w:val="24"/>
                <w:lang w:eastAsia="ru-RU"/>
              </w:rPr>
              <w:t>Жизненные ценности.</w:t>
            </w:r>
          </w:p>
        </w:tc>
        <w:tc>
          <w:tcPr>
            <w:tcW w:w="1260" w:type="dxa"/>
          </w:tcPr>
          <w:p w:rsidR="00C66022" w:rsidRPr="005C008A" w:rsidRDefault="00C66022" w:rsidP="00CB7A5D">
            <w:pPr>
              <w:spacing w:after="0" w:line="240" w:lineRule="auto"/>
              <w:jc w:val="center"/>
              <w:rPr>
                <w:rFonts w:ascii="Times New Roman" w:eastAsia="Calibri" w:hAnsi="Times New Roman" w:cs="Times New Roman"/>
                <w:b/>
                <w:i/>
                <w:sz w:val="24"/>
                <w:szCs w:val="24"/>
                <w:highlight w:val="yellow"/>
                <w:lang w:eastAsia="ru-RU"/>
              </w:rPr>
            </w:pPr>
            <w:r w:rsidRPr="005C008A">
              <w:rPr>
                <w:rFonts w:ascii="Times New Roman" w:eastAsia="Calibri" w:hAnsi="Times New Roman" w:cs="Times New Roman"/>
                <w:b/>
                <w:i/>
                <w:sz w:val="24"/>
                <w:szCs w:val="24"/>
                <w:lang w:eastAsia="ru-RU"/>
              </w:rPr>
              <w:t>Всего: 50</w:t>
            </w:r>
          </w:p>
        </w:tc>
      </w:tr>
      <w:tr w:rsidR="00C66022" w:rsidRPr="005C008A" w:rsidTr="00CB7A5D">
        <w:trPr>
          <w:gridAfter w:val="1"/>
          <w:wAfter w:w="26" w:type="dxa"/>
          <w:cantSplit/>
          <w:trHeight w:val="926"/>
        </w:trPr>
        <w:tc>
          <w:tcPr>
            <w:tcW w:w="2268" w:type="dxa"/>
            <w:vAlign w:val="center"/>
          </w:tcPr>
          <w:p w:rsidR="00C66022" w:rsidRPr="005C008A" w:rsidRDefault="00C66022" w:rsidP="00CB7A5D">
            <w:pPr>
              <w:spacing w:after="0" w:line="240" w:lineRule="auto"/>
              <w:rPr>
                <w:rFonts w:ascii="Times New Roman" w:eastAsia="Calibri" w:hAnsi="Times New Roman" w:cs="Times New Roman"/>
                <w:i/>
                <w:color w:val="000000"/>
                <w:sz w:val="24"/>
                <w:szCs w:val="24"/>
                <w:lang w:eastAsia="ru-RU"/>
              </w:rPr>
            </w:pPr>
            <w:r w:rsidRPr="005C008A">
              <w:rPr>
                <w:rFonts w:ascii="Times New Roman" w:eastAsia="Calibri" w:hAnsi="Times New Roman" w:cs="Times New Roman"/>
                <w:sz w:val="24"/>
                <w:szCs w:val="24"/>
                <w:lang w:eastAsia="ru-RU"/>
              </w:rPr>
              <w:t>Раздел 7. Литературный текст 1,3.</w:t>
            </w:r>
          </w:p>
        </w:tc>
        <w:tc>
          <w:tcPr>
            <w:tcW w:w="4500" w:type="dxa"/>
          </w:tcPr>
          <w:p w:rsidR="00C66022" w:rsidRPr="005C008A" w:rsidRDefault="00C66022" w:rsidP="00CB7A5D">
            <w:pPr>
              <w:spacing w:after="0" w:line="240" w:lineRule="auto"/>
              <w:rPr>
                <w:rFonts w:ascii="Times New Roman" w:eastAsia="Calibri" w:hAnsi="Times New Roman" w:cs="Times New Roman"/>
                <w:color w:val="000000"/>
                <w:sz w:val="24"/>
                <w:szCs w:val="24"/>
                <w:highlight w:val="yellow"/>
                <w:lang w:eastAsia="ru-RU"/>
              </w:rPr>
            </w:pPr>
            <w:r w:rsidRPr="005C008A">
              <w:rPr>
                <w:rFonts w:ascii="Times New Roman" w:eastAsia="Calibri" w:hAnsi="Times New Roman" w:cs="Times New Roman"/>
                <w:spacing w:val="-4"/>
                <w:sz w:val="24"/>
                <w:szCs w:val="24"/>
                <w:lang w:eastAsia="ru-RU"/>
              </w:rPr>
              <w:t>Выполнение учебных индивидуальных и групповых заданий в ходе практических занятий</w:t>
            </w:r>
          </w:p>
        </w:tc>
        <w:tc>
          <w:tcPr>
            <w:tcW w:w="1800" w:type="dxa"/>
            <w:gridSpan w:val="2"/>
          </w:tcPr>
          <w:p w:rsidR="00C66022" w:rsidRPr="005C008A" w:rsidRDefault="00C66022" w:rsidP="00CB7A5D">
            <w:pPr>
              <w:spacing w:after="0" w:line="240" w:lineRule="auto"/>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аудиторная</w:t>
            </w:r>
          </w:p>
          <w:p w:rsidR="00C66022" w:rsidRPr="005C008A" w:rsidRDefault="00C66022" w:rsidP="00CB7A5D">
            <w:pPr>
              <w:spacing w:after="0" w:line="240" w:lineRule="auto"/>
              <w:rPr>
                <w:rFonts w:ascii="Times New Roman" w:eastAsia="Calibri" w:hAnsi="Times New Roman" w:cs="Times New Roman"/>
                <w:sz w:val="24"/>
                <w:szCs w:val="24"/>
                <w:highlight w:val="yellow"/>
                <w:lang w:eastAsia="ru-RU"/>
              </w:rPr>
            </w:pPr>
          </w:p>
        </w:tc>
        <w:tc>
          <w:tcPr>
            <w:tcW w:w="1260" w:type="dxa"/>
          </w:tcPr>
          <w:p w:rsidR="00C66022" w:rsidRPr="005C008A" w:rsidRDefault="00C66022" w:rsidP="00CB7A5D">
            <w:pPr>
              <w:spacing w:after="0" w:line="240" w:lineRule="auto"/>
              <w:jc w:val="center"/>
              <w:rPr>
                <w:rFonts w:ascii="Times New Roman" w:eastAsia="Calibri" w:hAnsi="Times New Roman" w:cs="Times New Roman"/>
                <w:sz w:val="24"/>
                <w:szCs w:val="24"/>
                <w:highlight w:val="yellow"/>
                <w:lang w:eastAsia="ru-RU"/>
              </w:rPr>
            </w:pPr>
            <w:r w:rsidRPr="005C008A">
              <w:rPr>
                <w:rFonts w:ascii="Times New Roman" w:eastAsia="Calibri" w:hAnsi="Times New Roman" w:cs="Times New Roman"/>
                <w:sz w:val="24"/>
                <w:szCs w:val="24"/>
                <w:lang w:eastAsia="ru-RU"/>
              </w:rPr>
              <w:t>10</w:t>
            </w:r>
          </w:p>
        </w:tc>
      </w:tr>
      <w:tr w:rsidR="00C66022" w:rsidRPr="005C008A" w:rsidTr="00CB7A5D">
        <w:trPr>
          <w:gridAfter w:val="1"/>
          <w:wAfter w:w="26" w:type="dxa"/>
          <w:cantSplit/>
          <w:trHeight w:val="743"/>
        </w:trPr>
        <w:tc>
          <w:tcPr>
            <w:tcW w:w="2268" w:type="dxa"/>
            <w:vAlign w:val="center"/>
          </w:tcPr>
          <w:p w:rsidR="00C66022" w:rsidRPr="005C008A" w:rsidRDefault="00C66022" w:rsidP="00CB7A5D">
            <w:pPr>
              <w:spacing w:after="0" w:line="240" w:lineRule="auto"/>
              <w:rPr>
                <w:rFonts w:ascii="Times New Roman" w:eastAsia="Calibri" w:hAnsi="Times New Roman" w:cs="Times New Roman"/>
                <w:color w:val="000000"/>
                <w:sz w:val="24"/>
                <w:szCs w:val="24"/>
                <w:highlight w:val="yellow"/>
                <w:lang w:eastAsia="ru-RU"/>
              </w:rPr>
            </w:pPr>
            <w:r w:rsidRPr="005C008A">
              <w:rPr>
                <w:rFonts w:ascii="Times New Roman" w:eastAsia="Calibri" w:hAnsi="Times New Roman" w:cs="Times New Roman"/>
                <w:sz w:val="24"/>
                <w:szCs w:val="24"/>
                <w:lang w:eastAsia="ru-RU"/>
              </w:rPr>
              <w:t>Раздел 7. Литературный текст 4.</w:t>
            </w:r>
          </w:p>
        </w:tc>
        <w:tc>
          <w:tcPr>
            <w:tcW w:w="4500" w:type="dxa"/>
          </w:tcPr>
          <w:p w:rsidR="00C66022" w:rsidRPr="005C008A" w:rsidRDefault="00C66022" w:rsidP="00CB7A5D">
            <w:pPr>
              <w:spacing w:after="0" w:line="240" w:lineRule="auto"/>
              <w:rPr>
                <w:rFonts w:ascii="Times New Roman" w:eastAsia="Calibri" w:hAnsi="Times New Roman" w:cs="Times New Roman"/>
                <w:color w:val="000000"/>
                <w:sz w:val="24"/>
                <w:szCs w:val="24"/>
                <w:highlight w:val="yellow"/>
                <w:lang w:eastAsia="ru-RU"/>
              </w:rPr>
            </w:pPr>
            <w:r w:rsidRPr="005C008A">
              <w:rPr>
                <w:rFonts w:ascii="Times New Roman" w:eastAsia="Calibri" w:hAnsi="Times New Roman" w:cs="Times New Roman"/>
                <w:spacing w:val="-4"/>
                <w:sz w:val="24"/>
                <w:szCs w:val="24"/>
                <w:lang w:eastAsia="ru-RU"/>
              </w:rPr>
              <w:t>Выполнение учебных индивидуальных и групповых заданий в ходе практических занятий</w:t>
            </w:r>
          </w:p>
        </w:tc>
        <w:tc>
          <w:tcPr>
            <w:tcW w:w="1800" w:type="dxa"/>
            <w:gridSpan w:val="2"/>
          </w:tcPr>
          <w:p w:rsidR="00C66022" w:rsidRPr="005C008A" w:rsidRDefault="00C66022" w:rsidP="00CB7A5D">
            <w:pPr>
              <w:spacing w:after="0" w:line="240" w:lineRule="auto"/>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аудиторная</w:t>
            </w:r>
          </w:p>
          <w:p w:rsidR="00C66022" w:rsidRPr="005C008A" w:rsidRDefault="00C66022" w:rsidP="00CB7A5D">
            <w:pPr>
              <w:spacing w:after="0" w:line="240" w:lineRule="auto"/>
              <w:rPr>
                <w:rFonts w:ascii="Times New Roman" w:eastAsia="Calibri" w:hAnsi="Times New Roman" w:cs="Times New Roman"/>
                <w:sz w:val="24"/>
                <w:szCs w:val="24"/>
                <w:lang w:eastAsia="ru-RU"/>
              </w:rPr>
            </w:pPr>
          </w:p>
          <w:p w:rsidR="00C66022" w:rsidRPr="005C008A" w:rsidRDefault="00C66022" w:rsidP="00CB7A5D">
            <w:pPr>
              <w:spacing w:after="0" w:line="240" w:lineRule="auto"/>
              <w:rPr>
                <w:rFonts w:ascii="Times New Roman" w:eastAsia="Calibri" w:hAnsi="Times New Roman" w:cs="Times New Roman"/>
                <w:sz w:val="24"/>
                <w:szCs w:val="24"/>
                <w:highlight w:val="yellow"/>
                <w:lang w:eastAsia="ru-RU"/>
              </w:rPr>
            </w:pPr>
          </w:p>
        </w:tc>
        <w:tc>
          <w:tcPr>
            <w:tcW w:w="1260" w:type="dxa"/>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10</w:t>
            </w:r>
          </w:p>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p>
          <w:p w:rsidR="00C66022" w:rsidRPr="005C008A" w:rsidRDefault="00C66022" w:rsidP="00CB7A5D">
            <w:pPr>
              <w:spacing w:after="0" w:line="240" w:lineRule="auto"/>
              <w:jc w:val="center"/>
              <w:rPr>
                <w:rFonts w:ascii="Times New Roman" w:eastAsia="Calibri" w:hAnsi="Times New Roman" w:cs="Times New Roman"/>
                <w:sz w:val="24"/>
                <w:szCs w:val="24"/>
                <w:highlight w:val="yellow"/>
                <w:lang w:eastAsia="ru-RU"/>
              </w:rPr>
            </w:pPr>
          </w:p>
        </w:tc>
      </w:tr>
      <w:tr w:rsidR="00C66022" w:rsidRPr="005C008A" w:rsidTr="00CB7A5D">
        <w:trPr>
          <w:gridAfter w:val="1"/>
          <w:wAfter w:w="26" w:type="dxa"/>
          <w:cantSplit/>
        </w:trPr>
        <w:tc>
          <w:tcPr>
            <w:tcW w:w="2268" w:type="dxa"/>
          </w:tcPr>
          <w:p w:rsidR="00C66022" w:rsidRPr="005C008A" w:rsidRDefault="00C66022" w:rsidP="00CB7A5D">
            <w:pPr>
              <w:spacing w:after="0" w:line="240" w:lineRule="auto"/>
              <w:rPr>
                <w:rFonts w:ascii="Times New Roman" w:eastAsia="Calibri" w:hAnsi="Times New Roman" w:cs="Times New Roman"/>
                <w:b/>
                <w:sz w:val="24"/>
                <w:szCs w:val="24"/>
                <w:highlight w:val="yellow"/>
                <w:lang w:eastAsia="ru-RU"/>
              </w:rPr>
            </w:pPr>
            <w:r w:rsidRPr="005C008A">
              <w:rPr>
                <w:rFonts w:ascii="Times New Roman" w:eastAsia="Calibri" w:hAnsi="Times New Roman" w:cs="Times New Roman"/>
                <w:spacing w:val="-4"/>
                <w:sz w:val="24"/>
                <w:szCs w:val="24"/>
                <w:lang w:eastAsia="ru-RU"/>
              </w:rPr>
              <w:t>Доп. текст Э.Йонеско. Отрывок из пьесы «Лысая певица».</w:t>
            </w:r>
          </w:p>
        </w:tc>
        <w:tc>
          <w:tcPr>
            <w:tcW w:w="4500" w:type="dxa"/>
          </w:tcPr>
          <w:p w:rsidR="00C66022" w:rsidRPr="005C008A" w:rsidRDefault="00C66022" w:rsidP="00CB7A5D">
            <w:pPr>
              <w:spacing w:after="0" w:line="240" w:lineRule="auto"/>
              <w:rPr>
                <w:rFonts w:ascii="Times New Roman" w:eastAsia="Calibri" w:hAnsi="Times New Roman" w:cs="Times New Roman"/>
                <w:color w:val="000000"/>
                <w:sz w:val="24"/>
                <w:szCs w:val="24"/>
                <w:lang w:eastAsia="ru-RU"/>
              </w:rPr>
            </w:pPr>
            <w:r w:rsidRPr="005C008A">
              <w:rPr>
                <w:rFonts w:ascii="Times New Roman" w:eastAsia="Calibri" w:hAnsi="Times New Roman" w:cs="Times New Roman"/>
                <w:color w:val="000000"/>
                <w:sz w:val="24"/>
                <w:szCs w:val="24"/>
                <w:lang w:eastAsia="ru-RU"/>
              </w:rPr>
              <w:t xml:space="preserve">Лексико-семантический и стилистический анализ. </w:t>
            </w:r>
          </w:p>
          <w:p w:rsidR="00C66022" w:rsidRPr="005C008A" w:rsidRDefault="00C66022" w:rsidP="00CB7A5D">
            <w:pPr>
              <w:spacing w:after="0" w:line="240" w:lineRule="auto"/>
              <w:rPr>
                <w:rFonts w:ascii="Times New Roman" w:eastAsia="Calibri" w:hAnsi="Times New Roman" w:cs="Times New Roman"/>
                <w:b/>
                <w:sz w:val="24"/>
                <w:szCs w:val="24"/>
                <w:highlight w:val="yellow"/>
                <w:lang w:eastAsia="ru-RU"/>
              </w:rPr>
            </w:pPr>
            <w:r w:rsidRPr="005C008A">
              <w:rPr>
                <w:rFonts w:ascii="Times New Roman" w:eastAsia="Calibri" w:hAnsi="Times New Roman" w:cs="Times New Roman"/>
                <w:sz w:val="24"/>
                <w:szCs w:val="24"/>
                <w:lang w:eastAsia="ru-RU"/>
              </w:rPr>
              <w:t>Выполнение проблемно-аналитических заданий.</w:t>
            </w:r>
          </w:p>
        </w:tc>
        <w:tc>
          <w:tcPr>
            <w:tcW w:w="1800" w:type="dxa"/>
            <w:gridSpan w:val="2"/>
          </w:tcPr>
          <w:p w:rsidR="00C66022" w:rsidRPr="005C008A" w:rsidRDefault="00C66022" w:rsidP="00CB7A5D">
            <w:pPr>
              <w:spacing w:after="0" w:line="240" w:lineRule="auto"/>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внеаудиторная</w:t>
            </w:r>
          </w:p>
          <w:p w:rsidR="00C66022" w:rsidRPr="005C008A" w:rsidRDefault="00C66022" w:rsidP="00CB7A5D">
            <w:pPr>
              <w:spacing w:after="0" w:line="240" w:lineRule="auto"/>
              <w:rPr>
                <w:rFonts w:ascii="Times New Roman" w:eastAsia="Calibri" w:hAnsi="Times New Roman" w:cs="Times New Roman"/>
                <w:sz w:val="24"/>
                <w:szCs w:val="24"/>
                <w:highlight w:val="yellow"/>
                <w:lang w:eastAsia="ru-RU"/>
              </w:rPr>
            </w:pPr>
          </w:p>
        </w:tc>
        <w:tc>
          <w:tcPr>
            <w:tcW w:w="1260" w:type="dxa"/>
          </w:tcPr>
          <w:p w:rsidR="00C66022" w:rsidRPr="005C008A" w:rsidRDefault="00C66022" w:rsidP="00CB7A5D">
            <w:pPr>
              <w:spacing w:after="0" w:line="240" w:lineRule="auto"/>
              <w:jc w:val="center"/>
              <w:rPr>
                <w:rFonts w:ascii="Times New Roman" w:eastAsia="Calibri" w:hAnsi="Times New Roman" w:cs="Times New Roman"/>
                <w:sz w:val="24"/>
                <w:szCs w:val="24"/>
                <w:highlight w:val="yellow"/>
                <w:lang w:eastAsia="ru-RU"/>
              </w:rPr>
            </w:pPr>
            <w:r w:rsidRPr="005C008A">
              <w:rPr>
                <w:rFonts w:ascii="Times New Roman" w:eastAsia="Calibri" w:hAnsi="Times New Roman" w:cs="Times New Roman"/>
                <w:sz w:val="24"/>
                <w:szCs w:val="24"/>
                <w:lang w:eastAsia="ru-RU"/>
              </w:rPr>
              <w:t>10</w:t>
            </w:r>
          </w:p>
        </w:tc>
      </w:tr>
      <w:tr w:rsidR="00C66022" w:rsidRPr="005C008A" w:rsidTr="00CB7A5D">
        <w:trPr>
          <w:gridAfter w:val="1"/>
          <w:wAfter w:w="26" w:type="dxa"/>
          <w:cantSplit/>
        </w:trPr>
        <w:tc>
          <w:tcPr>
            <w:tcW w:w="2268" w:type="dxa"/>
          </w:tcPr>
          <w:p w:rsidR="00C66022" w:rsidRPr="005C008A" w:rsidRDefault="00C66022" w:rsidP="00CB7A5D">
            <w:pPr>
              <w:spacing w:after="0" w:line="240" w:lineRule="auto"/>
              <w:rPr>
                <w:rFonts w:ascii="Times New Roman" w:eastAsia="Calibri" w:hAnsi="Times New Roman" w:cs="Times New Roman"/>
                <w:spacing w:val="-4"/>
                <w:sz w:val="24"/>
                <w:szCs w:val="24"/>
                <w:lang w:eastAsia="ru-RU"/>
              </w:rPr>
            </w:pPr>
            <w:r w:rsidRPr="005C008A">
              <w:rPr>
                <w:rFonts w:ascii="Times New Roman" w:eastAsia="Calibri" w:hAnsi="Times New Roman" w:cs="Times New Roman"/>
                <w:sz w:val="24"/>
                <w:szCs w:val="24"/>
                <w:lang w:eastAsia="ru-RU"/>
              </w:rPr>
              <w:t>Стилистическая работа.</w:t>
            </w:r>
          </w:p>
        </w:tc>
        <w:tc>
          <w:tcPr>
            <w:tcW w:w="4500" w:type="dxa"/>
          </w:tcPr>
          <w:p w:rsidR="00C66022" w:rsidRPr="005C008A" w:rsidRDefault="00C66022" w:rsidP="00CB7A5D">
            <w:pPr>
              <w:spacing w:after="0" w:line="240" w:lineRule="auto"/>
              <w:rPr>
                <w:rFonts w:ascii="Times New Roman" w:eastAsia="Calibri" w:hAnsi="Times New Roman" w:cs="Times New Roman"/>
                <w:color w:val="000000"/>
                <w:sz w:val="24"/>
                <w:szCs w:val="24"/>
                <w:lang w:eastAsia="ru-RU"/>
              </w:rPr>
            </w:pPr>
            <w:r w:rsidRPr="005C008A">
              <w:rPr>
                <w:rFonts w:ascii="Times New Roman" w:eastAsia="Calibri" w:hAnsi="Times New Roman" w:cs="Times New Roman"/>
                <w:spacing w:val="-4"/>
                <w:sz w:val="24"/>
                <w:szCs w:val="24"/>
                <w:lang w:eastAsia="ru-RU"/>
              </w:rPr>
              <w:t>Тестирование</w:t>
            </w:r>
          </w:p>
        </w:tc>
        <w:tc>
          <w:tcPr>
            <w:tcW w:w="1800" w:type="dxa"/>
            <w:gridSpan w:val="2"/>
          </w:tcPr>
          <w:p w:rsidR="00C66022" w:rsidRPr="005C008A" w:rsidRDefault="00C66022" w:rsidP="00CB7A5D">
            <w:pPr>
              <w:spacing w:after="0" w:line="240" w:lineRule="auto"/>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аудиторная</w:t>
            </w:r>
          </w:p>
          <w:p w:rsidR="00C66022" w:rsidRPr="005C008A" w:rsidRDefault="00C66022" w:rsidP="00CB7A5D">
            <w:pPr>
              <w:spacing w:after="0" w:line="240" w:lineRule="auto"/>
              <w:rPr>
                <w:rFonts w:ascii="Times New Roman" w:eastAsia="Calibri" w:hAnsi="Times New Roman" w:cs="Times New Roman"/>
                <w:sz w:val="24"/>
                <w:szCs w:val="24"/>
                <w:lang w:eastAsia="ru-RU"/>
              </w:rPr>
            </w:pPr>
          </w:p>
        </w:tc>
        <w:tc>
          <w:tcPr>
            <w:tcW w:w="1260" w:type="dxa"/>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10</w:t>
            </w:r>
          </w:p>
        </w:tc>
      </w:tr>
      <w:tr w:rsidR="00C66022" w:rsidRPr="005C008A" w:rsidTr="00CB7A5D">
        <w:trPr>
          <w:gridAfter w:val="1"/>
          <w:wAfter w:w="26" w:type="dxa"/>
          <w:cantSplit/>
        </w:trPr>
        <w:tc>
          <w:tcPr>
            <w:tcW w:w="2268" w:type="dxa"/>
          </w:tcPr>
          <w:p w:rsidR="00C66022" w:rsidRPr="005C008A" w:rsidRDefault="00C66022" w:rsidP="00CB7A5D">
            <w:pPr>
              <w:spacing w:after="0" w:line="240" w:lineRule="auto"/>
              <w:rPr>
                <w:rFonts w:ascii="Times New Roman" w:eastAsia="Calibri" w:hAnsi="Times New Roman" w:cs="Times New Roman"/>
                <w:sz w:val="24"/>
                <w:szCs w:val="24"/>
                <w:highlight w:val="yellow"/>
                <w:lang w:eastAsia="ru-RU"/>
              </w:rPr>
            </w:pPr>
            <w:r w:rsidRPr="005C008A">
              <w:rPr>
                <w:rFonts w:ascii="Times New Roman" w:eastAsia="Calibri" w:hAnsi="Times New Roman" w:cs="Times New Roman"/>
                <w:sz w:val="24"/>
                <w:szCs w:val="24"/>
                <w:lang w:eastAsia="ru-RU"/>
              </w:rPr>
              <w:t>Экзамен</w:t>
            </w:r>
          </w:p>
        </w:tc>
        <w:tc>
          <w:tcPr>
            <w:tcW w:w="4500" w:type="dxa"/>
          </w:tcPr>
          <w:p w:rsidR="00C66022" w:rsidRPr="005C008A" w:rsidRDefault="00C66022" w:rsidP="00CB7A5D">
            <w:pPr>
              <w:spacing w:after="0" w:line="240" w:lineRule="auto"/>
              <w:rPr>
                <w:rFonts w:ascii="Times New Roman" w:eastAsia="Calibri" w:hAnsi="Times New Roman" w:cs="Times New Roman"/>
                <w:sz w:val="24"/>
                <w:szCs w:val="24"/>
                <w:highlight w:val="yellow"/>
                <w:lang w:eastAsia="ru-RU"/>
              </w:rPr>
            </w:pPr>
            <w:r w:rsidRPr="005C008A">
              <w:rPr>
                <w:rFonts w:ascii="Times New Roman" w:eastAsia="Calibri" w:hAnsi="Times New Roman" w:cs="Times New Roman"/>
                <w:spacing w:val="-4"/>
                <w:sz w:val="24"/>
                <w:szCs w:val="24"/>
                <w:lang w:eastAsia="ru-RU"/>
              </w:rPr>
              <w:t>Контрольный опрос (устный и/или письменный)</w:t>
            </w:r>
          </w:p>
        </w:tc>
        <w:tc>
          <w:tcPr>
            <w:tcW w:w="1800" w:type="dxa"/>
            <w:gridSpan w:val="2"/>
          </w:tcPr>
          <w:p w:rsidR="00C66022" w:rsidRPr="005C008A" w:rsidRDefault="00C66022" w:rsidP="00CB7A5D">
            <w:pPr>
              <w:spacing w:after="0" w:line="240" w:lineRule="auto"/>
              <w:rPr>
                <w:rFonts w:ascii="Times New Roman" w:eastAsia="Calibri" w:hAnsi="Times New Roman" w:cs="Times New Roman"/>
                <w:sz w:val="24"/>
                <w:szCs w:val="24"/>
                <w:lang w:eastAsia="ru-RU"/>
              </w:rPr>
            </w:pPr>
          </w:p>
          <w:p w:rsidR="00C66022" w:rsidRPr="005C008A" w:rsidRDefault="00C66022" w:rsidP="00CB7A5D">
            <w:pPr>
              <w:spacing w:after="0" w:line="240" w:lineRule="auto"/>
              <w:rPr>
                <w:rFonts w:ascii="Times New Roman" w:eastAsia="Calibri" w:hAnsi="Times New Roman" w:cs="Times New Roman"/>
                <w:sz w:val="24"/>
                <w:szCs w:val="24"/>
                <w:highlight w:val="yellow"/>
                <w:lang w:eastAsia="ru-RU"/>
              </w:rPr>
            </w:pPr>
          </w:p>
        </w:tc>
        <w:tc>
          <w:tcPr>
            <w:tcW w:w="1260" w:type="dxa"/>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10</w:t>
            </w:r>
          </w:p>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p>
          <w:p w:rsidR="00C66022" w:rsidRPr="005C008A" w:rsidRDefault="00C66022" w:rsidP="00CB7A5D">
            <w:pPr>
              <w:spacing w:after="0" w:line="240" w:lineRule="auto"/>
              <w:jc w:val="center"/>
              <w:rPr>
                <w:rFonts w:ascii="Times New Roman" w:eastAsia="Calibri" w:hAnsi="Times New Roman" w:cs="Times New Roman"/>
                <w:sz w:val="24"/>
                <w:szCs w:val="24"/>
                <w:highlight w:val="yellow"/>
                <w:lang w:eastAsia="ru-RU"/>
              </w:rPr>
            </w:pPr>
          </w:p>
        </w:tc>
      </w:tr>
      <w:tr w:rsidR="00C66022" w:rsidRPr="005C008A" w:rsidTr="00CB7A5D">
        <w:trPr>
          <w:gridAfter w:val="1"/>
          <w:wAfter w:w="26" w:type="dxa"/>
          <w:cantSplit/>
        </w:trPr>
        <w:tc>
          <w:tcPr>
            <w:tcW w:w="8568" w:type="dxa"/>
            <w:gridSpan w:val="4"/>
          </w:tcPr>
          <w:p w:rsidR="00C66022" w:rsidRPr="005C008A" w:rsidRDefault="00C66022" w:rsidP="00CB7A5D">
            <w:pPr>
              <w:spacing w:after="0" w:line="240" w:lineRule="auto"/>
              <w:jc w:val="center"/>
              <w:rPr>
                <w:rFonts w:ascii="Times New Roman" w:eastAsia="Calibri" w:hAnsi="Times New Roman" w:cs="Times New Roman"/>
                <w:b/>
                <w:sz w:val="24"/>
                <w:szCs w:val="24"/>
                <w:lang w:eastAsia="ru-RU"/>
              </w:rPr>
            </w:pPr>
            <w:r w:rsidRPr="005C008A">
              <w:rPr>
                <w:rFonts w:ascii="Times New Roman" w:eastAsia="Calibri" w:hAnsi="Times New Roman" w:cs="Times New Roman"/>
                <w:b/>
                <w:sz w:val="24"/>
                <w:szCs w:val="24"/>
                <w:lang w:eastAsia="ru-RU"/>
              </w:rPr>
              <w:t>Итого:</w:t>
            </w:r>
          </w:p>
        </w:tc>
        <w:tc>
          <w:tcPr>
            <w:tcW w:w="1260" w:type="dxa"/>
          </w:tcPr>
          <w:p w:rsidR="00C66022" w:rsidRPr="005C008A" w:rsidRDefault="00C66022" w:rsidP="00CB7A5D">
            <w:pPr>
              <w:spacing w:after="0" w:line="240" w:lineRule="auto"/>
              <w:jc w:val="center"/>
              <w:rPr>
                <w:rFonts w:ascii="Times New Roman" w:eastAsia="Calibri" w:hAnsi="Times New Roman" w:cs="Times New Roman"/>
                <w:b/>
                <w:sz w:val="24"/>
                <w:szCs w:val="24"/>
                <w:lang w:eastAsia="ru-RU"/>
              </w:rPr>
            </w:pPr>
            <w:r w:rsidRPr="005C008A">
              <w:rPr>
                <w:rFonts w:ascii="Times New Roman" w:eastAsia="Calibri" w:hAnsi="Times New Roman" w:cs="Times New Roman"/>
                <w:b/>
                <w:sz w:val="24"/>
                <w:szCs w:val="24"/>
                <w:lang w:eastAsia="ru-RU"/>
              </w:rPr>
              <w:t>100</w:t>
            </w:r>
          </w:p>
        </w:tc>
      </w:tr>
      <w:tr w:rsidR="00C66022" w:rsidRPr="005C008A" w:rsidTr="00CB7A5D">
        <w:trPr>
          <w:gridAfter w:val="1"/>
          <w:wAfter w:w="26" w:type="dxa"/>
          <w:cantSplit/>
        </w:trPr>
        <w:tc>
          <w:tcPr>
            <w:tcW w:w="9828" w:type="dxa"/>
            <w:gridSpan w:val="5"/>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b/>
                <w:sz w:val="24"/>
                <w:szCs w:val="24"/>
                <w:lang w:eastAsia="ru-RU"/>
              </w:rPr>
              <w:t>ДОПОЛНИТЕЛЬНЫЙ МОДУЛЬ</w:t>
            </w:r>
          </w:p>
        </w:tc>
      </w:tr>
      <w:tr w:rsidR="00C66022" w:rsidRPr="005C008A" w:rsidTr="00CB7A5D">
        <w:trPr>
          <w:gridAfter w:val="1"/>
          <w:wAfter w:w="26" w:type="dxa"/>
          <w:cantSplit/>
          <w:trHeight w:val="912"/>
        </w:trPr>
        <w:tc>
          <w:tcPr>
            <w:tcW w:w="8028" w:type="dxa"/>
            <w:gridSpan w:val="3"/>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r w:rsidRPr="005C008A">
              <w:rPr>
                <w:rFonts w:ascii="Times New Roman" w:eastAsia="Calibri" w:hAnsi="Times New Roman" w:cs="Times New Roman"/>
                <w:b/>
                <w:sz w:val="24"/>
                <w:szCs w:val="24"/>
                <w:lang w:eastAsia="ru-RU"/>
              </w:rPr>
              <w:t>Задания для студентов, выполнивших все зачетные мероприятия, но не набравших необходимое количество баллов</w:t>
            </w:r>
          </w:p>
        </w:tc>
        <w:tc>
          <w:tcPr>
            <w:tcW w:w="1800" w:type="dxa"/>
            <w:gridSpan w:val="2"/>
          </w:tcPr>
          <w:p w:rsidR="00C66022" w:rsidRPr="005C008A" w:rsidRDefault="00C66022" w:rsidP="00CB7A5D">
            <w:pPr>
              <w:spacing w:after="0" w:line="240" w:lineRule="auto"/>
              <w:ind w:right="-113"/>
              <w:jc w:val="center"/>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Максимальное количество баллов</w:t>
            </w:r>
          </w:p>
        </w:tc>
      </w:tr>
      <w:tr w:rsidR="00C66022" w:rsidRPr="005C008A" w:rsidTr="00CB7A5D">
        <w:trPr>
          <w:gridAfter w:val="1"/>
          <w:wAfter w:w="26" w:type="dxa"/>
          <w:cantSplit/>
        </w:trPr>
        <w:tc>
          <w:tcPr>
            <w:tcW w:w="8028" w:type="dxa"/>
            <w:gridSpan w:val="3"/>
          </w:tcPr>
          <w:p w:rsidR="00C66022" w:rsidRPr="005C008A" w:rsidRDefault="00C66022" w:rsidP="00CB7A5D">
            <w:pPr>
              <w:spacing w:after="0" w:line="240" w:lineRule="auto"/>
              <w:rPr>
                <w:rFonts w:ascii="Times New Roman" w:eastAsia="Calibri" w:hAnsi="Times New Roman" w:cs="Times New Roman"/>
                <w:spacing w:val="-20"/>
                <w:sz w:val="24"/>
                <w:szCs w:val="24"/>
                <w:highlight w:val="yellow"/>
                <w:lang w:eastAsia="ru-RU"/>
              </w:rPr>
            </w:pPr>
          </w:p>
        </w:tc>
        <w:tc>
          <w:tcPr>
            <w:tcW w:w="1800" w:type="dxa"/>
            <w:gridSpan w:val="2"/>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p>
        </w:tc>
      </w:tr>
      <w:tr w:rsidR="00C66022" w:rsidRPr="005C008A" w:rsidTr="00CB7A5D">
        <w:trPr>
          <w:gridAfter w:val="1"/>
          <w:wAfter w:w="26" w:type="dxa"/>
          <w:cantSplit/>
        </w:trPr>
        <w:tc>
          <w:tcPr>
            <w:tcW w:w="8028" w:type="dxa"/>
            <w:gridSpan w:val="3"/>
          </w:tcPr>
          <w:p w:rsidR="00C66022" w:rsidRPr="005C008A" w:rsidRDefault="00C66022" w:rsidP="00CB7A5D">
            <w:pPr>
              <w:spacing w:after="0" w:line="240" w:lineRule="auto"/>
              <w:rPr>
                <w:rFonts w:ascii="Times New Roman" w:eastAsia="Calibri" w:hAnsi="Times New Roman" w:cs="Times New Roman"/>
                <w:sz w:val="24"/>
                <w:szCs w:val="24"/>
                <w:highlight w:val="yellow"/>
                <w:lang w:eastAsia="ru-RU"/>
              </w:rPr>
            </w:pPr>
          </w:p>
        </w:tc>
        <w:tc>
          <w:tcPr>
            <w:tcW w:w="1800" w:type="dxa"/>
            <w:gridSpan w:val="2"/>
          </w:tcPr>
          <w:p w:rsidR="00C66022" w:rsidRPr="005C008A" w:rsidRDefault="00C66022" w:rsidP="00CB7A5D">
            <w:pPr>
              <w:spacing w:after="0" w:line="240" w:lineRule="auto"/>
              <w:jc w:val="center"/>
              <w:rPr>
                <w:rFonts w:ascii="Times New Roman" w:eastAsia="Calibri" w:hAnsi="Times New Roman" w:cs="Times New Roman"/>
                <w:sz w:val="24"/>
                <w:szCs w:val="24"/>
                <w:lang w:eastAsia="ru-RU"/>
              </w:rPr>
            </w:pPr>
          </w:p>
        </w:tc>
      </w:tr>
      <w:tr w:rsidR="00C66022" w:rsidRPr="005C008A" w:rsidTr="00CB7A5D">
        <w:trPr>
          <w:gridAfter w:val="1"/>
          <w:wAfter w:w="26" w:type="dxa"/>
          <w:cantSplit/>
        </w:trPr>
        <w:tc>
          <w:tcPr>
            <w:tcW w:w="8028" w:type="dxa"/>
            <w:gridSpan w:val="3"/>
          </w:tcPr>
          <w:p w:rsidR="00C66022" w:rsidRPr="005C008A" w:rsidRDefault="00C66022" w:rsidP="00CB7A5D">
            <w:pPr>
              <w:spacing w:after="0" w:line="240" w:lineRule="auto"/>
              <w:jc w:val="center"/>
              <w:rPr>
                <w:rFonts w:ascii="Times New Roman" w:eastAsia="Calibri" w:hAnsi="Times New Roman" w:cs="Times New Roman"/>
                <w:b/>
                <w:sz w:val="24"/>
                <w:szCs w:val="24"/>
                <w:lang w:eastAsia="ru-RU"/>
              </w:rPr>
            </w:pPr>
            <w:r w:rsidRPr="005C008A">
              <w:rPr>
                <w:rFonts w:ascii="Times New Roman" w:eastAsia="Calibri" w:hAnsi="Times New Roman" w:cs="Times New Roman"/>
                <w:b/>
                <w:sz w:val="24"/>
                <w:szCs w:val="24"/>
                <w:lang w:eastAsia="ru-RU"/>
              </w:rPr>
              <w:t>Итого:</w:t>
            </w:r>
          </w:p>
        </w:tc>
        <w:tc>
          <w:tcPr>
            <w:tcW w:w="1800" w:type="dxa"/>
            <w:gridSpan w:val="2"/>
          </w:tcPr>
          <w:p w:rsidR="00C66022" w:rsidRPr="005C008A" w:rsidRDefault="00C66022" w:rsidP="00CB7A5D">
            <w:pPr>
              <w:spacing w:after="0" w:line="240" w:lineRule="auto"/>
              <w:jc w:val="center"/>
              <w:rPr>
                <w:rFonts w:ascii="Times New Roman" w:eastAsia="Calibri" w:hAnsi="Times New Roman" w:cs="Times New Roman"/>
                <w:b/>
                <w:sz w:val="24"/>
                <w:szCs w:val="24"/>
                <w:lang w:eastAsia="ru-RU"/>
              </w:rPr>
            </w:pPr>
          </w:p>
        </w:tc>
      </w:tr>
    </w:tbl>
    <w:p w:rsidR="00C66022" w:rsidRPr="005C008A" w:rsidRDefault="00C66022" w:rsidP="00C66022">
      <w:pPr>
        <w:spacing w:after="0" w:line="240" w:lineRule="auto"/>
        <w:rPr>
          <w:rFonts w:ascii="Times New Roman" w:eastAsia="Calibri" w:hAnsi="Times New Roman" w:cs="Times New Roman"/>
          <w:b/>
          <w:sz w:val="24"/>
          <w:szCs w:val="24"/>
          <w:lang w:eastAsia="ru-RU"/>
        </w:rPr>
      </w:pPr>
    </w:p>
    <w:p w:rsidR="00C66022" w:rsidRPr="005C008A" w:rsidRDefault="00C66022" w:rsidP="00C66022">
      <w:pPr>
        <w:spacing w:after="0" w:line="240" w:lineRule="auto"/>
        <w:jc w:val="both"/>
        <w:rPr>
          <w:rFonts w:ascii="Times New Roman" w:eastAsia="Calibri" w:hAnsi="Times New Roman" w:cs="Times New Roman"/>
          <w:b/>
          <w:sz w:val="24"/>
          <w:szCs w:val="24"/>
          <w:lang w:eastAsia="ru-RU"/>
        </w:rPr>
      </w:pPr>
      <w:r w:rsidRPr="005C008A">
        <w:rPr>
          <w:rFonts w:ascii="Times New Roman" w:eastAsia="Calibri" w:hAnsi="Times New Roman" w:cs="Times New Roman"/>
          <w:b/>
          <w:sz w:val="24"/>
          <w:szCs w:val="24"/>
          <w:lang w:eastAsia="ru-RU"/>
        </w:rPr>
        <w:t xml:space="preserve">Примечания: </w:t>
      </w:r>
      <w:r w:rsidRPr="005C008A">
        <w:rPr>
          <w:rFonts w:ascii="Times New Roman" w:eastAsia="Calibri" w:hAnsi="Times New Roman" w:cs="Times New Roman"/>
          <w:sz w:val="24"/>
          <w:szCs w:val="24"/>
          <w:lang w:eastAsia="ru-RU"/>
        </w:rPr>
        <w:t>работа, выполненная менее чем на 50 %, считается неудовлетворительной и оценивается в 0 баллов.</w:t>
      </w:r>
      <w:r w:rsidRPr="005C008A">
        <w:rPr>
          <w:rFonts w:ascii="Times New Roman" w:eastAsia="Calibri" w:hAnsi="Times New Roman" w:cs="Times New Roman"/>
          <w:b/>
          <w:sz w:val="24"/>
          <w:szCs w:val="24"/>
          <w:lang w:eastAsia="ru-RU"/>
        </w:rPr>
        <w:t xml:space="preserve"> </w:t>
      </w:r>
    </w:p>
    <w:p w:rsidR="00C66022" w:rsidRPr="005C008A" w:rsidRDefault="00C66022" w:rsidP="00C66022">
      <w:pPr>
        <w:spacing w:after="0" w:line="240" w:lineRule="auto"/>
        <w:jc w:val="both"/>
        <w:rPr>
          <w:rFonts w:ascii="Times New Roman" w:eastAsia="Calibri" w:hAnsi="Times New Roman" w:cs="Times New Roman"/>
          <w:b/>
          <w:sz w:val="24"/>
          <w:szCs w:val="24"/>
          <w:lang w:eastAsia="ru-RU"/>
        </w:rPr>
      </w:pPr>
      <w:r w:rsidRPr="005C008A">
        <w:rPr>
          <w:rFonts w:ascii="Times New Roman" w:eastAsia="Calibri" w:hAnsi="Times New Roman" w:cs="Times New Roman"/>
          <w:b/>
          <w:sz w:val="24"/>
          <w:szCs w:val="24"/>
          <w:lang w:eastAsia="ru-RU"/>
        </w:rPr>
        <w:t xml:space="preserve">Дополнительные требования для студентов, отсутствующих на практических занятиях: </w:t>
      </w:r>
    </w:p>
    <w:p w:rsidR="00C66022" w:rsidRPr="005C008A" w:rsidRDefault="00C66022" w:rsidP="00C66022">
      <w:pPr>
        <w:spacing w:after="0" w:line="240" w:lineRule="auto"/>
        <w:jc w:val="both"/>
        <w:rPr>
          <w:rFonts w:ascii="Times New Roman" w:eastAsia="Calibri" w:hAnsi="Times New Roman" w:cs="Times New Roman"/>
          <w:b/>
          <w:sz w:val="24"/>
          <w:szCs w:val="24"/>
          <w:lang w:eastAsia="ru-RU"/>
        </w:rPr>
      </w:pPr>
      <w:r w:rsidRPr="005C008A">
        <w:rPr>
          <w:rFonts w:ascii="Times New Roman" w:eastAsia="Calibri" w:hAnsi="Times New Roman" w:cs="Times New Roman"/>
          <w:sz w:val="24"/>
          <w:szCs w:val="24"/>
          <w:lang w:eastAsia="ru-RU"/>
        </w:rPr>
        <w:t>Подготовка рефератов, выступлений, презентационных материалов по теме пропущенного занятия, включая освещение дополнительных вопросов по теме.</w:t>
      </w:r>
    </w:p>
    <w:p w:rsidR="00C66022" w:rsidRPr="005C008A" w:rsidRDefault="00C66022" w:rsidP="00C66022">
      <w:pPr>
        <w:spacing w:after="0" w:line="240" w:lineRule="auto"/>
        <w:jc w:val="both"/>
        <w:rPr>
          <w:rFonts w:ascii="Times New Roman" w:eastAsia="Calibri" w:hAnsi="Times New Roman" w:cs="Times New Roman"/>
          <w:b/>
          <w:sz w:val="24"/>
          <w:szCs w:val="24"/>
          <w:lang w:eastAsia="ru-RU"/>
        </w:rPr>
      </w:pPr>
      <w:r w:rsidRPr="005C008A">
        <w:rPr>
          <w:rFonts w:ascii="Times New Roman" w:eastAsia="Calibri" w:hAnsi="Times New Roman" w:cs="Times New Roman"/>
          <w:b/>
          <w:sz w:val="24"/>
          <w:szCs w:val="24"/>
          <w:lang w:eastAsia="ru-RU"/>
        </w:rPr>
        <w:t xml:space="preserve">Форма прохождения промежуточной аттестации: </w:t>
      </w:r>
    </w:p>
    <w:p w:rsidR="00C66022" w:rsidRPr="005C008A" w:rsidRDefault="00C66022" w:rsidP="00C66022">
      <w:pPr>
        <w:spacing w:after="0" w:line="240" w:lineRule="auto"/>
        <w:jc w:val="both"/>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 xml:space="preserve">Результаты текущего контроля. </w:t>
      </w:r>
      <w:r w:rsidRPr="005C008A">
        <w:rPr>
          <w:rFonts w:ascii="Times New Roman" w:eastAsia="Calibri" w:hAnsi="Times New Roman" w:cs="Times New Roman"/>
          <w:sz w:val="24"/>
          <w:szCs w:val="24"/>
          <w:lang w:eastAsia="ru-RU"/>
        </w:rPr>
        <w:tab/>
      </w:r>
      <w:r w:rsidRPr="005C008A">
        <w:rPr>
          <w:rFonts w:ascii="Times New Roman" w:eastAsia="Calibri" w:hAnsi="Times New Roman" w:cs="Times New Roman"/>
          <w:sz w:val="24"/>
          <w:szCs w:val="24"/>
          <w:lang w:eastAsia="ru-RU"/>
        </w:rPr>
        <w:tab/>
      </w:r>
      <w:r w:rsidRPr="005C008A">
        <w:rPr>
          <w:rFonts w:ascii="Times New Roman" w:eastAsia="Calibri" w:hAnsi="Times New Roman" w:cs="Times New Roman"/>
          <w:sz w:val="24"/>
          <w:szCs w:val="24"/>
          <w:lang w:eastAsia="ru-RU"/>
        </w:rPr>
        <w:tab/>
      </w:r>
      <w:r w:rsidRPr="005C008A">
        <w:rPr>
          <w:rFonts w:ascii="Times New Roman" w:eastAsia="Calibri" w:hAnsi="Times New Roman" w:cs="Times New Roman"/>
          <w:sz w:val="24"/>
          <w:szCs w:val="24"/>
          <w:lang w:eastAsia="ru-RU"/>
        </w:rPr>
        <w:tab/>
      </w:r>
      <w:r w:rsidRPr="005C008A">
        <w:rPr>
          <w:rFonts w:ascii="Times New Roman" w:eastAsia="Calibri" w:hAnsi="Times New Roman" w:cs="Times New Roman"/>
          <w:sz w:val="24"/>
          <w:szCs w:val="24"/>
          <w:lang w:eastAsia="ru-RU"/>
        </w:rPr>
        <w:tab/>
      </w:r>
      <w:r w:rsidRPr="005C008A">
        <w:rPr>
          <w:rFonts w:ascii="Times New Roman" w:eastAsia="Calibri" w:hAnsi="Times New Roman" w:cs="Times New Roman"/>
          <w:sz w:val="24"/>
          <w:szCs w:val="24"/>
          <w:lang w:eastAsia="ru-RU"/>
        </w:rPr>
        <w:tab/>
      </w:r>
    </w:p>
    <w:p w:rsidR="00C66022" w:rsidRPr="005C008A" w:rsidRDefault="00C66022" w:rsidP="00C66022">
      <w:pPr>
        <w:spacing w:after="0" w:line="240" w:lineRule="auto"/>
        <w:jc w:val="both"/>
        <w:rPr>
          <w:rFonts w:ascii="Times New Roman" w:eastAsia="Calibri" w:hAnsi="Times New Roman" w:cs="Times New Roman"/>
          <w:b/>
          <w:sz w:val="24"/>
          <w:szCs w:val="24"/>
          <w:lang w:eastAsia="ru-RU"/>
        </w:rPr>
      </w:pPr>
      <w:r w:rsidRPr="005C008A">
        <w:rPr>
          <w:rFonts w:ascii="Times New Roman" w:eastAsia="Calibri" w:hAnsi="Times New Roman" w:cs="Times New Roman"/>
          <w:sz w:val="24"/>
          <w:szCs w:val="24"/>
          <w:lang w:eastAsia="ru-RU"/>
        </w:rPr>
        <w:t>Зачетный балл – 51.</w:t>
      </w:r>
    </w:p>
    <w:p w:rsidR="00C66022" w:rsidRPr="005C008A" w:rsidRDefault="00C66022" w:rsidP="00C66022">
      <w:pPr>
        <w:spacing w:after="0" w:line="240" w:lineRule="auto"/>
        <w:rPr>
          <w:rFonts w:ascii="Times New Roman" w:eastAsia="Calibri" w:hAnsi="Times New Roman" w:cs="Times New Roman"/>
          <w:b/>
          <w:sz w:val="24"/>
          <w:szCs w:val="24"/>
          <w:lang w:eastAsia="ru-RU"/>
        </w:rPr>
      </w:pPr>
    </w:p>
    <w:p w:rsidR="00C66022" w:rsidRPr="005C008A" w:rsidRDefault="00C66022" w:rsidP="00C66022">
      <w:pPr>
        <w:spacing w:after="0" w:line="240" w:lineRule="auto"/>
        <w:rPr>
          <w:rFonts w:ascii="Times New Roman" w:eastAsia="Calibri" w:hAnsi="Times New Roman" w:cs="Times New Roman"/>
          <w:b/>
          <w:sz w:val="24"/>
          <w:szCs w:val="24"/>
          <w:lang w:eastAsia="ru-RU"/>
        </w:rPr>
      </w:pPr>
      <w:r w:rsidRPr="005C008A">
        <w:rPr>
          <w:rFonts w:ascii="Times New Roman" w:eastAsia="Calibri" w:hAnsi="Times New Roman" w:cs="Times New Roman"/>
          <w:b/>
          <w:sz w:val="24"/>
          <w:szCs w:val="24"/>
          <w:lang w:eastAsia="ru-RU"/>
        </w:rPr>
        <w:lastRenderedPageBreak/>
        <w:t>ФИО преподавателя: Дубнякова О.А., Степанюк И.Ю.</w:t>
      </w:r>
    </w:p>
    <w:p w:rsidR="00C66022" w:rsidRDefault="00C66022" w:rsidP="00C66022">
      <w:pPr>
        <w:spacing w:after="0" w:line="240" w:lineRule="auto"/>
        <w:jc w:val="both"/>
        <w:rPr>
          <w:rFonts w:ascii="Times New Roman" w:eastAsia="Calibri" w:hAnsi="Times New Roman" w:cs="Times New Roman"/>
          <w:b/>
          <w:i/>
          <w:sz w:val="24"/>
          <w:szCs w:val="24"/>
          <w:lang w:eastAsia="ru-RU"/>
        </w:rPr>
      </w:pPr>
    </w:p>
    <w:p w:rsidR="00C66022" w:rsidRPr="005C008A" w:rsidRDefault="00C66022" w:rsidP="00C66022">
      <w:pPr>
        <w:spacing w:after="0" w:line="240" w:lineRule="auto"/>
        <w:jc w:val="both"/>
        <w:rPr>
          <w:rFonts w:ascii="Times New Roman" w:eastAsia="Calibri" w:hAnsi="Times New Roman" w:cs="Times New Roman"/>
          <w:b/>
          <w:sz w:val="24"/>
          <w:szCs w:val="24"/>
          <w:u w:val="single"/>
          <w:lang w:eastAsia="ru-RU"/>
        </w:rPr>
      </w:pPr>
      <w:r w:rsidRPr="005C008A">
        <w:rPr>
          <w:rFonts w:ascii="Times New Roman" w:eastAsia="Calibri" w:hAnsi="Times New Roman" w:cs="Times New Roman"/>
          <w:b/>
          <w:sz w:val="24"/>
          <w:szCs w:val="24"/>
          <w:u w:val="single"/>
          <w:lang w:eastAsia="ru-RU"/>
        </w:rPr>
        <w:t>Задания к экзамену</w:t>
      </w:r>
      <w:r w:rsidRPr="005C008A">
        <w:rPr>
          <w:rFonts w:ascii="Times New Roman" w:eastAsia="Calibri" w:hAnsi="Times New Roman" w:cs="Times New Roman"/>
          <w:sz w:val="24"/>
          <w:szCs w:val="24"/>
          <w:lang w:eastAsia="ru-RU"/>
        </w:rPr>
        <w:t xml:space="preserve"> (4 семестр</w:t>
      </w:r>
      <w:r w:rsidRPr="005C008A">
        <w:rPr>
          <w:rFonts w:ascii="Times New Roman" w:eastAsia="Calibri" w:hAnsi="Times New Roman" w:cs="Times New Roman"/>
          <w:b/>
          <w:sz w:val="24"/>
          <w:szCs w:val="24"/>
          <w:u w:val="single"/>
          <w:lang w:eastAsia="ru-RU"/>
        </w:rPr>
        <w:t>)</w:t>
      </w:r>
    </w:p>
    <w:p w:rsidR="00C66022" w:rsidRPr="005C008A" w:rsidRDefault="00C66022" w:rsidP="00C66022">
      <w:pPr>
        <w:numPr>
          <w:ilvl w:val="0"/>
          <w:numId w:val="38"/>
        </w:numPr>
        <w:spacing w:after="0" w:line="240" w:lineRule="auto"/>
        <w:ind w:left="0" w:firstLine="0"/>
        <w:jc w:val="both"/>
        <w:rPr>
          <w:rFonts w:ascii="Times New Roman" w:eastAsia="Calibri" w:hAnsi="Times New Roman" w:cs="Times New Roman"/>
          <w:b/>
          <w:sz w:val="24"/>
          <w:szCs w:val="24"/>
          <w:lang w:val="fr-FR" w:eastAsia="ru-RU"/>
        </w:rPr>
      </w:pPr>
      <w:r w:rsidRPr="005C008A">
        <w:rPr>
          <w:rFonts w:ascii="Times New Roman" w:eastAsia="Calibri" w:hAnsi="Times New Roman" w:cs="Times New Roman"/>
          <w:b/>
          <w:sz w:val="24"/>
          <w:szCs w:val="24"/>
          <w:lang w:val="fr-FR" w:eastAsia="ru-RU"/>
        </w:rPr>
        <w:t>Compréhension orale. Ecoutez l'enregistrement et répondez:</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Vrai ou faux ?</w:t>
      </w:r>
    </w:p>
    <w:p w:rsidR="00C66022" w:rsidRPr="005C008A" w:rsidRDefault="00C66022" w:rsidP="00C66022">
      <w:pPr>
        <w:numPr>
          <w:ilvl w:val="0"/>
          <w:numId w:val="39"/>
        </w:numPr>
        <w:spacing w:after="0" w:line="240" w:lineRule="auto"/>
        <w:ind w:left="0" w:firstLine="0"/>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L’appartement est situé à la campagne.</w:t>
      </w:r>
    </w:p>
    <w:p w:rsidR="00C66022" w:rsidRPr="005C008A" w:rsidRDefault="00C66022" w:rsidP="00C66022">
      <w:pPr>
        <w:numPr>
          <w:ilvl w:val="0"/>
          <w:numId w:val="39"/>
        </w:numPr>
        <w:spacing w:after="0" w:line="240" w:lineRule="auto"/>
        <w:ind w:left="0" w:firstLine="0"/>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La cuisine est assez petite.</w:t>
      </w:r>
    </w:p>
    <w:p w:rsidR="00C66022" w:rsidRPr="005C008A" w:rsidRDefault="00C66022" w:rsidP="00C66022">
      <w:pPr>
        <w:numPr>
          <w:ilvl w:val="0"/>
          <w:numId w:val="39"/>
        </w:numPr>
        <w:spacing w:after="0" w:line="240" w:lineRule="auto"/>
        <w:ind w:left="0" w:firstLine="0"/>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L’appartement est situé au quatrième étage.</w:t>
      </w:r>
    </w:p>
    <w:p w:rsidR="00C66022" w:rsidRPr="005C008A" w:rsidRDefault="00C66022" w:rsidP="00C66022">
      <w:pPr>
        <w:numPr>
          <w:ilvl w:val="0"/>
          <w:numId w:val="39"/>
        </w:numPr>
        <w:spacing w:after="0" w:line="240" w:lineRule="auto"/>
        <w:ind w:left="0" w:firstLine="0"/>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Il y a deux salles de bains.</w:t>
      </w:r>
    </w:p>
    <w:p w:rsidR="00C66022" w:rsidRPr="005C008A" w:rsidRDefault="00C66022" w:rsidP="00C66022">
      <w:pPr>
        <w:numPr>
          <w:ilvl w:val="0"/>
          <w:numId w:val="39"/>
        </w:numPr>
        <w:spacing w:after="0" w:line="240" w:lineRule="auto"/>
        <w:ind w:left="0" w:firstLine="0"/>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L’appartement est situé près de l’OTAN.</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p>
    <w:p w:rsidR="00C66022" w:rsidRPr="005C008A" w:rsidRDefault="00C66022" w:rsidP="00C66022">
      <w:pPr>
        <w:numPr>
          <w:ilvl w:val="0"/>
          <w:numId w:val="38"/>
        </w:numPr>
        <w:spacing w:after="0" w:line="240" w:lineRule="auto"/>
        <w:ind w:left="0" w:firstLine="0"/>
        <w:jc w:val="both"/>
        <w:rPr>
          <w:rFonts w:ascii="Times New Roman" w:eastAsia="Calibri" w:hAnsi="Times New Roman" w:cs="Times New Roman"/>
          <w:b/>
          <w:sz w:val="24"/>
          <w:szCs w:val="24"/>
          <w:lang w:val="fr-FR" w:eastAsia="ru-RU"/>
        </w:rPr>
      </w:pPr>
      <w:r w:rsidRPr="005C008A">
        <w:rPr>
          <w:rFonts w:ascii="Times New Roman" w:eastAsia="Calibri" w:hAnsi="Times New Roman" w:cs="Times New Roman"/>
          <w:b/>
          <w:sz w:val="24"/>
          <w:szCs w:val="24"/>
          <w:lang w:val="fr-FR" w:eastAsia="ru-RU"/>
        </w:rPr>
        <w:t>Structures de la langue.</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 xml:space="preserve">I. </w:t>
      </w:r>
      <w:r w:rsidRPr="005C008A">
        <w:rPr>
          <w:rFonts w:ascii="Times New Roman" w:eastAsia="Calibri" w:hAnsi="Times New Roman" w:cs="Times New Roman"/>
          <w:sz w:val="24"/>
          <w:szCs w:val="24"/>
          <w:u w:val="single"/>
          <w:lang w:val="fr-FR" w:eastAsia="ru-RU"/>
        </w:rPr>
        <w:t>Complétez en utilisant les pronoms compléments</w:t>
      </w:r>
      <w:r w:rsidRPr="005C008A">
        <w:rPr>
          <w:rFonts w:ascii="Times New Roman" w:eastAsia="Calibri" w:hAnsi="Times New Roman" w:cs="Times New Roman"/>
          <w:sz w:val="24"/>
          <w:szCs w:val="24"/>
          <w:lang w:val="fr-FR" w:eastAsia="ru-RU"/>
        </w:rPr>
        <w:t>.</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a) Ce duplex, ... à 18 heures. (vous – pouvoir - visiter)</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b) Ces deux studios ne sont vraiment pas chers, ... ! (nous – acheter)</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c) ... ! (tu – ne pas téléphoner) Il n’est pas encore rentré à la maison.</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 xml:space="preserve">II. </w:t>
      </w:r>
      <w:r w:rsidRPr="005C008A">
        <w:rPr>
          <w:rFonts w:ascii="Times New Roman" w:eastAsia="Calibri" w:hAnsi="Times New Roman" w:cs="Times New Roman"/>
          <w:sz w:val="24"/>
          <w:szCs w:val="24"/>
          <w:u w:val="single"/>
          <w:lang w:val="fr-FR" w:eastAsia="ru-RU"/>
        </w:rPr>
        <w:t>Placez correctement les adjectifs</w:t>
      </w:r>
      <w:r w:rsidRPr="005C008A">
        <w:rPr>
          <w:rFonts w:ascii="Times New Roman" w:eastAsia="Calibri" w:hAnsi="Times New Roman" w:cs="Times New Roman"/>
          <w:sz w:val="24"/>
          <w:szCs w:val="24"/>
          <w:lang w:val="fr-FR" w:eastAsia="ru-RU"/>
        </w:rPr>
        <w:t>.</w:t>
      </w:r>
    </w:p>
    <w:p w:rsidR="00C66022" w:rsidRPr="005C008A" w:rsidRDefault="00C66022" w:rsidP="00C66022">
      <w:pPr>
        <w:numPr>
          <w:ilvl w:val="0"/>
          <w:numId w:val="40"/>
        </w:numPr>
        <w:spacing w:after="0" w:line="240" w:lineRule="auto"/>
        <w:ind w:left="0" w:firstLine="0"/>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un appartement (grand – lumineux)</w:t>
      </w:r>
    </w:p>
    <w:p w:rsidR="00C66022" w:rsidRPr="005C008A" w:rsidRDefault="00C66022" w:rsidP="00C66022">
      <w:pPr>
        <w:numPr>
          <w:ilvl w:val="0"/>
          <w:numId w:val="40"/>
        </w:numPr>
        <w:spacing w:after="0" w:line="240" w:lineRule="auto"/>
        <w:ind w:left="0" w:firstLine="0"/>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des chambres (deux – belles)</w:t>
      </w:r>
    </w:p>
    <w:p w:rsidR="00C66022" w:rsidRPr="005C008A" w:rsidRDefault="00C66022" w:rsidP="00C66022">
      <w:pPr>
        <w:numPr>
          <w:ilvl w:val="0"/>
          <w:numId w:val="40"/>
        </w:numPr>
        <w:spacing w:after="0" w:line="240" w:lineRule="auto"/>
        <w:ind w:left="0" w:firstLine="0"/>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une maison (inconfortable – vieux)</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 xml:space="preserve">III. </w:t>
      </w:r>
      <w:r w:rsidRPr="005C008A">
        <w:rPr>
          <w:rFonts w:ascii="Times New Roman" w:eastAsia="Calibri" w:hAnsi="Times New Roman" w:cs="Times New Roman"/>
          <w:sz w:val="24"/>
          <w:szCs w:val="24"/>
          <w:u w:val="single"/>
          <w:lang w:val="fr-FR" w:eastAsia="ru-RU"/>
        </w:rPr>
        <w:t>Complétez le dialogue avec un adjectif ou un pronom possessif</w:t>
      </w:r>
      <w:r w:rsidRPr="005C008A">
        <w:rPr>
          <w:rFonts w:ascii="Times New Roman" w:eastAsia="Calibri" w:hAnsi="Times New Roman" w:cs="Times New Roman"/>
          <w:sz w:val="24"/>
          <w:szCs w:val="24"/>
          <w:lang w:val="fr-FR" w:eastAsia="ru-RU"/>
        </w:rPr>
        <w:t>.</w:t>
      </w:r>
    </w:p>
    <w:p w:rsidR="00C66022" w:rsidRPr="005C008A" w:rsidRDefault="00C66022" w:rsidP="00C66022">
      <w:pPr>
        <w:numPr>
          <w:ilvl w:val="0"/>
          <w:numId w:val="41"/>
        </w:numPr>
        <w:spacing w:after="0" w:line="240" w:lineRule="auto"/>
        <w:ind w:left="0" w:firstLine="0"/>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Vous pouvez baisser le volume de ... télévision ?</w:t>
      </w:r>
    </w:p>
    <w:p w:rsidR="00C66022" w:rsidRPr="005C008A" w:rsidRDefault="00C66022" w:rsidP="00C66022">
      <w:pPr>
        <w:numPr>
          <w:ilvl w:val="0"/>
          <w:numId w:val="41"/>
        </w:numPr>
        <w:spacing w:after="0" w:line="240" w:lineRule="auto"/>
        <w:ind w:left="0" w:firstLine="0"/>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Mais ce n’est pas ... qui fait tout ce bruit.</w:t>
      </w:r>
    </w:p>
    <w:p w:rsidR="00C66022" w:rsidRPr="005C008A" w:rsidRDefault="00C66022" w:rsidP="00C66022">
      <w:pPr>
        <w:numPr>
          <w:ilvl w:val="0"/>
          <w:numId w:val="41"/>
        </w:numPr>
        <w:spacing w:after="0" w:line="240" w:lineRule="auto"/>
        <w:ind w:left="0" w:firstLine="0"/>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Très bien ! Alors allons voir chez les voisins si c’est ... .</w:t>
      </w:r>
    </w:p>
    <w:p w:rsidR="00C66022" w:rsidRPr="005C008A" w:rsidRDefault="00C66022" w:rsidP="00C66022">
      <w:pPr>
        <w:numPr>
          <w:ilvl w:val="0"/>
          <w:numId w:val="41"/>
        </w:numPr>
        <w:spacing w:after="0" w:line="240" w:lineRule="auto"/>
        <w:ind w:left="0" w:firstLine="0"/>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Et la dame du troisième ?</w:t>
      </w:r>
    </w:p>
    <w:p w:rsidR="00C66022" w:rsidRPr="005C008A" w:rsidRDefault="00C66022" w:rsidP="00C66022">
      <w:pPr>
        <w:numPr>
          <w:ilvl w:val="0"/>
          <w:numId w:val="41"/>
        </w:numPr>
        <w:spacing w:after="0" w:line="240" w:lineRule="auto"/>
        <w:ind w:left="0" w:firstLine="0"/>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C’est impossible, ... est en panne ! Vous êtes sûr que ce n’était pas la ... ?</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 xml:space="preserve">IV. </w:t>
      </w:r>
      <w:r w:rsidRPr="005C008A">
        <w:rPr>
          <w:rFonts w:ascii="Times New Roman" w:eastAsia="Calibri" w:hAnsi="Times New Roman" w:cs="Times New Roman"/>
          <w:sz w:val="24"/>
          <w:szCs w:val="24"/>
          <w:u w:val="single"/>
          <w:lang w:val="fr-FR" w:eastAsia="ru-RU"/>
        </w:rPr>
        <w:t>Reformulez les phrases suivantes en utilisant le conditionnel</w:t>
      </w:r>
      <w:r w:rsidRPr="005C008A">
        <w:rPr>
          <w:rFonts w:ascii="Times New Roman" w:eastAsia="Calibri" w:hAnsi="Times New Roman" w:cs="Times New Roman"/>
          <w:sz w:val="24"/>
          <w:szCs w:val="24"/>
          <w:lang w:val="fr-FR" w:eastAsia="ru-RU"/>
        </w:rPr>
        <w:t>.</w:t>
      </w:r>
    </w:p>
    <w:p w:rsidR="00C66022" w:rsidRPr="005C008A" w:rsidRDefault="00C66022" w:rsidP="00C66022">
      <w:pPr>
        <w:numPr>
          <w:ilvl w:val="0"/>
          <w:numId w:val="42"/>
        </w:numPr>
        <w:spacing w:after="0" w:line="240" w:lineRule="auto"/>
        <w:ind w:left="0" w:firstLine="0"/>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Nous souhaitons changer de chambre.</w:t>
      </w:r>
    </w:p>
    <w:p w:rsidR="00C66022" w:rsidRPr="005C008A" w:rsidRDefault="00C66022" w:rsidP="00C66022">
      <w:pPr>
        <w:numPr>
          <w:ilvl w:val="0"/>
          <w:numId w:val="42"/>
        </w:numPr>
        <w:spacing w:after="0" w:line="240" w:lineRule="auto"/>
        <w:ind w:left="0" w:firstLine="0"/>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Vous pouvez faire mon lit tous les jours ?</w:t>
      </w:r>
    </w:p>
    <w:p w:rsidR="00C66022" w:rsidRPr="005C008A" w:rsidRDefault="00C66022" w:rsidP="00C66022">
      <w:pPr>
        <w:numPr>
          <w:ilvl w:val="0"/>
          <w:numId w:val="42"/>
        </w:numPr>
        <w:spacing w:after="0" w:line="240" w:lineRule="auto"/>
        <w:ind w:left="0" w:firstLine="0"/>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Ils préfèrent loger à l’hôtel.</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p>
    <w:p w:rsidR="00C66022" w:rsidRPr="005C008A" w:rsidRDefault="00C66022" w:rsidP="00C66022">
      <w:pPr>
        <w:numPr>
          <w:ilvl w:val="0"/>
          <w:numId w:val="38"/>
        </w:numPr>
        <w:spacing w:after="0" w:line="240" w:lineRule="auto"/>
        <w:ind w:left="0" w:firstLine="0"/>
        <w:jc w:val="both"/>
        <w:rPr>
          <w:rFonts w:ascii="Times New Roman" w:eastAsia="Calibri" w:hAnsi="Times New Roman" w:cs="Times New Roman"/>
          <w:b/>
          <w:sz w:val="24"/>
          <w:szCs w:val="24"/>
          <w:lang w:val="fr-FR" w:eastAsia="ru-RU"/>
        </w:rPr>
      </w:pPr>
      <w:r w:rsidRPr="005C008A">
        <w:rPr>
          <w:rFonts w:ascii="Times New Roman" w:eastAsia="Calibri" w:hAnsi="Times New Roman" w:cs="Times New Roman"/>
          <w:b/>
          <w:sz w:val="24"/>
          <w:szCs w:val="24"/>
          <w:lang w:val="fr-FR" w:eastAsia="ru-RU"/>
        </w:rPr>
        <w:t>Compréhension écrite.</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Comparez le texte et la petite annonce et notez les oublis et les imprécisions.</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RECHERCHE DE LOCATION</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 xml:space="preserve">Je m’appelle Pavel Sobotka, je suis fonctionnaire à </w:t>
      </w:r>
      <w:smartTag w:uri="urn:schemas-microsoft-com:office:smarttags" w:element="PersonName">
        <w:smartTagPr>
          <w:attr w:name="ProductID" w:val="La France"/>
        </w:smartTagPr>
        <w:r w:rsidRPr="005C008A">
          <w:rPr>
            <w:rFonts w:ascii="Times New Roman" w:eastAsia="Calibri" w:hAnsi="Times New Roman" w:cs="Times New Roman"/>
            <w:sz w:val="24"/>
            <w:szCs w:val="24"/>
            <w:lang w:val="fr-FR" w:eastAsia="ru-RU"/>
          </w:rPr>
          <w:t>la Commission</w:t>
        </w:r>
      </w:smartTag>
      <w:r w:rsidRPr="005C008A">
        <w:rPr>
          <w:rFonts w:ascii="Times New Roman" w:eastAsia="Calibri" w:hAnsi="Times New Roman" w:cs="Times New Roman"/>
          <w:sz w:val="24"/>
          <w:szCs w:val="24"/>
          <w:lang w:val="fr-FR" w:eastAsia="ru-RU"/>
        </w:rPr>
        <w:t xml:space="preserve"> européenne. Je suis célibataire et je cherche à louer un deux ou trois pièces meublé proche du centre-ville, de préférence dans le quartier du Sablon. La surface souhaitée est de 60 à 70 m² avec cuisine et salle de bains. J’aimerais également, si possible, avoir le câble et une connexion Internet. Merci de m’appeler au 06 69 87 89 74.</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p>
    <w:p w:rsidR="00C66022" w:rsidRPr="005C008A" w:rsidRDefault="00C66022" w:rsidP="00C66022">
      <w:pPr>
        <w:spacing w:after="0" w:line="240" w:lineRule="auto"/>
        <w:jc w:val="both"/>
        <w:rPr>
          <w:rFonts w:ascii="Times New Roman" w:eastAsia="Calibri" w:hAnsi="Times New Roman" w:cs="Times New Roman"/>
          <w:i/>
          <w:sz w:val="24"/>
          <w:szCs w:val="24"/>
          <w:lang w:val="fr-FR" w:eastAsia="ru-RU"/>
        </w:rPr>
      </w:pPr>
      <w:r w:rsidRPr="005C008A">
        <w:rPr>
          <w:rFonts w:ascii="Times New Roman" w:eastAsia="Calibri" w:hAnsi="Times New Roman" w:cs="Times New Roman"/>
          <w:i/>
          <w:sz w:val="24"/>
          <w:szCs w:val="24"/>
          <w:lang w:val="fr-FR" w:eastAsia="ru-RU"/>
        </w:rPr>
        <w:t>Fonctionnaire européen loue deux-trois pièces 60-70 m² Sablon, cuisine, télévision, Internet. Tél. 06 69 87 89 74.</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p>
    <w:p w:rsidR="00C66022" w:rsidRPr="005C008A" w:rsidRDefault="00C66022" w:rsidP="00C66022">
      <w:pPr>
        <w:numPr>
          <w:ilvl w:val="0"/>
          <w:numId w:val="38"/>
        </w:numPr>
        <w:spacing w:after="0" w:line="240" w:lineRule="auto"/>
        <w:ind w:left="0" w:firstLine="0"/>
        <w:jc w:val="both"/>
        <w:rPr>
          <w:rFonts w:ascii="Times New Roman" w:eastAsia="Calibri" w:hAnsi="Times New Roman" w:cs="Times New Roman"/>
          <w:b/>
          <w:sz w:val="24"/>
          <w:szCs w:val="24"/>
          <w:lang w:val="fr-FR" w:eastAsia="ru-RU"/>
        </w:rPr>
      </w:pPr>
      <w:r w:rsidRPr="005C008A">
        <w:rPr>
          <w:rFonts w:ascii="Times New Roman" w:eastAsia="Calibri" w:hAnsi="Times New Roman" w:cs="Times New Roman"/>
          <w:b/>
          <w:sz w:val="24"/>
          <w:szCs w:val="24"/>
          <w:lang w:val="fr-FR" w:eastAsia="ru-RU"/>
        </w:rPr>
        <w:t>Expression écrite.</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Vous préférez vivre en ville, à la campagne ou en banlieue ? Comparez les avantages et les inconvénients de ces différents modes de vie.</w:t>
      </w:r>
    </w:p>
    <w:p w:rsidR="00C66022" w:rsidRPr="005C008A" w:rsidRDefault="00C66022" w:rsidP="00C66022">
      <w:pPr>
        <w:spacing w:after="0" w:line="240" w:lineRule="auto"/>
        <w:jc w:val="both"/>
        <w:rPr>
          <w:rFonts w:ascii="Times New Roman" w:eastAsia="Calibri" w:hAnsi="Times New Roman" w:cs="Times New Roman"/>
          <w:b/>
          <w:sz w:val="24"/>
          <w:szCs w:val="24"/>
          <w:lang w:val="fr-FR" w:eastAsia="ru-RU"/>
        </w:rPr>
      </w:pPr>
    </w:p>
    <w:p w:rsidR="00C66022" w:rsidRPr="005C008A" w:rsidRDefault="00C66022" w:rsidP="00C66022">
      <w:pPr>
        <w:spacing w:after="0" w:line="240" w:lineRule="auto"/>
        <w:jc w:val="both"/>
        <w:rPr>
          <w:rFonts w:ascii="Times New Roman" w:eastAsia="Calibri" w:hAnsi="Times New Roman" w:cs="Times New Roman"/>
          <w:sz w:val="24"/>
          <w:szCs w:val="24"/>
          <w:lang w:eastAsia="ru-RU"/>
        </w:rPr>
      </w:pPr>
      <w:r w:rsidRPr="005C008A">
        <w:rPr>
          <w:rFonts w:ascii="Times New Roman" w:eastAsia="Calibri" w:hAnsi="Times New Roman" w:cs="Times New Roman"/>
          <w:b/>
          <w:sz w:val="24"/>
          <w:szCs w:val="24"/>
          <w:u w:val="single"/>
          <w:lang w:eastAsia="ru-RU"/>
        </w:rPr>
        <w:t xml:space="preserve">Темы презентаций </w:t>
      </w:r>
      <w:r w:rsidRPr="005C008A">
        <w:rPr>
          <w:rFonts w:ascii="Times New Roman" w:eastAsia="Calibri" w:hAnsi="Times New Roman" w:cs="Times New Roman"/>
          <w:sz w:val="24"/>
          <w:szCs w:val="24"/>
          <w:lang w:eastAsia="ru-RU"/>
        </w:rPr>
        <w:t>(3-4 семестры)</w:t>
      </w:r>
    </w:p>
    <w:p w:rsidR="00C66022" w:rsidRPr="005C008A" w:rsidRDefault="00C66022" w:rsidP="00C66022">
      <w:pPr>
        <w:spacing w:after="0" w:line="240" w:lineRule="auto"/>
        <w:jc w:val="both"/>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1. Малоизвестные достопримечательности России.</w:t>
      </w:r>
    </w:p>
    <w:p w:rsidR="00C66022" w:rsidRPr="005C008A" w:rsidRDefault="00C66022" w:rsidP="00C66022">
      <w:pPr>
        <w:spacing w:after="0" w:line="240" w:lineRule="auto"/>
        <w:jc w:val="both"/>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2. Малоизвестные достопримечательности Франции.</w:t>
      </w:r>
    </w:p>
    <w:p w:rsidR="00C66022" w:rsidRPr="005C008A" w:rsidRDefault="00C66022" w:rsidP="00C66022">
      <w:pPr>
        <w:spacing w:after="0" w:line="240" w:lineRule="auto"/>
        <w:jc w:val="both"/>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3. Уголки Франции на полотнах известных художников.</w:t>
      </w:r>
    </w:p>
    <w:p w:rsidR="00C66022" w:rsidRPr="005C008A" w:rsidRDefault="00C66022" w:rsidP="00C66022">
      <w:pPr>
        <w:spacing w:after="0" w:line="240" w:lineRule="auto"/>
        <w:jc w:val="both"/>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lastRenderedPageBreak/>
        <w:t>4. Путь к успеху известных людей.</w:t>
      </w:r>
    </w:p>
    <w:p w:rsidR="00C66022" w:rsidRPr="005C008A" w:rsidRDefault="00C66022" w:rsidP="00C66022">
      <w:pPr>
        <w:spacing w:after="0" w:line="240" w:lineRule="auto"/>
        <w:jc w:val="both"/>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5. Культурные стереотипы у разных народов.</w:t>
      </w:r>
    </w:p>
    <w:p w:rsidR="00C66022" w:rsidRPr="005C008A" w:rsidRDefault="00C66022" w:rsidP="00C66022">
      <w:pPr>
        <w:spacing w:after="0" w:line="240" w:lineRule="auto"/>
        <w:jc w:val="both"/>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6. Особенности делового этикета в странах Запада и Востока.</w:t>
      </w:r>
    </w:p>
    <w:p w:rsidR="00C66022" w:rsidRPr="005C008A" w:rsidRDefault="00C66022" w:rsidP="00C66022">
      <w:pPr>
        <w:spacing w:after="0" w:line="240" w:lineRule="auto"/>
        <w:jc w:val="both"/>
        <w:rPr>
          <w:rFonts w:ascii="Times New Roman" w:eastAsia="Calibri" w:hAnsi="Times New Roman" w:cs="Times New Roman"/>
          <w:sz w:val="24"/>
          <w:szCs w:val="24"/>
          <w:lang w:eastAsia="ru-RU"/>
        </w:rPr>
      </w:pPr>
    </w:p>
    <w:p w:rsidR="00C66022" w:rsidRPr="005C008A" w:rsidRDefault="00C66022" w:rsidP="00C66022">
      <w:pPr>
        <w:spacing w:after="0" w:line="240" w:lineRule="auto"/>
        <w:jc w:val="both"/>
        <w:rPr>
          <w:rFonts w:ascii="Times New Roman" w:eastAsia="Calibri" w:hAnsi="Times New Roman" w:cs="Times New Roman"/>
          <w:sz w:val="24"/>
          <w:szCs w:val="24"/>
          <w:lang w:eastAsia="ru-RU"/>
        </w:rPr>
      </w:pPr>
      <w:r w:rsidRPr="005C008A">
        <w:rPr>
          <w:rFonts w:ascii="Times New Roman" w:eastAsia="Calibri" w:hAnsi="Times New Roman" w:cs="Times New Roman"/>
          <w:b/>
          <w:sz w:val="24"/>
          <w:szCs w:val="24"/>
          <w:u w:val="single"/>
          <w:lang w:eastAsia="ru-RU"/>
        </w:rPr>
        <w:t xml:space="preserve">Вопросы к экзамену </w:t>
      </w:r>
      <w:r w:rsidRPr="005C008A">
        <w:rPr>
          <w:rFonts w:ascii="Times New Roman" w:eastAsia="Calibri" w:hAnsi="Times New Roman" w:cs="Times New Roman"/>
          <w:sz w:val="24"/>
          <w:szCs w:val="24"/>
          <w:lang w:eastAsia="ru-RU"/>
        </w:rPr>
        <w:t>(5, 8 семестры)</w:t>
      </w:r>
    </w:p>
    <w:p w:rsidR="00C66022" w:rsidRPr="005C008A" w:rsidRDefault="00C66022" w:rsidP="00C66022">
      <w:pPr>
        <w:spacing w:after="0" w:line="240" w:lineRule="auto"/>
        <w:jc w:val="both"/>
        <w:rPr>
          <w:rFonts w:ascii="Times New Roman" w:eastAsia="Calibri" w:hAnsi="Times New Roman" w:cs="Times New Roman"/>
          <w:sz w:val="24"/>
          <w:szCs w:val="24"/>
          <w:lang w:eastAsia="ru-RU"/>
        </w:rPr>
      </w:pPr>
    </w:p>
    <w:p w:rsidR="00C66022" w:rsidRPr="005C008A" w:rsidRDefault="00C66022" w:rsidP="00C66022">
      <w:pPr>
        <w:spacing w:after="0" w:line="240" w:lineRule="auto"/>
        <w:jc w:val="both"/>
        <w:rPr>
          <w:rFonts w:ascii="Times New Roman" w:eastAsia="Calibri" w:hAnsi="Times New Roman" w:cs="Times New Roman"/>
          <w:sz w:val="24"/>
          <w:szCs w:val="24"/>
          <w:lang w:eastAsia="ru-RU"/>
        </w:rPr>
      </w:pPr>
    </w:p>
    <w:p w:rsidR="00C66022" w:rsidRPr="005C008A" w:rsidRDefault="00C66022" w:rsidP="00C66022">
      <w:pPr>
        <w:spacing w:after="0" w:line="360" w:lineRule="auto"/>
        <w:jc w:val="both"/>
        <w:rPr>
          <w:rFonts w:ascii="Times New Roman" w:eastAsia="Calibri" w:hAnsi="Times New Roman" w:cs="Times New Roman"/>
          <w:b/>
          <w:bCs/>
          <w:sz w:val="24"/>
          <w:szCs w:val="24"/>
          <w:lang w:val="fr-FR" w:eastAsia="ru-RU"/>
        </w:rPr>
      </w:pPr>
      <w:r w:rsidRPr="005C008A">
        <w:rPr>
          <w:rFonts w:ascii="Times New Roman" w:eastAsia="Calibri" w:hAnsi="Times New Roman" w:cs="Times New Roman"/>
          <w:b/>
          <w:bCs/>
          <w:sz w:val="24"/>
          <w:szCs w:val="24"/>
          <w:lang w:val="fr-FR" w:eastAsia="ru-RU"/>
        </w:rPr>
        <w:t>Stendhal</w:t>
      </w:r>
      <w:r w:rsidRPr="00057A6D">
        <w:rPr>
          <w:rFonts w:ascii="Times New Roman" w:eastAsia="Calibri" w:hAnsi="Times New Roman" w:cs="Times New Roman"/>
          <w:b/>
          <w:bCs/>
          <w:sz w:val="24"/>
          <w:szCs w:val="24"/>
          <w:lang w:eastAsia="ru-RU"/>
        </w:rPr>
        <w:t xml:space="preserve">. </w:t>
      </w:r>
      <w:r w:rsidRPr="005C008A">
        <w:rPr>
          <w:rFonts w:ascii="Times New Roman" w:eastAsia="Calibri" w:hAnsi="Times New Roman" w:cs="Times New Roman"/>
          <w:b/>
          <w:bCs/>
          <w:sz w:val="24"/>
          <w:szCs w:val="24"/>
          <w:u w:val="single"/>
          <w:lang w:val="fr-FR" w:eastAsia="ru-RU"/>
        </w:rPr>
        <w:t>Le Rouge et le Noir</w:t>
      </w:r>
      <w:r w:rsidRPr="005C008A">
        <w:rPr>
          <w:rFonts w:ascii="Times New Roman" w:eastAsia="Calibri" w:hAnsi="Times New Roman" w:cs="Times New Roman"/>
          <w:b/>
          <w:bCs/>
          <w:sz w:val="24"/>
          <w:szCs w:val="24"/>
          <w:lang w:val="fr-FR" w:eastAsia="ru-RU"/>
        </w:rPr>
        <w:t>. Chapitre IV.</w:t>
      </w:r>
    </w:p>
    <w:p w:rsidR="00C66022" w:rsidRPr="005C008A" w:rsidRDefault="00C66022" w:rsidP="00C66022">
      <w:pPr>
        <w:spacing w:after="0" w:line="360" w:lineRule="auto"/>
        <w:jc w:val="both"/>
        <w:rPr>
          <w:rFonts w:ascii="Times New Roman" w:eastAsia="Calibri" w:hAnsi="Times New Roman" w:cs="Times New Roman"/>
          <w:color w:val="000000"/>
          <w:sz w:val="24"/>
          <w:szCs w:val="24"/>
          <w:lang w:val="fr-FR" w:eastAsia="ru-RU"/>
        </w:rPr>
      </w:pPr>
      <w:r w:rsidRPr="005C008A">
        <w:rPr>
          <w:rFonts w:ascii="Times New Roman" w:eastAsia="Calibri" w:hAnsi="Times New Roman" w:cs="Times New Roman"/>
          <w:sz w:val="24"/>
          <w:szCs w:val="24"/>
          <w:u w:val="single"/>
          <w:lang w:val="fr-FR" w:eastAsia="ru-RU"/>
        </w:rPr>
        <w:t>Questions d’analyse</w:t>
      </w:r>
      <w:r w:rsidRPr="005C008A">
        <w:rPr>
          <w:rFonts w:ascii="Times New Roman" w:eastAsia="Calibri" w:hAnsi="Times New Roman" w:cs="Times New Roman"/>
          <w:sz w:val="28"/>
          <w:lang w:val="fr-FR" w:eastAsia="ru-RU"/>
        </w:rPr>
        <w:t>.</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i/>
          <w:sz w:val="24"/>
          <w:szCs w:val="24"/>
          <w:lang w:val="fr-FR" w:eastAsia="ru-RU"/>
        </w:rPr>
        <w:t>Identifiez le personnage principal de l`extrait. Quels procédés stylistiques et syntaxiques participent-ils à la création du portrait du personnage? Comment est-ce que l`évocation des personnages secondaires complète l`image du héros principal ? A votre avis, peut-on placer Julien Sorel dans la lignée des héros romantiques ? Expliquez votre réponse.</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 xml:space="preserve">En approchant de son usine, le père Sorel appela Julien de sa voix de stentor ; personne ne répondit. Il ne vit que ses fils aînés, espèces de géants qui, armés de lourdes haches, équarrissaient les troncs de sapin, qu'ils allaient porter à la scie. Tout occupés à suivre exactement la marque noire tracée sur la pièce de bois, chaque coup de leur hache en séparait des copeaux énormes. Ils n'entendirent pas la voix de leur père. Celui-ci se dirigea vers le hangar ; en y entrant, il chercha vainement Julien à la place qu'il aurait dû occuper, à côté de la scie. Il l'aperçut à cinq ou six pieds plus haut, à cheval sur l'une des pièces de la toiture. Au lieu de surveiller attentivement l'action de tout le mécanisme, Julien lisait. Rien n'était plus antipathique au vieux Sorel ; il eût peut-être pardonné à Julien sa taille mince, peu propre aux travaux de force, et si différente de celle de ses aînés ; mais cette manie de lecture lui était odieuse, il ne savait pas lire lui-même. </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Ce fut en vain qu'il appela Julien deux ou trois fois.</w:t>
      </w:r>
    </w:p>
    <w:p w:rsidR="00C66022" w:rsidRPr="005C008A" w:rsidRDefault="00C66022" w:rsidP="00C66022">
      <w:pPr>
        <w:spacing w:after="0" w:line="240" w:lineRule="auto"/>
        <w:jc w:val="both"/>
        <w:rPr>
          <w:rFonts w:ascii="Times New Roman" w:eastAsia="Times New Roman" w:hAnsi="Times New Roman" w:cs="Times New Roman"/>
          <w:sz w:val="24"/>
          <w:szCs w:val="24"/>
          <w:lang w:val="fr-FR"/>
        </w:rPr>
      </w:pPr>
      <w:r w:rsidRPr="005C008A">
        <w:rPr>
          <w:rFonts w:ascii="Times New Roman" w:eastAsia="Times New Roman" w:hAnsi="Times New Roman" w:cs="Times New Roman"/>
          <w:sz w:val="24"/>
          <w:szCs w:val="24"/>
          <w:lang w:val="fr-FR"/>
        </w:rPr>
        <w:t xml:space="preserve">L'attention que le jeune homme donnait à son livre, bien plus que le bruit de la scie, l'empêcha d'entendre la terrible voix de son père. Enfin, malgré son âge, celui-ci sauta lestement sur l'arbre soumis à l'action de la scie, et de là sur la poutre transversale qui soutenait le toit. Un coup violent fit voler dans le ruisseau le livre que tenait Julien ; un second coup aussi violent, donné sur la tête, en forme de calotte, lui fit perdre l'équilibre. Il allait tomber à douze ou quinze pieds plus bas, au milieu des leviers de la machine en action, qui l'eussent brisé, mais son père le retint de la main gauche, comme il tombait : </w:t>
      </w:r>
    </w:p>
    <w:p w:rsidR="00C66022" w:rsidRPr="005C008A" w:rsidRDefault="00C66022" w:rsidP="00C66022">
      <w:pPr>
        <w:spacing w:after="0" w:line="240" w:lineRule="auto"/>
        <w:jc w:val="both"/>
        <w:rPr>
          <w:rFonts w:ascii="Times New Roman" w:eastAsia="Times New Roman" w:hAnsi="Times New Roman" w:cs="Times New Roman"/>
          <w:sz w:val="24"/>
          <w:szCs w:val="24"/>
          <w:lang w:val="fr-FR"/>
        </w:rPr>
      </w:pPr>
      <w:r w:rsidRPr="005C008A">
        <w:rPr>
          <w:rFonts w:ascii="Times New Roman" w:eastAsia="Times New Roman" w:hAnsi="Times New Roman" w:cs="Times New Roman"/>
          <w:sz w:val="24"/>
          <w:szCs w:val="24"/>
          <w:lang w:val="fr-FR"/>
        </w:rPr>
        <w:t xml:space="preserve">- Eh bien, paresseux ! tu liras donc toujours tes maudits livres, pendant que tu es de garde à la scie ? Lis-les le soir, quand tu vas perdre ton temps chez le curé, à la bonne heure. </w:t>
      </w:r>
    </w:p>
    <w:p w:rsidR="00C66022" w:rsidRPr="005C008A" w:rsidRDefault="00C66022" w:rsidP="00C66022">
      <w:pPr>
        <w:spacing w:after="0" w:line="240" w:lineRule="auto"/>
        <w:jc w:val="both"/>
        <w:rPr>
          <w:rFonts w:ascii="Times New Roman" w:eastAsia="Times New Roman" w:hAnsi="Times New Roman" w:cs="Times New Roman"/>
          <w:sz w:val="24"/>
          <w:szCs w:val="24"/>
          <w:lang w:val="fr-FR"/>
        </w:rPr>
      </w:pPr>
      <w:r w:rsidRPr="005C008A">
        <w:rPr>
          <w:rFonts w:ascii="Times New Roman" w:eastAsia="Times New Roman" w:hAnsi="Times New Roman" w:cs="Times New Roman"/>
          <w:sz w:val="24"/>
          <w:szCs w:val="24"/>
          <w:lang w:val="fr-FR"/>
        </w:rPr>
        <w:t xml:space="preserve">Julien, quoique étourdi par la force du coup, et tout sanglant, se rapprocha de son poste officiel, à côté de la scie. Il avait les larmes aux yeux, moins à cause de la douleur physique que pour la perte de son livre qu'il adorait. </w:t>
      </w:r>
    </w:p>
    <w:p w:rsidR="00C66022" w:rsidRPr="005C008A" w:rsidRDefault="00C66022" w:rsidP="00C66022">
      <w:pPr>
        <w:spacing w:after="0" w:line="240" w:lineRule="auto"/>
        <w:jc w:val="both"/>
        <w:rPr>
          <w:rFonts w:ascii="Times New Roman" w:eastAsia="Times New Roman" w:hAnsi="Times New Roman" w:cs="Times New Roman"/>
          <w:sz w:val="24"/>
          <w:szCs w:val="24"/>
          <w:lang w:val="fr-FR"/>
        </w:rPr>
      </w:pPr>
      <w:r w:rsidRPr="005C008A">
        <w:rPr>
          <w:rFonts w:ascii="Times New Roman" w:eastAsia="Times New Roman" w:hAnsi="Times New Roman" w:cs="Times New Roman"/>
          <w:sz w:val="24"/>
          <w:szCs w:val="24"/>
          <w:lang w:val="fr-FR"/>
        </w:rPr>
        <w:t xml:space="preserve">- Descends, animal, que je te parle. </w:t>
      </w:r>
    </w:p>
    <w:p w:rsidR="00C66022" w:rsidRPr="005C008A" w:rsidRDefault="00C66022" w:rsidP="00C66022">
      <w:pPr>
        <w:spacing w:after="0" w:line="240" w:lineRule="auto"/>
        <w:jc w:val="both"/>
        <w:rPr>
          <w:rFonts w:ascii="Times New Roman" w:eastAsia="Times New Roman" w:hAnsi="Times New Roman" w:cs="Times New Roman"/>
          <w:sz w:val="24"/>
          <w:szCs w:val="24"/>
          <w:lang w:val="fr-FR"/>
        </w:rPr>
      </w:pPr>
      <w:r w:rsidRPr="005C008A">
        <w:rPr>
          <w:rFonts w:ascii="Times New Roman" w:eastAsia="Times New Roman" w:hAnsi="Times New Roman" w:cs="Times New Roman"/>
          <w:sz w:val="24"/>
          <w:szCs w:val="24"/>
          <w:lang w:val="fr-FR"/>
        </w:rPr>
        <w:t>Le bruit de la machine empêcha encore Julien d'entendre cet ordre. Son père qui était descendu, ne voulant pas se donner la peine de remonter sur le mécanisme, alla chercher une longue perche pour abattre des noix, et l'en frappa sur l'épaule. A peine Julien fut-il à terre, que le vieux Sorel, le chassant rudement devant lui, le poussa vers la maison.</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 xml:space="preserve">Dieu sait ce qu'il va me faire ! se disait le jeune homme. En passant, il regarda tristement le ruisseau où était tombé son livre ; c'était celui de tous qu'il affectionnait le plus, le Mémorial de Sainte-Hélène . </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 xml:space="preserve">Il avait les joues pourpres et les yeux baissés. C'était un petit jeune homme de dix-huit à dix-neuf ans, faible en apparence, avec des traits irréguliers, mais délicats, et un nez aquilin. De grands yeux noirs, qui, dans les moments tranquilles, annonçaient de la réflexion et du feu, étaient animés en cet instant de l'expression de la haine la plus féroce. Des cheveux châtain foncé, plantés fort bas, lui donnaient un petit front, et, dans les moments de colère, un air méchant. Parmi les innombrables variétés de la physionomie humaine, il n'en est peut-être point qui se soit distinguée par une </w:t>
      </w:r>
      <w:r w:rsidRPr="005C008A">
        <w:rPr>
          <w:rFonts w:ascii="Times New Roman" w:eastAsia="Calibri" w:hAnsi="Times New Roman" w:cs="Times New Roman"/>
          <w:sz w:val="24"/>
          <w:szCs w:val="24"/>
          <w:lang w:val="fr-FR" w:eastAsia="ru-RU"/>
        </w:rPr>
        <w:lastRenderedPageBreak/>
        <w:t xml:space="preserve">spécialité plus saisissante. Une taille svelte et bien prise annonçait plus de légèreté que de vigueur. Dès sa première jeunesse, son air extrêmement pensif et sa grande pâleur avaient donné l'idée à son père qu'il ne vivrait pas, ou qu'il vivrait pour être une charge à sa famille. Objet des mépris de tous à la maison, il haïssait ses frères et son père ; dans les jeux du dimanche, sur la place publique, il était toujours battu. </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Il n'y avait pas un an que sa jolie figure commençait à lui donner quelques voix amies parmi les jeunes filles. Méprisé de tout le monde, comme un être faible, Julien avait adoré ce vieux chirurgien-major qui un jour osa parler au maire au sujet des platanes.</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 xml:space="preserve">Ce chirurgien payait quelquefois au père Sorel la journée de son fils, et lui enseignait le latin et l'histoire, c'est-à-dire ce qu'il savait d'histoire, la campagne de 1796 en Italie. En mourant, il lui avait légué sa croix de </w:t>
      </w:r>
      <w:smartTag w:uri="urn:schemas-microsoft-com:office:smarttags" w:element="PersonName">
        <w:smartTagPr>
          <w:attr w:name="ProductID" w:val="la L￩gion"/>
        </w:smartTagPr>
        <w:r w:rsidRPr="005C008A">
          <w:rPr>
            <w:rFonts w:ascii="Times New Roman" w:eastAsia="Calibri" w:hAnsi="Times New Roman" w:cs="Times New Roman"/>
            <w:sz w:val="24"/>
            <w:szCs w:val="24"/>
            <w:lang w:val="fr-FR" w:eastAsia="ru-RU"/>
          </w:rPr>
          <w:t>la Légion</w:t>
        </w:r>
      </w:smartTag>
      <w:r w:rsidRPr="005C008A">
        <w:rPr>
          <w:rFonts w:ascii="Times New Roman" w:eastAsia="Calibri" w:hAnsi="Times New Roman" w:cs="Times New Roman"/>
          <w:sz w:val="24"/>
          <w:szCs w:val="24"/>
          <w:lang w:val="fr-FR" w:eastAsia="ru-RU"/>
        </w:rPr>
        <w:t xml:space="preserve"> d'honneur, les arrérages de sa demi-solde et trente ou quarante volumes, dont le plus précieux venait de faire le saut dans le ruisseau public , détourné par le crédit de M. le maire. </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 xml:space="preserve">A peine entré dans la maison, Julien se sentit l'épaule arrêtée par la puissante main de son père ; il tremblait, s'attendant à quelques coups. </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 Réponds-moi sans mentir, lui cria aux oreilles la voix dure du vieux paysan, tandis que sa main le retournait comme la main d'un enfant retourne un soldat de plomb. Les grands yeux noirs et remplis de larmes de Julien se trouvèrent en face des petits yeux gris et méchants du vieux charpentier, qui avait l'air de vouloir lire jusqu'au fond de son âme.</w:t>
      </w:r>
    </w:p>
    <w:p w:rsidR="00C66022" w:rsidRPr="005C008A" w:rsidRDefault="00C66022" w:rsidP="00C66022">
      <w:pPr>
        <w:spacing w:after="0" w:line="240" w:lineRule="auto"/>
        <w:jc w:val="both"/>
        <w:rPr>
          <w:rFonts w:ascii="Times New Roman" w:eastAsia="Calibri" w:hAnsi="Times New Roman" w:cs="Times New Roman"/>
          <w:b/>
          <w:sz w:val="24"/>
          <w:szCs w:val="24"/>
          <w:u w:val="single"/>
          <w:lang w:val="fr-FR" w:eastAsia="ru-RU"/>
        </w:rPr>
      </w:pPr>
    </w:p>
    <w:p w:rsidR="00C66022" w:rsidRPr="005C008A" w:rsidRDefault="00C66022" w:rsidP="00C66022">
      <w:pPr>
        <w:spacing w:before="100" w:beforeAutospacing="1" w:after="0" w:afterAutospacing="1" w:line="240" w:lineRule="auto"/>
        <w:jc w:val="both"/>
        <w:rPr>
          <w:rFonts w:ascii="Times New Roman" w:eastAsia="Calibri" w:hAnsi="Times New Roman" w:cs="Times New Roman"/>
          <w:b/>
          <w:bCs/>
          <w:sz w:val="24"/>
          <w:szCs w:val="24"/>
          <w:lang w:val="fr-FR" w:eastAsia="ru-RU"/>
        </w:rPr>
      </w:pPr>
      <w:r w:rsidRPr="005C008A">
        <w:rPr>
          <w:rFonts w:ascii="Times New Roman" w:eastAsia="Calibri" w:hAnsi="Times New Roman" w:cs="Times New Roman"/>
          <w:b/>
          <w:bCs/>
          <w:sz w:val="24"/>
          <w:szCs w:val="24"/>
          <w:lang w:val="fr-FR" w:eastAsia="ru-RU"/>
        </w:rPr>
        <w:t>Emile</w:t>
      </w:r>
      <w:r w:rsidRPr="00057A6D">
        <w:rPr>
          <w:rFonts w:ascii="Times New Roman" w:eastAsia="Calibri" w:hAnsi="Times New Roman" w:cs="Times New Roman"/>
          <w:b/>
          <w:bCs/>
          <w:sz w:val="24"/>
          <w:szCs w:val="24"/>
          <w:lang w:val="fr-FR" w:eastAsia="ru-RU"/>
        </w:rPr>
        <w:t xml:space="preserve"> </w:t>
      </w:r>
      <w:r w:rsidRPr="005C008A">
        <w:rPr>
          <w:rFonts w:ascii="Times New Roman" w:eastAsia="Calibri" w:hAnsi="Times New Roman" w:cs="Times New Roman"/>
          <w:b/>
          <w:bCs/>
          <w:sz w:val="24"/>
          <w:szCs w:val="24"/>
          <w:lang w:val="fr-FR" w:eastAsia="ru-RU"/>
        </w:rPr>
        <w:t>Zola</w:t>
      </w:r>
      <w:r w:rsidRPr="00057A6D">
        <w:rPr>
          <w:rFonts w:ascii="Times New Roman" w:eastAsia="Calibri" w:hAnsi="Times New Roman" w:cs="Times New Roman"/>
          <w:b/>
          <w:bCs/>
          <w:sz w:val="24"/>
          <w:szCs w:val="24"/>
          <w:lang w:val="fr-FR" w:eastAsia="ru-RU"/>
        </w:rPr>
        <w:t xml:space="preserve">. </w:t>
      </w:r>
      <w:smartTag w:uri="urn:schemas-microsoft-com:office:smarttags" w:element="PersonName">
        <w:smartTagPr>
          <w:attr w:name="ProductID" w:val="La France"/>
        </w:smartTagPr>
        <w:r w:rsidRPr="005C008A">
          <w:rPr>
            <w:rFonts w:ascii="Times New Roman" w:eastAsia="Calibri" w:hAnsi="Times New Roman" w:cs="Times New Roman"/>
            <w:b/>
            <w:bCs/>
            <w:sz w:val="24"/>
            <w:szCs w:val="24"/>
            <w:u w:val="single"/>
            <w:lang w:val="fr-FR" w:eastAsia="ru-RU"/>
          </w:rPr>
          <w:t>La Curée</w:t>
        </w:r>
        <w:r w:rsidRPr="005C008A">
          <w:rPr>
            <w:rFonts w:ascii="Times New Roman" w:eastAsia="Calibri" w:hAnsi="Times New Roman" w:cs="Times New Roman"/>
            <w:b/>
            <w:bCs/>
            <w:sz w:val="24"/>
            <w:szCs w:val="24"/>
            <w:lang w:val="fr-FR" w:eastAsia="ru-RU"/>
          </w:rPr>
          <w:t>. Chapitre</w:t>
        </w:r>
      </w:smartTag>
      <w:r w:rsidRPr="005C008A">
        <w:rPr>
          <w:rFonts w:ascii="Times New Roman" w:eastAsia="Calibri" w:hAnsi="Times New Roman" w:cs="Times New Roman"/>
          <w:b/>
          <w:bCs/>
          <w:sz w:val="24"/>
          <w:szCs w:val="24"/>
          <w:lang w:val="fr-FR" w:eastAsia="ru-RU"/>
        </w:rPr>
        <w:t xml:space="preserve"> VI.</w:t>
      </w:r>
    </w:p>
    <w:p w:rsidR="00C66022" w:rsidRPr="005C008A" w:rsidRDefault="00C66022" w:rsidP="00C66022">
      <w:pPr>
        <w:spacing w:after="0" w:line="360" w:lineRule="auto"/>
        <w:jc w:val="both"/>
        <w:rPr>
          <w:rFonts w:ascii="Times New Roman" w:eastAsia="Calibri" w:hAnsi="Times New Roman" w:cs="Times New Roman"/>
          <w:color w:val="000000"/>
          <w:sz w:val="24"/>
          <w:szCs w:val="24"/>
          <w:lang w:val="fr-FR" w:eastAsia="ru-RU"/>
        </w:rPr>
      </w:pPr>
      <w:r w:rsidRPr="005C008A">
        <w:rPr>
          <w:rFonts w:ascii="Times New Roman" w:eastAsia="Calibri" w:hAnsi="Times New Roman" w:cs="Times New Roman"/>
          <w:sz w:val="24"/>
          <w:szCs w:val="24"/>
          <w:u w:val="single"/>
          <w:lang w:val="fr-FR" w:eastAsia="ru-RU"/>
        </w:rPr>
        <w:t>Questions d’analyse</w:t>
      </w:r>
      <w:r w:rsidRPr="005C008A">
        <w:rPr>
          <w:rFonts w:ascii="Times New Roman" w:eastAsia="Calibri" w:hAnsi="Times New Roman" w:cs="Times New Roman"/>
          <w:sz w:val="28"/>
          <w:lang w:val="fr-FR" w:eastAsia="ru-RU"/>
        </w:rPr>
        <w:t>.</w:t>
      </w:r>
    </w:p>
    <w:p w:rsidR="00C66022" w:rsidRPr="005C008A" w:rsidRDefault="00C66022" w:rsidP="00C66022">
      <w:pPr>
        <w:spacing w:after="0" w:line="240" w:lineRule="auto"/>
        <w:jc w:val="both"/>
        <w:rPr>
          <w:rFonts w:ascii="Times New Roman" w:eastAsia="Calibri" w:hAnsi="Times New Roman" w:cs="Times New Roman"/>
          <w:i/>
          <w:iCs/>
          <w:sz w:val="24"/>
          <w:szCs w:val="24"/>
          <w:lang w:val="fr-FR" w:eastAsia="ru-RU"/>
        </w:rPr>
      </w:pPr>
      <w:r w:rsidRPr="005C008A">
        <w:rPr>
          <w:rFonts w:ascii="Times New Roman" w:eastAsia="Calibri" w:hAnsi="Times New Roman" w:cs="Times New Roman"/>
          <w:i/>
          <w:iCs/>
          <w:sz w:val="24"/>
          <w:szCs w:val="24"/>
          <w:lang w:val="fr-FR" w:eastAsia="ru-RU"/>
        </w:rPr>
        <w:t>En quoi cet extrait est-il naturaliste ? Déterminez le type du texte analysé en indiquant ses intentions et sa tonalité. Le texte, est-il un récit ou un discours, pourquoi ? Relevez les marques de l’énonciation. Lequelles prédominent ?</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i/>
          <w:iCs/>
          <w:sz w:val="24"/>
          <w:szCs w:val="24"/>
          <w:lang w:val="fr-FR" w:eastAsia="ru-RU"/>
        </w:rPr>
        <w:t>Quels procédés aident l’écrivain à décrire le drame qui se déroule dans l’âme de Renée ? En quoi les personnages sont-ils caractéristiques de leur époque ?</w:t>
      </w:r>
    </w:p>
    <w:p w:rsidR="00C66022" w:rsidRPr="005C008A" w:rsidRDefault="00C66022" w:rsidP="00C66022">
      <w:pPr>
        <w:spacing w:after="0" w:line="240" w:lineRule="auto"/>
        <w:jc w:val="both"/>
        <w:rPr>
          <w:rFonts w:ascii="Times New Roman" w:eastAsia="Calibri" w:hAnsi="Times New Roman" w:cs="Times New Roman"/>
          <w:szCs w:val="24"/>
          <w:lang w:val="fr-FR" w:eastAsia="ru-RU"/>
        </w:rPr>
      </w:pP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 xml:space="preserve">Les deux hommes descendirent, causant ensemble. Renée resta seule, debout au milieu du cabinet de toilette, regardant le trou béant du petit escalier, dans lequel elle venait de voir disparaître les épaules du père et du fils. Elle ne pouvait détourner les yeux de ce trou. Eh quoi ! ils étaient partis tranquillement, amicalement. Ces deux hommes ne s'étaient pas écrasés. Elle prêtait l'oreille, elle écoutait si quelque lutte atroce ne faisait pas rouler les corps le long des marches. Rien.(...) </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 xml:space="preserve">Elle s'aperçut dans la haute glace de l'armoire. Elle s'approcha, étonnée de se voir, oubliant son mari, oubliant Maxime, toute préoccupée par l'étrange femme qu'elle avait devant elle. La folie montait. Ses cheveux jaunes, relevés sur les tempes et sur la nuque, lui parurent une nudité, une obscénité. La ride de son front se creusait si profondément qu'elle mettait une barre sombre au-dessus des yeux, la meurtrissure mince et bleuâtre d'un coup de fouet. Qui donc l'avait marquée ainsi ? Son mari n'avait pas levé la main, pourtant. Et ses lèvres l'étonnaient par leur pâleur, ses yeux de myope lui semblaient morts. Comme elle était vieille ! Elle pencha le front et, quand elle se vit dans son maillot, dans sa légère blouse de gaze, elle se contempla, les cils baissés, avec des rougeurs subites. Qui l'avait mise nue ? que faisait-elle dans ce débraillé de fille qui se découvre jusqu'au ventre ? Elle ne savait plus. Elle regardait ses cuisses que le maillot arrondissait, ses hanches dont elle suivait les lignes souples sous la gaze, son buste largement ouvert ; et elle avait honte d'elle, et un mépris de sa chair l'emplissait de colère sourde contre ceux qui la laissaient ainsi, avec de simples cercles d'or aux chevilles et aux poignets pour lui cacher la peau. </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 xml:space="preserve">Alors, cherchant, avec l'idée fixe d'une intelligence qui se noie, ce qu'elle faisait là, toute nue, devant cette glace, elle remonta d'un saut brusque à son enfance, elle se revit à sept ans, dans l'ombre grave de l'hôtel Béraud. </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lastRenderedPageBreak/>
        <w:t xml:space="preserve">(...) Sa vie se déroulait devant elle. Elle assistait à son long effarement, à ce tapage de l'or et de la chair qui était monté en elle, dont elle avait eu jusqu'aux genoux, jusqu'au ventre, puis jusqu'aux lèvres, et dont elle sentait maintenant le flot passer sur sa tête, en lui battant le crâne à coups pressés. (...) Alors, devant les énormités de sa vie, le sang de son père, ce sang bourgeois qui la tourmentait aux heures de crise, cria en elle, se révolta. Elle qui avait toujours tremblé à la pensée de l'enfer, elle aurait dû vivre au fond de la sévérité noire de l'hôtel Béraud. Qui donc l'avait mise nue ? </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 xml:space="preserve">Et, dans l'ombre bleuâtre de la glace, elle crut voir se lever les figures de Saccard et de Maxime. Saccard, noirâtre, ricanant, avait une couleur de fer, un rire de tenaille, sur ses jambes grêles. Cet homme était une volonté. Depuis dix ans, elle le voyait dans la forge, dans les éclats du métal rougi, la chair brûlée, haletant, tapant toujours, soulevant des marteaux vingt fois trop lourds pour ses bras, au risque de s'écraser lui-même. Elle le comprenait maintenant ; il lui apparaissait grandi par cet effort surhumain, par cette coquinerie énorme, cette idée fixe d'une immense fortune immédiate. Elle se le rappelait sautant sur les obstacles, roulant en pleine boue, et ne prenant pas le temps de s'essuyer pour arriver avant l'heure, ne s'arrêtant même pas à jouir en chemin, mâchant ses pièces d'or en courant. Puis la tête blonde et jolie de Maxime apparaissait derrière l'épaule rude de son père : il avait son clair sourire de fille, ses yeux vides de catin qui ne se baissaient jamais, sa raie au milieu du front, montrant la blancheur du crâne. Il se moquait de Saccard, il le trouvait bourgeois de se donner tant de peine pour gagner un argent qu'il mangeait, lui, avec une si adorable paresse. </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 xml:space="preserve">(...)  Et Renée, en regardant les deux apparitions sortir des ombres légères de la glace, recula d'un pas, vit que Saccard l'avait jetée comme un enjeu, comme une mise de fonds, et que Maxime s'était trouvé là, pour ramasser ce louis tombé de la poche du spéculateur. Elle restait une valeur dans le portefeuille de son mari ; il la poussait aux toilettes d'une nuit, aux amants d'une saison ; il la tordait dans les flammes de sa forge, se servant d'elle, ainsi que d'un métal précieux, pour dorer le fer de ses mains. Peu à peu, le père l'avait ainsi rendue assez folle, assez misérable, pour les baisers du fils. Si Maxime était le sang appauvri de Saccard, elle se sentait, elle, le produit, le fruit véreux de ces deux hommes, l'infamie qu'ils avaient creusée entre eux, et dans laquelle ils roulaient l'un et l'autre. </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Elle savait maintenant. C'étaient ces gens qui l'avaient mise nue.</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p>
    <w:p w:rsidR="00C66022" w:rsidRPr="005C008A" w:rsidRDefault="00C66022" w:rsidP="00C66022">
      <w:pPr>
        <w:spacing w:after="0" w:line="240" w:lineRule="auto"/>
        <w:rPr>
          <w:rFonts w:ascii="Times New Roman" w:eastAsia="Calibri" w:hAnsi="Times New Roman" w:cs="Times New Roman"/>
          <w:b/>
          <w:sz w:val="24"/>
          <w:szCs w:val="24"/>
          <w:lang w:val="fr-FR" w:eastAsia="ru-RU"/>
        </w:rPr>
      </w:pPr>
      <w:r w:rsidRPr="005C008A">
        <w:rPr>
          <w:rFonts w:ascii="Times New Roman" w:eastAsia="Calibri" w:hAnsi="Times New Roman" w:cs="Times New Roman"/>
          <w:b/>
          <w:sz w:val="24"/>
          <w:szCs w:val="24"/>
          <w:lang w:val="fr-FR" w:eastAsia="ru-RU"/>
        </w:rPr>
        <w:t xml:space="preserve">Marcel Proust. </w:t>
      </w:r>
      <w:r w:rsidRPr="005C008A">
        <w:rPr>
          <w:rFonts w:ascii="Times New Roman" w:eastAsia="Calibri" w:hAnsi="Times New Roman" w:cs="Times New Roman"/>
          <w:b/>
          <w:sz w:val="24"/>
          <w:szCs w:val="24"/>
          <w:u w:val="single"/>
          <w:lang w:val="fr-FR" w:eastAsia="ru-RU"/>
        </w:rPr>
        <w:t>A la recherche du temps perdu</w:t>
      </w:r>
      <w:r w:rsidRPr="005C008A">
        <w:rPr>
          <w:rFonts w:ascii="Times New Roman" w:eastAsia="Calibri" w:hAnsi="Times New Roman" w:cs="Times New Roman"/>
          <w:b/>
          <w:sz w:val="24"/>
          <w:szCs w:val="24"/>
          <w:lang w:val="fr-FR" w:eastAsia="ru-RU"/>
        </w:rPr>
        <w:t>. « Et tout d’un coup le souvenir m’est apparu ... »</w:t>
      </w:r>
    </w:p>
    <w:p w:rsidR="00C66022" w:rsidRPr="005C008A" w:rsidRDefault="00C66022" w:rsidP="00C66022">
      <w:pPr>
        <w:spacing w:after="0" w:line="240" w:lineRule="auto"/>
        <w:rPr>
          <w:rFonts w:ascii="Times New Roman" w:eastAsia="Calibri" w:hAnsi="Times New Roman" w:cs="Times New Roman"/>
          <w:b/>
          <w:sz w:val="24"/>
          <w:szCs w:val="24"/>
          <w:lang w:val="fr-FR" w:eastAsia="ru-RU"/>
        </w:rPr>
      </w:pPr>
    </w:p>
    <w:p w:rsidR="00C66022" w:rsidRPr="005C008A" w:rsidRDefault="00C66022" w:rsidP="00C66022">
      <w:pPr>
        <w:spacing w:after="0" w:line="360" w:lineRule="auto"/>
        <w:jc w:val="both"/>
        <w:rPr>
          <w:rFonts w:ascii="Times New Roman" w:eastAsia="Calibri" w:hAnsi="Times New Roman" w:cs="Times New Roman"/>
          <w:color w:val="000000"/>
          <w:sz w:val="24"/>
          <w:szCs w:val="24"/>
          <w:lang w:val="fr-FR" w:eastAsia="ru-RU"/>
        </w:rPr>
      </w:pPr>
      <w:r w:rsidRPr="005C008A">
        <w:rPr>
          <w:rFonts w:ascii="Times New Roman" w:eastAsia="Calibri" w:hAnsi="Times New Roman" w:cs="Times New Roman"/>
          <w:color w:val="000000"/>
          <w:sz w:val="24"/>
          <w:szCs w:val="24"/>
          <w:u w:val="single"/>
          <w:lang w:val="fr-FR" w:eastAsia="ru-RU"/>
        </w:rPr>
        <w:t>Questions d’analyse</w:t>
      </w:r>
      <w:r w:rsidRPr="005C008A">
        <w:rPr>
          <w:rFonts w:ascii="Times New Roman" w:eastAsia="Calibri" w:hAnsi="Times New Roman" w:cs="Times New Roman"/>
          <w:color w:val="000000"/>
          <w:sz w:val="24"/>
          <w:szCs w:val="24"/>
          <w:lang w:val="fr-FR" w:eastAsia="ru-RU"/>
        </w:rPr>
        <w:t>.</w:t>
      </w:r>
    </w:p>
    <w:p w:rsidR="00C66022" w:rsidRPr="005C008A" w:rsidRDefault="00C66022" w:rsidP="00C66022">
      <w:pPr>
        <w:spacing w:after="0" w:line="240" w:lineRule="auto"/>
        <w:jc w:val="both"/>
        <w:rPr>
          <w:rFonts w:ascii="Times New Roman" w:eastAsia="Calibri" w:hAnsi="Times New Roman" w:cs="Times New Roman"/>
          <w:i/>
          <w:sz w:val="24"/>
          <w:szCs w:val="24"/>
          <w:lang w:val="fr-FR" w:eastAsia="ru-RU"/>
        </w:rPr>
      </w:pPr>
      <w:r w:rsidRPr="005C008A">
        <w:rPr>
          <w:rFonts w:ascii="Times New Roman" w:eastAsia="Calibri" w:hAnsi="Times New Roman" w:cs="Times New Roman"/>
          <w:sz w:val="24"/>
          <w:szCs w:val="24"/>
          <w:lang w:val="fr-FR" w:eastAsia="ru-RU"/>
        </w:rPr>
        <w:t>1</w:t>
      </w:r>
      <w:r w:rsidRPr="005C008A">
        <w:rPr>
          <w:rFonts w:ascii="Times New Roman" w:eastAsia="Calibri" w:hAnsi="Times New Roman" w:cs="Times New Roman"/>
          <w:i/>
          <w:sz w:val="24"/>
          <w:szCs w:val="24"/>
          <w:lang w:val="fr-FR" w:eastAsia="ru-RU"/>
        </w:rPr>
        <w:t xml:space="preserve">. Lisez le texte « Et tout d’un coup le souvenir m’est apparu ». Dégagez le thème majeur de l’extrait donné et relevez les procédés stylistiques qui permettent de l’exprimer. </w:t>
      </w:r>
    </w:p>
    <w:p w:rsidR="00C66022" w:rsidRPr="005C008A" w:rsidRDefault="00C66022" w:rsidP="00C66022">
      <w:pPr>
        <w:spacing w:after="0" w:line="240" w:lineRule="auto"/>
        <w:jc w:val="both"/>
        <w:rPr>
          <w:rFonts w:ascii="Times New Roman" w:eastAsia="Calibri" w:hAnsi="Times New Roman" w:cs="Times New Roman"/>
          <w:i/>
          <w:sz w:val="24"/>
          <w:szCs w:val="24"/>
          <w:lang w:val="fr-FR" w:eastAsia="ru-RU"/>
        </w:rPr>
      </w:pPr>
      <w:r w:rsidRPr="005C008A">
        <w:rPr>
          <w:rFonts w:ascii="Times New Roman" w:eastAsia="Calibri" w:hAnsi="Times New Roman" w:cs="Times New Roman"/>
          <w:sz w:val="24"/>
          <w:szCs w:val="24"/>
          <w:lang w:val="fr-FR" w:eastAsia="ru-RU"/>
        </w:rPr>
        <w:t xml:space="preserve">2. </w:t>
      </w:r>
      <w:r w:rsidRPr="005C008A">
        <w:rPr>
          <w:rFonts w:ascii="Times New Roman" w:eastAsia="Calibri" w:hAnsi="Times New Roman" w:cs="Times New Roman"/>
          <w:i/>
          <w:sz w:val="24"/>
          <w:szCs w:val="24"/>
          <w:lang w:val="fr-FR" w:eastAsia="ru-RU"/>
        </w:rPr>
        <w:t>De quel genre de sensations M. Proust parle-t-il dans cet extrait ? En quoi consiste leur importance ?</w:t>
      </w:r>
    </w:p>
    <w:p w:rsidR="00C66022" w:rsidRPr="005C008A" w:rsidRDefault="00C66022" w:rsidP="00C66022">
      <w:pPr>
        <w:spacing w:after="0" w:line="240" w:lineRule="auto"/>
        <w:jc w:val="both"/>
        <w:rPr>
          <w:rFonts w:ascii="Times New Roman" w:eastAsia="Calibri" w:hAnsi="Times New Roman" w:cs="Times New Roman"/>
          <w:i/>
          <w:sz w:val="24"/>
          <w:szCs w:val="24"/>
          <w:lang w:val="fr-FR" w:eastAsia="ru-RU"/>
        </w:rPr>
      </w:pPr>
      <w:r w:rsidRPr="005C008A">
        <w:rPr>
          <w:rFonts w:ascii="Times New Roman" w:eastAsia="Calibri" w:hAnsi="Times New Roman" w:cs="Times New Roman"/>
          <w:sz w:val="24"/>
          <w:szCs w:val="24"/>
          <w:lang w:val="fr-FR" w:eastAsia="ru-RU"/>
        </w:rPr>
        <w:t xml:space="preserve">3. </w:t>
      </w:r>
      <w:r w:rsidRPr="005C008A">
        <w:rPr>
          <w:rFonts w:ascii="Times New Roman" w:eastAsia="Calibri" w:hAnsi="Times New Roman" w:cs="Times New Roman"/>
          <w:i/>
          <w:sz w:val="24"/>
          <w:szCs w:val="24"/>
          <w:lang w:val="fr-FR" w:eastAsia="ru-RU"/>
        </w:rPr>
        <w:t>Observez l`emploi des temps dans le texte donné. Expliquez leurs valeurs et les particularités de leur utilisation. Quel est leur rôle dans cette analyse introspective ?</w:t>
      </w:r>
    </w:p>
    <w:p w:rsidR="00C66022" w:rsidRPr="005C008A" w:rsidRDefault="00C66022" w:rsidP="00C66022">
      <w:pPr>
        <w:spacing w:after="0" w:line="240" w:lineRule="auto"/>
        <w:jc w:val="both"/>
        <w:rPr>
          <w:rFonts w:ascii="Times New Roman" w:eastAsia="Calibri" w:hAnsi="Times New Roman" w:cs="Times New Roman"/>
          <w:b/>
          <w:sz w:val="24"/>
          <w:szCs w:val="24"/>
          <w:lang w:val="fr-FR" w:eastAsia="ru-RU"/>
        </w:rPr>
      </w:pPr>
    </w:p>
    <w:p w:rsidR="00C66022" w:rsidRPr="005C008A" w:rsidRDefault="00C66022" w:rsidP="00C66022">
      <w:pPr>
        <w:spacing w:after="0" w:line="240" w:lineRule="auto"/>
        <w:jc w:val="both"/>
        <w:rPr>
          <w:rFonts w:ascii="Times New Roman" w:eastAsia="Calibri" w:hAnsi="Times New Roman" w:cs="Times New Roman"/>
          <w:color w:val="000000"/>
          <w:sz w:val="24"/>
          <w:szCs w:val="24"/>
          <w:lang w:val="fr-FR" w:eastAsia="ru-RU"/>
        </w:rPr>
      </w:pPr>
      <w:r w:rsidRPr="005C008A">
        <w:rPr>
          <w:rFonts w:ascii="Times New Roman" w:eastAsia="Calibri" w:hAnsi="Times New Roman" w:cs="Times New Roman"/>
          <w:color w:val="000000"/>
          <w:sz w:val="24"/>
          <w:szCs w:val="24"/>
          <w:lang w:val="fr-FR" w:eastAsia="ru-RU"/>
        </w:rPr>
        <w:t>Et tout d'un coup le souvenir m'est apparu. Ce goût c'était celui du petit morceau de madeleine que le dimanche matin à Combray (parce que ce jour-là je ne sortais pas avant l'heure de la messe), quand j'allais lui dire bonjour dans sa chambre, ma tante Léonie m'offrait après l'avoir trempé dans son infusion de thé ou de tilleul. La vue de la petite madeleine ne m'avait rien rappelé avant que je n'y eusse goûté ; peut-être parce que, en ayant souvent aperçu depuis, sans en manger, sur les tablettes des pâtissiers, leur image avait quitté ces jours de Combray pour se lier à d'autres plus récents ; peut-être parce que de ces souvenirs abandonnés si longtemps hors de la mémoire, rien ne survivait, tout s'était désagrégé ; les formes - et celle aussi du petit coquillage de pâtisserie, si grassement sensuel, sous son plissage sévère et dévot - s'étaient abolies, ou, ensommeillées, avaient perdu la force d'expansion qui leur eût permis de rejoindre la conscience.</w:t>
      </w:r>
    </w:p>
    <w:p w:rsidR="00C66022" w:rsidRPr="005C008A" w:rsidRDefault="00C66022" w:rsidP="00C66022">
      <w:pPr>
        <w:spacing w:after="0" w:line="240" w:lineRule="auto"/>
        <w:jc w:val="both"/>
        <w:rPr>
          <w:rFonts w:ascii="Times New Roman" w:eastAsia="Calibri" w:hAnsi="Times New Roman" w:cs="Times New Roman"/>
          <w:color w:val="000000"/>
          <w:sz w:val="24"/>
          <w:szCs w:val="24"/>
          <w:lang w:val="fr-FR" w:eastAsia="ru-RU"/>
        </w:rPr>
      </w:pPr>
      <w:r w:rsidRPr="005C008A">
        <w:rPr>
          <w:rFonts w:ascii="Times New Roman" w:eastAsia="Calibri" w:hAnsi="Times New Roman" w:cs="Times New Roman"/>
          <w:color w:val="000000"/>
          <w:sz w:val="24"/>
          <w:szCs w:val="24"/>
          <w:lang w:val="fr-FR" w:eastAsia="ru-RU"/>
        </w:rPr>
        <w:lastRenderedPageBreak/>
        <w:t>Mais, quand d'un passé ancien rien ne subsiste, après la mort des êtres, après la destruction des choses, seules, plus frêles mais plus vivaces, plus immatérielles, plus persistantes, plus fidèles, l'odeur et la saveur restent encore longtemps, comme des âmes, à se rappeler, à attendre, à espérer, sur la ruine de tout le reste, à porter sans fléchir, sur leur gouttelette presque impalpable, l'édifice immense du souvenir.</w:t>
      </w:r>
    </w:p>
    <w:p w:rsidR="00C66022" w:rsidRPr="005C008A" w:rsidRDefault="00C66022" w:rsidP="00C66022">
      <w:pPr>
        <w:spacing w:after="0" w:line="240" w:lineRule="auto"/>
        <w:jc w:val="both"/>
        <w:rPr>
          <w:rFonts w:ascii="Times New Roman" w:eastAsia="Calibri" w:hAnsi="Times New Roman" w:cs="Times New Roman"/>
          <w:color w:val="000000"/>
          <w:sz w:val="24"/>
          <w:szCs w:val="24"/>
          <w:lang w:val="fr-FR" w:eastAsia="ru-RU"/>
        </w:rPr>
      </w:pPr>
      <w:r w:rsidRPr="005C008A">
        <w:rPr>
          <w:rFonts w:ascii="Times New Roman" w:eastAsia="Calibri" w:hAnsi="Times New Roman" w:cs="Times New Roman"/>
          <w:color w:val="000000"/>
          <w:sz w:val="24"/>
          <w:szCs w:val="24"/>
          <w:lang w:val="fr-FR" w:eastAsia="ru-RU"/>
        </w:rPr>
        <w:t>Et dès que j'eus reconnu le goût du morceau de madeleine trempé dans le tilleul que me donnait ma tante (quoique je ne susse pas encore et dusse remettre à bien plus tard de découvrir pourquoi ce souvenir me rendait si heureux), aussitôt la vieille maison grise sur la rue, ou était sa chambre, vint comme un décor de théâtre s'appliquer au petit pavillon, donnant sur le jardin, qu'on avait construit pour mes parents sur ses derrières (ce pan tronqué que seul j'avais revu jusque-là) ; et avec la maison, la ville, depuis le matin jusqu'au soir et par tous les temps, la place où on m'envoyait avant déjeuner, les rues où j'allais faire des courses, les chemins qu'on prenait si le temps était beau.</w:t>
      </w:r>
    </w:p>
    <w:p w:rsidR="00C66022" w:rsidRPr="005C008A" w:rsidRDefault="00C66022" w:rsidP="00C66022">
      <w:pPr>
        <w:spacing w:after="0" w:line="240" w:lineRule="auto"/>
        <w:jc w:val="both"/>
        <w:rPr>
          <w:rFonts w:ascii="Times New Roman" w:eastAsia="Calibri" w:hAnsi="Times New Roman" w:cs="Times New Roman"/>
          <w:color w:val="000000"/>
          <w:sz w:val="24"/>
          <w:szCs w:val="24"/>
          <w:lang w:val="fr-FR" w:eastAsia="ru-RU"/>
        </w:rPr>
      </w:pPr>
      <w:r w:rsidRPr="005C008A">
        <w:rPr>
          <w:rFonts w:ascii="Times New Roman" w:eastAsia="Calibri" w:hAnsi="Times New Roman" w:cs="Times New Roman"/>
          <w:color w:val="000000"/>
          <w:sz w:val="24"/>
          <w:szCs w:val="24"/>
          <w:lang w:val="fr-FR" w:eastAsia="ru-RU"/>
        </w:rPr>
        <w:t xml:space="preserve">Et comme dans ce jeu où les Japonais s'amusent à tremper dans un bol de porcelaine rempli d'eau, de petits morceaux de papier jusque-là indistincts qui, à peine y sont-ils plongés s'étirent, se contournent, se colorent, se différencient, deviennent des fleurs, des maisons, des personnages consistants et reconnaissables, de même maintenant toutes les fleurs de notre jardin et celles du parc de M. Swann, et les nymphéas de </w:t>
      </w:r>
      <w:smartTag w:uri="urn:schemas-microsoft-com:office:smarttags" w:element="PersonName">
        <w:smartTagPr>
          <w:attr w:name="ProductID" w:val="La France"/>
        </w:smartTagPr>
        <w:r w:rsidRPr="005C008A">
          <w:rPr>
            <w:rFonts w:ascii="Times New Roman" w:eastAsia="Calibri" w:hAnsi="Times New Roman" w:cs="Times New Roman"/>
            <w:color w:val="000000"/>
            <w:sz w:val="24"/>
            <w:szCs w:val="24"/>
            <w:lang w:val="fr-FR" w:eastAsia="ru-RU"/>
          </w:rPr>
          <w:t>la Vivonne</w:t>
        </w:r>
      </w:smartTag>
      <w:r w:rsidRPr="005C008A">
        <w:rPr>
          <w:rFonts w:ascii="Times New Roman" w:eastAsia="Calibri" w:hAnsi="Times New Roman" w:cs="Times New Roman"/>
          <w:color w:val="000000"/>
          <w:sz w:val="24"/>
          <w:szCs w:val="24"/>
          <w:lang w:val="fr-FR" w:eastAsia="ru-RU"/>
        </w:rPr>
        <w:t>, et les bonnes gens du village et leurs petits logis et l'église et tout Combray et ses environs, tout cela qui prend forme et solidité, est sorti, ville et jardins, de ma tasse de thé.</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p>
    <w:p w:rsidR="00C66022" w:rsidRPr="005C008A" w:rsidRDefault="00C66022" w:rsidP="00C66022">
      <w:pPr>
        <w:spacing w:after="0" w:line="240" w:lineRule="auto"/>
        <w:jc w:val="both"/>
        <w:rPr>
          <w:rFonts w:ascii="Times New Roman" w:eastAsia="Calibri" w:hAnsi="Times New Roman" w:cs="Times New Roman"/>
          <w:b/>
          <w:sz w:val="24"/>
          <w:szCs w:val="24"/>
          <w:u w:val="single"/>
          <w:lang w:val="fr-FR" w:eastAsia="ru-RU"/>
        </w:rPr>
      </w:pPr>
    </w:p>
    <w:p w:rsidR="00C66022" w:rsidRPr="005C008A" w:rsidRDefault="00C66022" w:rsidP="00C66022">
      <w:pPr>
        <w:spacing w:after="0" w:line="240" w:lineRule="auto"/>
        <w:jc w:val="both"/>
        <w:rPr>
          <w:rFonts w:ascii="Times New Roman" w:eastAsia="Calibri" w:hAnsi="Times New Roman" w:cs="Times New Roman"/>
          <w:b/>
          <w:sz w:val="24"/>
          <w:szCs w:val="24"/>
          <w:lang w:eastAsia="ru-RU"/>
        </w:rPr>
      </w:pPr>
      <w:r w:rsidRPr="005C008A">
        <w:rPr>
          <w:rFonts w:ascii="Times New Roman" w:eastAsia="Calibri" w:hAnsi="Times New Roman" w:cs="Times New Roman"/>
          <w:b/>
          <w:sz w:val="24"/>
          <w:szCs w:val="24"/>
          <w:lang w:eastAsia="ru-RU"/>
        </w:rPr>
        <w:t xml:space="preserve">10. Методические рекомендации обучающимся по дисциплине, в том числе для самостоятельной работы </w:t>
      </w:r>
    </w:p>
    <w:p w:rsidR="00C66022" w:rsidRPr="005C008A" w:rsidRDefault="00C66022" w:rsidP="00C66022">
      <w:pPr>
        <w:numPr>
          <w:ilvl w:val="0"/>
          <w:numId w:val="37"/>
        </w:numPr>
        <w:spacing w:after="0" w:line="240" w:lineRule="auto"/>
        <w:contextualSpacing/>
        <w:jc w:val="both"/>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 xml:space="preserve">На самостоятельную работу обучающихся учебным планом отводится 285 часов из 756. То есть 38 % предусмотренных видов работ, необходимых для овладения заявленными компетенциями, студент должен выполнить самостоятельно. </w:t>
      </w:r>
    </w:p>
    <w:p w:rsidR="00C66022" w:rsidRPr="005C008A" w:rsidRDefault="00C66022" w:rsidP="00C66022">
      <w:pPr>
        <w:numPr>
          <w:ilvl w:val="0"/>
          <w:numId w:val="37"/>
        </w:numPr>
        <w:spacing w:after="0" w:line="240" w:lineRule="auto"/>
        <w:contextualSpacing/>
        <w:jc w:val="both"/>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Для оптимальной организации самостоятельной работы студенту следует внимательно ознакомиться с технологической картой дисциплины и разделом 5.3. Содержание практических занятий по дисциплине.</w:t>
      </w:r>
    </w:p>
    <w:p w:rsidR="00C66022" w:rsidRPr="005C008A" w:rsidRDefault="00C66022" w:rsidP="00C66022">
      <w:pPr>
        <w:numPr>
          <w:ilvl w:val="0"/>
          <w:numId w:val="37"/>
        </w:numPr>
        <w:spacing w:after="0" w:line="240" w:lineRule="auto"/>
        <w:contextualSpacing/>
        <w:jc w:val="both"/>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 xml:space="preserve">Все виды работ, отмеченные в технологической карте как аудиторные, предполагают присутствие студента на занятии, его готовность к выполнению данного вида работы.  </w:t>
      </w:r>
    </w:p>
    <w:p w:rsidR="00C66022" w:rsidRPr="005C008A" w:rsidRDefault="00C66022" w:rsidP="00C66022">
      <w:pPr>
        <w:numPr>
          <w:ilvl w:val="0"/>
          <w:numId w:val="37"/>
        </w:numPr>
        <w:spacing w:after="0" w:line="240" w:lineRule="auto"/>
        <w:contextualSpacing/>
        <w:jc w:val="both"/>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По внеаудиторным видам работы отчетность принимается в письменном виде, но они также должны быть выполнены в установленный срок, так как их результат / продукт является материалом для аудиторных видов деятельности.</w:t>
      </w:r>
    </w:p>
    <w:p w:rsidR="00C66022" w:rsidRPr="005C008A" w:rsidRDefault="00C66022" w:rsidP="00C66022">
      <w:pPr>
        <w:numPr>
          <w:ilvl w:val="0"/>
          <w:numId w:val="37"/>
        </w:numPr>
        <w:spacing w:after="0" w:line="240" w:lineRule="auto"/>
        <w:contextualSpacing/>
        <w:jc w:val="both"/>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Возможно начисление бонусных и штрафных баллов (например, к неудовлетворительной оценке в сочетании с рейтинговым штрафом приравниваются сдача текста учебного задания, позаимствованного из Интернета или из коллекции учебных заданий прошлых лет, сдача двумя и более студентами идентичного текста учебного задания; рейтинговые бонусы предусматриваются при демонстрации студентами в ходе семестра углубленного знания учебного и дополнительного материала, творческого, инициативного и дисциплинированного отношения к учебному процессу.</w:t>
      </w:r>
    </w:p>
    <w:p w:rsidR="00C66022" w:rsidRPr="005C008A" w:rsidRDefault="00C66022" w:rsidP="00C66022">
      <w:pPr>
        <w:spacing w:after="0" w:line="240" w:lineRule="auto"/>
        <w:jc w:val="both"/>
        <w:rPr>
          <w:rFonts w:ascii="Times New Roman" w:eastAsia="Calibri" w:hAnsi="Times New Roman" w:cs="Times New Roman"/>
          <w:b/>
          <w:sz w:val="24"/>
          <w:szCs w:val="24"/>
          <w:lang w:eastAsia="ru-RU"/>
        </w:rPr>
      </w:pPr>
    </w:p>
    <w:p w:rsidR="00C66022" w:rsidRPr="005C008A" w:rsidRDefault="00C66022" w:rsidP="00C66022">
      <w:pPr>
        <w:spacing w:after="0" w:line="240" w:lineRule="auto"/>
        <w:jc w:val="both"/>
        <w:rPr>
          <w:rFonts w:ascii="Times New Roman" w:eastAsia="Calibri" w:hAnsi="Times New Roman" w:cs="Times New Roman"/>
          <w:b/>
          <w:bCs/>
          <w:sz w:val="24"/>
          <w:szCs w:val="24"/>
          <w:lang w:eastAsia="ru-RU"/>
        </w:rPr>
      </w:pPr>
      <w:r w:rsidRPr="005C008A">
        <w:rPr>
          <w:rFonts w:ascii="Times New Roman" w:eastAsia="Calibri" w:hAnsi="Times New Roman" w:cs="Times New Roman"/>
          <w:b/>
          <w:sz w:val="24"/>
          <w:szCs w:val="24"/>
          <w:lang w:eastAsia="ru-RU"/>
        </w:rPr>
        <w:t>11. Учебно-методическое и информационное обеспечение дисциплины для самостоятельной работы обучающихся:</w:t>
      </w:r>
    </w:p>
    <w:p w:rsidR="00C66022" w:rsidRPr="005C008A" w:rsidRDefault="00C66022" w:rsidP="00C66022">
      <w:pPr>
        <w:spacing w:after="0" w:line="240" w:lineRule="auto"/>
        <w:jc w:val="both"/>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Для курса по дисциплине «Практикум по межкультурной коммуникации» предусмотрено 2 вида учебных пособий в зависимости от стадии обучения.</w:t>
      </w:r>
    </w:p>
    <w:p w:rsidR="00C66022" w:rsidRPr="005C008A" w:rsidRDefault="00C66022" w:rsidP="00C66022">
      <w:pPr>
        <w:spacing w:after="0" w:line="240" w:lineRule="auto"/>
        <w:jc w:val="both"/>
        <w:rPr>
          <w:rFonts w:ascii="Times New Roman" w:eastAsia="Calibri" w:hAnsi="Times New Roman" w:cs="Times New Roman"/>
          <w:sz w:val="24"/>
          <w:szCs w:val="24"/>
          <w:lang w:eastAsia="ru-RU"/>
        </w:rPr>
      </w:pPr>
    </w:p>
    <w:p w:rsidR="00C66022" w:rsidRPr="005C008A" w:rsidRDefault="00C66022" w:rsidP="00C66022">
      <w:pPr>
        <w:spacing w:after="0" w:line="240" w:lineRule="auto"/>
        <w:jc w:val="both"/>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Для студентов 3 и 4 семестров:</w:t>
      </w:r>
    </w:p>
    <w:p w:rsidR="00C66022" w:rsidRPr="005C008A" w:rsidRDefault="00C66022" w:rsidP="00C66022">
      <w:pPr>
        <w:spacing w:after="0" w:line="240" w:lineRule="auto"/>
        <w:jc w:val="both"/>
        <w:rPr>
          <w:rFonts w:ascii="Times New Roman" w:eastAsia="Calibri" w:hAnsi="Times New Roman" w:cs="Times New Roman"/>
          <w:b/>
          <w:sz w:val="24"/>
          <w:szCs w:val="24"/>
          <w:lang w:eastAsia="ru-RU"/>
        </w:rPr>
      </w:pPr>
      <w:r w:rsidRPr="005C008A">
        <w:rPr>
          <w:rFonts w:ascii="Times New Roman" w:eastAsia="Calibri" w:hAnsi="Times New Roman" w:cs="Times New Roman"/>
          <w:b/>
          <w:sz w:val="24"/>
          <w:szCs w:val="24"/>
          <w:lang w:eastAsia="ru-RU"/>
        </w:rPr>
        <w:t>а) основная литература</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lastRenderedPageBreak/>
        <w:t>1. Penfornis J.-L. Français.com. Méthode de français professionnel et des affaires. – P. : CLE International/VUEF, 2002.</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2. Penfornis J.-L. Français.com. Cahier d’exercices. – P. : CLE International/VUEF, 2002.</w:t>
      </w:r>
    </w:p>
    <w:p w:rsidR="00C66022" w:rsidRPr="005C008A" w:rsidRDefault="00C66022" w:rsidP="00C66022">
      <w:pPr>
        <w:spacing w:after="0" w:line="240" w:lineRule="auto"/>
        <w:jc w:val="both"/>
        <w:rPr>
          <w:rFonts w:ascii="Times New Roman" w:eastAsia="Calibri" w:hAnsi="Times New Roman" w:cs="Times New Roman"/>
          <w:b/>
          <w:sz w:val="24"/>
          <w:szCs w:val="24"/>
          <w:lang w:eastAsia="ru-RU"/>
        </w:rPr>
      </w:pPr>
      <w:r w:rsidRPr="005C008A">
        <w:rPr>
          <w:rFonts w:ascii="Times New Roman" w:eastAsia="Calibri" w:hAnsi="Times New Roman" w:cs="Times New Roman"/>
          <w:b/>
          <w:sz w:val="24"/>
          <w:szCs w:val="24"/>
          <w:lang w:eastAsia="ru-RU"/>
        </w:rPr>
        <w:t>б) дополнительная литература</w:t>
      </w:r>
    </w:p>
    <w:p w:rsidR="00C66022" w:rsidRPr="005C008A" w:rsidRDefault="00C66022" w:rsidP="00C66022">
      <w:pPr>
        <w:spacing w:after="0" w:line="240" w:lineRule="auto"/>
        <w:jc w:val="both"/>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1. Матвиишин В.Г., Ховхун В.П. Бизнес-курс французского языка. – М.: Дом Славянской Книги, 2010.</w:t>
      </w:r>
    </w:p>
    <w:p w:rsidR="00C66022" w:rsidRPr="005C008A" w:rsidRDefault="00C66022" w:rsidP="00C66022">
      <w:pPr>
        <w:spacing w:after="0" w:line="240" w:lineRule="auto"/>
        <w:jc w:val="both"/>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 xml:space="preserve">2. Французско-русский словарь активного типа </w:t>
      </w:r>
      <w:r w:rsidRPr="005C008A">
        <w:rPr>
          <w:rFonts w:ascii="Times New Roman" w:eastAsia="Calibri" w:hAnsi="Times New Roman" w:cs="Times New Roman"/>
          <w:sz w:val="24"/>
          <w:szCs w:val="24"/>
          <w:lang w:val="fr-FR" w:eastAsia="ru-RU"/>
        </w:rPr>
        <w:t> </w:t>
      </w:r>
      <w:r w:rsidRPr="005C008A">
        <w:rPr>
          <w:rFonts w:ascii="Times New Roman" w:eastAsia="Calibri" w:hAnsi="Times New Roman" w:cs="Times New Roman"/>
          <w:sz w:val="24"/>
          <w:szCs w:val="24"/>
          <w:lang w:eastAsia="ru-RU"/>
        </w:rPr>
        <w:t>/</w:t>
      </w:r>
      <w:r w:rsidRPr="005C008A">
        <w:rPr>
          <w:rFonts w:ascii="Times New Roman" w:eastAsia="Calibri" w:hAnsi="Times New Roman" w:cs="Times New Roman"/>
          <w:b/>
          <w:sz w:val="24"/>
          <w:szCs w:val="24"/>
          <w:lang w:eastAsia="ru-RU"/>
        </w:rPr>
        <w:t xml:space="preserve"> </w:t>
      </w:r>
      <w:r w:rsidRPr="005C008A">
        <w:rPr>
          <w:rFonts w:ascii="Times New Roman" w:eastAsia="Calibri" w:hAnsi="Times New Roman" w:cs="Times New Roman"/>
          <w:sz w:val="24"/>
          <w:szCs w:val="24"/>
          <w:lang w:eastAsia="ru-RU"/>
        </w:rPr>
        <w:t>Под. ред. В.</w:t>
      </w:r>
      <w:r w:rsidRPr="005C008A">
        <w:rPr>
          <w:rFonts w:ascii="Times New Roman" w:eastAsia="Calibri" w:hAnsi="Times New Roman" w:cs="Times New Roman"/>
          <w:sz w:val="24"/>
          <w:szCs w:val="24"/>
          <w:lang w:val="en-US" w:eastAsia="ru-RU"/>
        </w:rPr>
        <w:t> </w:t>
      </w:r>
      <w:r w:rsidRPr="005C008A">
        <w:rPr>
          <w:rFonts w:ascii="Times New Roman" w:eastAsia="Calibri" w:hAnsi="Times New Roman" w:cs="Times New Roman"/>
          <w:sz w:val="24"/>
          <w:szCs w:val="24"/>
          <w:lang w:eastAsia="ru-RU"/>
        </w:rPr>
        <w:t>Г.</w:t>
      </w:r>
      <w:r w:rsidRPr="005C008A">
        <w:rPr>
          <w:rFonts w:ascii="Times New Roman" w:eastAsia="Calibri" w:hAnsi="Times New Roman" w:cs="Times New Roman"/>
          <w:sz w:val="24"/>
          <w:szCs w:val="24"/>
          <w:lang w:val="en-US" w:eastAsia="ru-RU"/>
        </w:rPr>
        <w:t> </w:t>
      </w:r>
      <w:r w:rsidRPr="005C008A">
        <w:rPr>
          <w:rFonts w:ascii="Times New Roman" w:eastAsia="Calibri" w:hAnsi="Times New Roman" w:cs="Times New Roman"/>
          <w:sz w:val="24"/>
          <w:szCs w:val="24"/>
          <w:lang w:eastAsia="ru-RU"/>
        </w:rPr>
        <w:t>Гака, Ж.</w:t>
      </w:r>
      <w:r w:rsidRPr="005C008A">
        <w:rPr>
          <w:rFonts w:ascii="Times New Roman" w:eastAsia="Calibri" w:hAnsi="Times New Roman" w:cs="Times New Roman"/>
          <w:sz w:val="24"/>
          <w:szCs w:val="24"/>
          <w:lang w:val="en-US" w:eastAsia="ru-RU"/>
        </w:rPr>
        <w:t> </w:t>
      </w:r>
      <w:r w:rsidRPr="005C008A">
        <w:rPr>
          <w:rFonts w:ascii="Times New Roman" w:eastAsia="Calibri" w:hAnsi="Times New Roman" w:cs="Times New Roman"/>
          <w:sz w:val="24"/>
          <w:szCs w:val="24"/>
          <w:lang w:eastAsia="ru-RU"/>
        </w:rPr>
        <w:t>Триомфа. – М., 1991.</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3. Riehl L., Soignet M., Amiot M.-H. Objectif Diplomatie. Le français des relations européennes et internationales.A1/A2. – P. : Hachette-Livre, 2006.</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4. Gilbert P. Dictionnaire des mots contemporains. – P., 1980.</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5. Le Nouveau Petit Robert / sous la direction de J. Rey-Debove, A. Rey. – P. : Le Robert, 1995.</w:t>
      </w:r>
    </w:p>
    <w:p w:rsidR="00C66022" w:rsidRPr="005C008A" w:rsidRDefault="00C66022" w:rsidP="00C66022">
      <w:pPr>
        <w:spacing w:after="0" w:line="240" w:lineRule="auto"/>
        <w:jc w:val="both"/>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6. Гак В. Г., Ганшина К. А. Новый французско-русский словарь. – М., 1993.</w:t>
      </w:r>
    </w:p>
    <w:p w:rsidR="00C66022" w:rsidRPr="005C008A" w:rsidRDefault="00C66022" w:rsidP="00C66022">
      <w:pPr>
        <w:spacing w:after="0" w:line="240" w:lineRule="auto"/>
        <w:jc w:val="both"/>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7. Щерба Л. В., Матусевич М. И</w:t>
      </w:r>
      <w:r w:rsidRPr="005C008A">
        <w:rPr>
          <w:rFonts w:ascii="Times New Roman" w:eastAsia="Calibri" w:hAnsi="Times New Roman" w:cs="Times New Roman"/>
          <w:b/>
          <w:sz w:val="24"/>
          <w:szCs w:val="24"/>
          <w:lang w:eastAsia="ru-RU"/>
        </w:rPr>
        <w:t>.</w:t>
      </w:r>
      <w:r w:rsidRPr="005C008A">
        <w:rPr>
          <w:rFonts w:ascii="Times New Roman" w:eastAsia="Calibri" w:hAnsi="Times New Roman" w:cs="Times New Roman"/>
          <w:sz w:val="24"/>
          <w:szCs w:val="24"/>
          <w:lang w:eastAsia="ru-RU"/>
        </w:rPr>
        <w:t xml:space="preserve"> Русско-французский словарь. – М., 1998.</w:t>
      </w:r>
    </w:p>
    <w:p w:rsidR="00C66022" w:rsidRPr="005C008A" w:rsidRDefault="00C66022" w:rsidP="00C66022">
      <w:pPr>
        <w:spacing w:after="0" w:line="240" w:lineRule="auto"/>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8. Mauchamp N. Les Français. Mentalités et comportements. – P. : CLE International/VUEF, 2001.</w:t>
      </w:r>
    </w:p>
    <w:p w:rsidR="00C66022" w:rsidRPr="005C008A" w:rsidRDefault="00C66022" w:rsidP="00C66022">
      <w:pPr>
        <w:spacing w:after="0" w:line="240" w:lineRule="auto"/>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 xml:space="preserve">9. Mauchamp N. </w:t>
      </w:r>
      <w:smartTag w:uri="urn:schemas-microsoft-com:office:smarttags" w:element="PersonName">
        <w:smartTagPr>
          <w:attr w:name="ProductID" w:val="La France"/>
        </w:smartTagPr>
        <w:r w:rsidRPr="005C008A">
          <w:rPr>
            <w:rFonts w:ascii="Times New Roman" w:eastAsia="Calibri" w:hAnsi="Times New Roman" w:cs="Times New Roman"/>
            <w:sz w:val="24"/>
            <w:szCs w:val="24"/>
            <w:lang w:val="fr-FR" w:eastAsia="ru-RU"/>
          </w:rPr>
          <w:t>La France</w:t>
        </w:r>
      </w:smartTag>
      <w:r w:rsidRPr="005C008A">
        <w:rPr>
          <w:rFonts w:ascii="Times New Roman" w:eastAsia="Calibri" w:hAnsi="Times New Roman" w:cs="Times New Roman"/>
          <w:sz w:val="24"/>
          <w:szCs w:val="24"/>
          <w:lang w:val="fr-FR" w:eastAsia="ru-RU"/>
        </w:rPr>
        <w:t xml:space="preserve"> d’aujourd’hui. Civilisation. – P. : CLE International/VUEF, 2001.</w:t>
      </w:r>
    </w:p>
    <w:p w:rsidR="00C66022" w:rsidRPr="005C008A" w:rsidRDefault="00C66022" w:rsidP="00C66022">
      <w:pPr>
        <w:spacing w:after="0" w:line="240" w:lineRule="auto"/>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10. Penfornis J.-L. Affaires.com. Méthode de français des affaires. – P. : CLE International/VUEF, 2003.</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p>
    <w:p w:rsidR="00C66022" w:rsidRPr="005C008A" w:rsidRDefault="00C66022" w:rsidP="00C66022">
      <w:pPr>
        <w:spacing w:after="0" w:line="240" w:lineRule="auto"/>
        <w:jc w:val="both"/>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Для студентов 5,6,7 и 8 семестров:</w:t>
      </w:r>
    </w:p>
    <w:p w:rsidR="00C66022" w:rsidRPr="005C008A" w:rsidRDefault="00C66022" w:rsidP="00C66022">
      <w:pPr>
        <w:spacing w:after="0" w:line="240" w:lineRule="auto"/>
        <w:jc w:val="both"/>
        <w:rPr>
          <w:rFonts w:ascii="Times New Roman" w:eastAsia="Calibri" w:hAnsi="Times New Roman" w:cs="Times New Roman"/>
          <w:b/>
          <w:sz w:val="24"/>
          <w:szCs w:val="24"/>
          <w:lang w:eastAsia="ru-RU"/>
        </w:rPr>
      </w:pPr>
      <w:r w:rsidRPr="005C008A">
        <w:rPr>
          <w:rFonts w:ascii="Times New Roman" w:eastAsia="Calibri" w:hAnsi="Times New Roman" w:cs="Times New Roman"/>
          <w:b/>
          <w:sz w:val="24"/>
          <w:szCs w:val="24"/>
          <w:lang w:eastAsia="ru-RU"/>
        </w:rPr>
        <w:t>а) основная литература</w:t>
      </w:r>
    </w:p>
    <w:p w:rsidR="00C66022" w:rsidRPr="005C008A" w:rsidRDefault="00C66022" w:rsidP="00C66022">
      <w:pPr>
        <w:spacing w:after="0" w:line="240" w:lineRule="auto"/>
        <w:jc w:val="both"/>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 xml:space="preserve">1. Базилина Н.М., Папко М.Л. </w:t>
      </w:r>
      <w:r w:rsidRPr="005C008A">
        <w:rPr>
          <w:rFonts w:ascii="Times New Roman" w:eastAsia="Calibri" w:hAnsi="Times New Roman" w:cs="Times New Roman"/>
          <w:i/>
          <w:sz w:val="24"/>
          <w:szCs w:val="24"/>
          <w:lang w:eastAsia="ru-RU"/>
        </w:rPr>
        <w:t>Учебник французского языка: Для студентов IV курса факультетов иностранных языков.</w:t>
      </w:r>
      <w:r w:rsidRPr="005C008A">
        <w:rPr>
          <w:rFonts w:ascii="Times New Roman" w:eastAsia="Calibri" w:hAnsi="Times New Roman" w:cs="Times New Roman"/>
          <w:sz w:val="24"/>
          <w:szCs w:val="24"/>
          <w:lang w:eastAsia="ru-RU"/>
        </w:rPr>
        <w:t xml:space="preserve"> – М.: Просвещение, 2003.</w:t>
      </w:r>
    </w:p>
    <w:p w:rsidR="00C66022" w:rsidRPr="005C008A" w:rsidRDefault="00C66022" w:rsidP="00C66022">
      <w:pPr>
        <w:spacing w:after="0" w:line="240" w:lineRule="auto"/>
        <w:jc w:val="both"/>
        <w:rPr>
          <w:rFonts w:ascii="Times New Roman" w:eastAsia="Calibri" w:hAnsi="Times New Roman" w:cs="Times New Roman"/>
          <w:b/>
          <w:sz w:val="24"/>
          <w:szCs w:val="24"/>
          <w:lang w:eastAsia="ru-RU"/>
        </w:rPr>
      </w:pPr>
      <w:r w:rsidRPr="005C008A">
        <w:rPr>
          <w:rFonts w:ascii="Times New Roman" w:eastAsia="Calibri" w:hAnsi="Times New Roman" w:cs="Times New Roman"/>
          <w:b/>
          <w:sz w:val="24"/>
          <w:szCs w:val="24"/>
          <w:lang w:eastAsia="ru-RU"/>
        </w:rPr>
        <w:t>б) дополнительная литература</w:t>
      </w:r>
    </w:p>
    <w:p w:rsidR="00C66022" w:rsidRPr="005C008A" w:rsidRDefault="00C66022" w:rsidP="00C66022">
      <w:pPr>
        <w:spacing w:after="0" w:line="240" w:lineRule="auto"/>
        <w:jc w:val="both"/>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 xml:space="preserve">2. Французско-русский словарь активного типа </w:t>
      </w:r>
      <w:r w:rsidRPr="005C008A">
        <w:rPr>
          <w:rFonts w:ascii="Times New Roman" w:eastAsia="Calibri" w:hAnsi="Times New Roman" w:cs="Times New Roman"/>
          <w:sz w:val="24"/>
          <w:szCs w:val="24"/>
          <w:lang w:val="fr-FR" w:eastAsia="ru-RU"/>
        </w:rPr>
        <w:t> </w:t>
      </w:r>
      <w:r w:rsidRPr="005C008A">
        <w:rPr>
          <w:rFonts w:ascii="Times New Roman" w:eastAsia="Calibri" w:hAnsi="Times New Roman" w:cs="Times New Roman"/>
          <w:sz w:val="24"/>
          <w:szCs w:val="24"/>
          <w:lang w:eastAsia="ru-RU"/>
        </w:rPr>
        <w:t>/</w:t>
      </w:r>
      <w:r w:rsidRPr="005C008A">
        <w:rPr>
          <w:rFonts w:ascii="Times New Roman" w:eastAsia="Calibri" w:hAnsi="Times New Roman" w:cs="Times New Roman"/>
          <w:b/>
          <w:sz w:val="24"/>
          <w:szCs w:val="24"/>
          <w:lang w:eastAsia="ru-RU"/>
        </w:rPr>
        <w:t xml:space="preserve"> </w:t>
      </w:r>
      <w:r w:rsidRPr="005C008A">
        <w:rPr>
          <w:rFonts w:ascii="Times New Roman" w:eastAsia="Calibri" w:hAnsi="Times New Roman" w:cs="Times New Roman"/>
          <w:sz w:val="24"/>
          <w:szCs w:val="24"/>
          <w:lang w:eastAsia="ru-RU"/>
        </w:rPr>
        <w:t>Под. ред. В.</w:t>
      </w:r>
      <w:r w:rsidRPr="005C008A">
        <w:rPr>
          <w:rFonts w:ascii="Times New Roman" w:eastAsia="Calibri" w:hAnsi="Times New Roman" w:cs="Times New Roman"/>
          <w:sz w:val="24"/>
          <w:szCs w:val="24"/>
          <w:lang w:val="en-US" w:eastAsia="ru-RU"/>
        </w:rPr>
        <w:t> </w:t>
      </w:r>
      <w:r w:rsidRPr="005C008A">
        <w:rPr>
          <w:rFonts w:ascii="Times New Roman" w:eastAsia="Calibri" w:hAnsi="Times New Roman" w:cs="Times New Roman"/>
          <w:sz w:val="24"/>
          <w:szCs w:val="24"/>
          <w:lang w:eastAsia="ru-RU"/>
        </w:rPr>
        <w:t>Г.</w:t>
      </w:r>
      <w:r w:rsidRPr="005C008A">
        <w:rPr>
          <w:rFonts w:ascii="Times New Roman" w:eastAsia="Calibri" w:hAnsi="Times New Roman" w:cs="Times New Roman"/>
          <w:sz w:val="24"/>
          <w:szCs w:val="24"/>
          <w:lang w:val="en-US" w:eastAsia="ru-RU"/>
        </w:rPr>
        <w:t> </w:t>
      </w:r>
      <w:r w:rsidRPr="005C008A">
        <w:rPr>
          <w:rFonts w:ascii="Times New Roman" w:eastAsia="Calibri" w:hAnsi="Times New Roman" w:cs="Times New Roman"/>
          <w:sz w:val="24"/>
          <w:szCs w:val="24"/>
          <w:lang w:eastAsia="ru-RU"/>
        </w:rPr>
        <w:t>Гака, Ж.</w:t>
      </w:r>
      <w:r w:rsidRPr="005C008A">
        <w:rPr>
          <w:rFonts w:ascii="Times New Roman" w:eastAsia="Calibri" w:hAnsi="Times New Roman" w:cs="Times New Roman"/>
          <w:sz w:val="24"/>
          <w:szCs w:val="24"/>
          <w:lang w:val="en-US" w:eastAsia="ru-RU"/>
        </w:rPr>
        <w:t> </w:t>
      </w:r>
      <w:r w:rsidRPr="005C008A">
        <w:rPr>
          <w:rFonts w:ascii="Times New Roman" w:eastAsia="Calibri" w:hAnsi="Times New Roman" w:cs="Times New Roman"/>
          <w:sz w:val="24"/>
          <w:szCs w:val="24"/>
          <w:lang w:eastAsia="ru-RU"/>
        </w:rPr>
        <w:t>Триомфа. – М., 1991.</w:t>
      </w:r>
    </w:p>
    <w:p w:rsidR="00C66022" w:rsidRPr="005C008A" w:rsidRDefault="00C66022" w:rsidP="00C66022">
      <w:pPr>
        <w:spacing w:after="0" w:line="240" w:lineRule="auto"/>
        <w:jc w:val="both"/>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3. Гак В. Г., Ганшина К. А. Новый французско-русский словарь. – М., 1993.</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4. Gilbert P. Dictionnaire des mots contemporains. – P., 1980.</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5. Le Nouveau Petit Robert / sous la direction de J. Rey-Debove, A. Rey. – P. : Le Robert, 1995.</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6. Mermet G. Francoscopie. – P.: Larousse, 2007.</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7. Milly J. Poétique des textes. – Armand Colin, 2014.</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r w:rsidRPr="005C008A">
        <w:rPr>
          <w:rFonts w:ascii="Times New Roman" w:eastAsia="Calibri" w:hAnsi="Times New Roman" w:cs="Times New Roman"/>
          <w:sz w:val="24"/>
          <w:szCs w:val="24"/>
          <w:lang w:val="fr-FR" w:eastAsia="ru-RU"/>
        </w:rPr>
        <w:t>8. Touret M. Histoire de la littérature française du XXe siècle. – Rennes, 2000.</w:t>
      </w: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p>
    <w:p w:rsidR="00C66022" w:rsidRPr="005C008A" w:rsidRDefault="00C66022" w:rsidP="00C66022">
      <w:pPr>
        <w:spacing w:after="0" w:line="240" w:lineRule="auto"/>
        <w:jc w:val="both"/>
        <w:rPr>
          <w:rFonts w:ascii="Times New Roman" w:eastAsia="Calibri" w:hAnsi="Times New Roman" w:cs="Times New Roman"/>
          <w:sz w:val="24"/>
          <w:szCs w:val="24"/>
          <w:lang w:val="fr-FR" w:eastAsia="ru-RU"/>
        </w:rPr>
      </w:pPr>
    </w:p>
    <w:p w:rsidR="00C66022" w:rsidRPr="005C008A" w:rsidRDefault="00C66022" w:rsidP="00C66022">
      <w:pPr>
        <w:spacing w:after="0" w:line="240" w:lineRule="auto"/>
        <w:jc w:val="both"/>
        <w:rPr>
          <w:rFonts w:ascii="Times New Roman" w:eastAsia="Calibri" w:hAnsi="Times New Roman" w:cs="Times New Roman"/>
          <w:b/>
          <w:sz w:val="24"/>
          <w:szCs w:val="24"/>
          <w:lang w:val="en-US" w:eastAsia="ru-RU"/>
        </w:rPr>
      </w:pPr>
      <w:r w:rsidRPr="005C008A">
        <w:rPr>
          <w:rFonts w:ascii="Times New Roman" w:eastAsia="Calibri" w:hAnsi="Times New Roman" w:cs="Times New Roman"/>
          <w:b/>
          <w:sz w:val="24"/>
          <w:szCs w:val="24"/>
          <w:lang w:eastAsia="ru-RU"/>
        </w:rPr>
        <w:t>в</w:t>
      </w:r>
      <w:r w:rsidRPr="005C008A">
        <w:rPr>
          <w:rFonts w:ascii="Times New Roman" w:eastAsia="Calibri" w:hAnsi="Times New Roman" w:cs="Times New Roman"/>
          <w:b/>
          <w:sz w:val="24"/>
          <w:szCs w:val="24"/>
          <w:lang w:val="en-US" w:eastAsia="ru-RU"/>
        </w:rPr>
        <w:t xml:space="preserve">) </w:t>
      </w:r>
      <w:r w:rsidRPr="005C008A">
        <w:rPr>
          <w:rFonts w:ascii="Times New Roman" w:eastAsia="Calibri" w:hAnsi="Times New Roman" w:cs="Times New Roman"/>
          <w:b/>
          <w:sz w:val="24"/>
          <w:szCs w:val="24"/>
          <w:lang w:eastAsia="ru-RU"/>
        </w:rPr>
        <w:t>Программное</w:t>
      </w:r>
      <w:r w:rsidRPr="005C008A">
        <w:rPr>
          <w:rFonts w:ascii="Times New Roman" w:eastAsia="Calibri" w:hAnsi="Times New Roman" w:cs="Times New Roman"/>
          <w:b/>
          <w:sz w:val="24"/>
          <w:szCs w:val="24"/>
          <w:lang w:val="en-US" w:eastAsia="ru-RU"/>
        </w:rPr>
        <w:t xml:space="preserve"> </w:t>
      </w:r>
      <w:r w:rsidRPr="005C008A">
        <w:rPr>
          <w:rFonts w:ascii="Times New Roman" w:eastAsia="Calibri" w:hAnsi="Times New Roman" w:cs="Times New Roman"/>
          <w:b/>
          <w:sz w:val="24"/>
          <w:szCs w:val="24"/>
          <w:lang w:eastAsia="ru-RU"/>
        </w:rPr>
        <w:t>обеспечение</w:t>
      </w:r>
    </w:p>
    <w:p w:rsidR="00C66022" w:rsidRPr="005C008A" w:rsidRDefault="00C66022" w:rsidP="00C66022">
      <w:pPr>
        <w:spacing w:after="0" w:line="240" w:lineRule="auto"/>
        <w:jc w:val="both"/>
        <w:rPr>
          <w:rFonts w:ascii="Times New Roman" w:eastAsia="Calibri" w:hAnsi="Times New Roman" w:cs="Times New Roman"/>
          <w:sz w:val="24"/>
          <w:szCs w:val="24"/>
          <w:lang w:val="en-US" w:eastAsia="ru-RU"/>
        </w:rPr>
      </w:pPr>
      <w:r w:rsidRPr="005C008A">
        <w:rPr>
          <w:rFonts w:ascii="Times New Roman" w:eastAsia="Calibri" w:hAnsi="Times New Roman" w:cs="Times New Roman"/>
          <w:sz w:val="24"/>
          <w:szCs w:val="24"/>
          <w:lang w:val="en-US" w:eastAsia="ru-RU"/>
        </w:rPr>
        <w:t>– Microsoft Office (Word, PowerPoint), Adobe Acrobat Reader.</w:t>
      </w:r>
    </w:p>
    <w:p w:rsidR="00C66022" w:rsidRPr="005C008A" w:rsidRDefault="00C66022" w:rsidP="00C66022">
      <w:pPr>
        <w:spacing w:after="0" w:line="240" w:lineRule="auto"/>
        <w:jc w:val="both"/>
        <w:rPr>
          <w:rFonts w:ascii="Times New Roman" w:eastAsia="Calibri" w:hAnsi="Times New Roman" w:cs="Times New Roman"/>
          <w:sz w:val="24"/>
          <w:szCs w:val="24"/>
          <w:lang w:val="en-US" w:eastAsia="ru-RU"/>
        </w:rPr>
      </w:pPr>
    </w:p>
    <w:p w:rsidR="00C66022" w:rsidRPr="005C008A" w:rsidRDefault="00C66022" w:rsidP="00C66022">
      <w:pPr>
        <w:spacing w:after="0" w:line="240" w:lineRule="auto"/>
        <w:jc w:val="both"/>
        <w:rPr>
          <w:rFonts w:ascii="Times New Roman" w:eastAsia="Calibri" w:hAnsi="Times New Roman" w:cs="Times New Roman"/>
          <w:b/>
          <w:sz w:val="24"/>
          <w:szCs w:val="24"/>
          <w:lang w:eastAsia="ru-RU"/>
        </w:rPr>
      </w:pPr>
      <w:r w:rsidRPr="005C008A">
        <w:rPr>
          <w:rFonts w:ascii="Times New Roman" w:eastAsia="Calibri" w:hAnsi="Times New Roman" w:cs="Times New Roman"/>
          <w:b/>
          <w:sz w:val="24"/>
          <w:szCs w:val="24"/>
          <w:lang w:eastAsia="ru-RU"/>
        </w:rPr>
        <w:t xml:space="preserve">г) Базы данных, информационно-справочные и поисковые системы, журналы </w:t>
      </w:r>
    </w:p>
    <w:p w:rsidR="00C66022" w:rsidRPr="005C008A" w:rsidRDefault="00C66022" w:rsidP="00C66022">
      <w:pPr>
        <w:spacing w:after="0" w:line="240" w:lineRule="auto"/>
        <w:jc w:val="both"/>
        <w:rPr>
          <w:rFonts w:ascii="Times New Roman" w:eastAsia="Calibri" w:hAnsi="Times New Roman" w:cs="Times New Roman"/>
          <w:b/>
          <w:sz w:val="24"/>
          <w:szCs w:val="24"/>
          <w:lang w:eastAsia="ru-RU"/>
        </w:rPr>
      </w:pPr>
    </w:p>
    <w:p w:rsidR="00C66022" w:rsidRPr="005C008A" w:rsidRDefault="00C66022" w:rsidP="00C66022">
      <w:pPr>
        <w:numPr>
          <w:ilvl w:val="0"/>
          <w:numId w:val="36"/>
        </w:numPr>
        <w:spacing w:after="0" w:line="240" w:lineRule="auto"/>
        <w:jc w:val="both"/>
        <w:rPr>
          <w:rFonts w:ascii="Times New Roman" w:eastAsia="Calibri" w:hAnsi="Times New Roman" w:cs="Times New Roman"/>
          <w:sz w:val="24"/>
          <w:szCs w:val="24"/>
          <w:lang w:eastAsia="ru-RU"/>
        </w:rPr>
      </w:pPr>
      <w:hyperlink r:id="rId7" w:history="1">
        <w:r w:rsidRPr="005C008A">
          <w:rPr>
            <w:rFonts w:ascii="Times New Roman" w:eastAsia="Calibri" w:hAnsi="Times New Roman" w:cs="Times New Roman"/>
            <w:color w:val="0000FF"/>
            <w:sz w:val="24"/>
            <w:szCs w:val="24"/>
            <w:u w:val="single"/>
            <w:lang w:eastAsia="ru-RU"/>
          </w:rPr>
          <w:t>http://www.</w:t>
        </w:r>
        <w:r w:rsidRPr="005C008A">
          <w:rPr>
            <w:rFonts w:ascii="Times New Roman" w:eastAsia="Calibri" w:hAnsi="Times New Roman" w:cs="Times New Roman"/>
            <w:color w:val="0000FF"/>
            <w:sz w:val="24"/>
            <w:szCs w:val="24"/>
            <w:u w:val="single"/>
            <w:lang w:val="en-US" w:eastAsia="ru-RU"/>
          </w:rPr>
          <w:t>google</w:t>
        </w:r>
        <w:r w:rsidRPr="005C008A">
          <w:rPr>
            <w:rFonts w:ascii="Times New Roman" w:eastAsia="Calibri" w:hAnsi="Times New Roman" w:cs="Times New Roman"/>
            <w:color w:val="0000FF"/>
            <w:sz w:val="24"/>
            <w:szCs w:val="24"/>
            <w:u w:val="single"/>
            <w:lang w:eastAsia="ru-RU"/>
          </w:rPr>
          <w:t>.</w:t>
        </w:r>
        <w:r w:rsidRPr="005C008A">
          <w:rPr>
            <w:rFonts w:ascii="Times New Roman" w:eastAsia="Calibri" w:hAnsi="Times New Roman" w:cs="Times New Roman"/>
            <w:color w:val="0000FF"/>
            <w:sz w:val="24"/>
            <w:szCs w:val="24"/>
            <w:u w:val="single"/>
            <w:lang w:val="fr-FR" w:eastAsia="ru-RU"/>
          </w:rPr>
          <w:t>f</w:t>
        </w:r>
        <w:r w:rsidRPr="005C008A">
          <w:rPr>
            <w:rFonts w:ascii="Times New Roman" w:eastAsia="Calibri" w:hAnsi="Times New Roman" w:cs="Times New Roman"/>
            <w:color w:val="0000FF"/>
            <w:sz w:val="24"/>
            <w:szCs w:val="24"/>
            <w:u w:val="single"/>
            <w:lang w:eastAsia="ru-RU"/>
          </w:rPr>
          <w:t>r/</w:t>
        </w:r>
      </w:hyperlink>
      <w:r w:rsidRPr="005C008A">
        <w:rPr>
          <w:rFonts w:ascii="Times New Roman" w:eastAsia="Calibri" w:hAnsi="Times New Roman" w:cs="Times New Roman"/>
          <w:sz w:val="24"/>
          <w:szCs w:val="24"/>
          <w:lang w:eastAsia="ru-RU"/>
        </w:rPr>
        <w:t xml:space="preserve">  - поисковый сайт на французском языке.</w:t>
      </w:r>
    </w:p>
    <w:p w:rsidR="00C66022" w:rsidRPr="005C008A" w:rsidRDefault="00C66022" w:rsidP="00C66022">
      <w:pPr>
        <w:numPr>
          <w:ilvl w:val="0"/>
          <w:numId w:val="36"/>
        </w:numPr>
        <w:spacing w:after="0" w:line="240" w:lineRule="auto"/>
        <w:jc w:val="both"/>
        <w:rPr>
          <w:rFonts w:ascii="Times New Roman" w:eastAsia="Calibri" w:hAnsi="Times New Roman" w:cs="Times New Roman"/>
          <w:sz w:val="24"/>
          <w:szCs w:val="24"/>
          <w:lang w:eastAsia="ru-RU"/>
        </w:rPr>
      </w:pPr>
      <w:hyperlink r:id="rId8" w:history="1">
        <w:r w:rsidRPr="005C008A">
          <w:rPr>
            <w:rFonts w:ascii="Times New Roman" w:eastAsia="Calibri" w:hAnsi="Times New Roman" w:cs="Times New Roman"/>
            <w:color w:val="0000FF"/>
            <w:sz w:val="24"/>
            <w:szCs w:val="24"/>
            <w:u w:val="single"/>
            <w:lang w:eastAsia="ru-RU"/>
          </w:rPr>
          <w:t>http://www.</w:t>
        </w:r>
        <w:r w:rsidRPr="005C008A">
          <w:rPr>
            <w:rFonts w:ascii="Times New Roman" w:eastAsia="Calibri" w:hAnsi="Times New Roman" w:cs="Times New Roman"/>
            <w:color w:val="0000FF"/>
            <w:sz w:val="24"/>
            <w:szCs w:val="24"/>
            <w:u w:val="single"/>
            <w:lang w:val="fr-FR" w:eastAsia="ru-RU"/>
          </w:rPr>
          <w:t>larousse</w:t>
        </w:r>
        <w:r w:rsidRPr="005C008A">
          <w:rPr>
            <w:rFonts w:ascii="Times New Roman" w:eastAsia="Calibri" w:hAnsi="Times New Roman" w:cs="Times New Roman"/>
            <w:color w:val="0000FF"/>
            <w:sz w:val="24"/>
            <w:szCs w:val="24"/>
            <w:u w:val="single"/>
            <w:lang w:eastAsia="ru-RU"/>
          </w:rPr>
          <w:t>.</w:t>
        </w:r>
        <w:r w:rsidRPr="005C008A">
          <w:rPr>
            <w:rFonts w:ascii="Times New Roman" w:eastAsia="Calibri" w:hAnsi="Times New Roman" w:cs="Times New Roman"/>
            <w:color w:val="0000FF"/>
            <w:sz w:val="24"/>
            <w:szCs w:val="24"/>
            <w:u w:val="single"/>
            <w:lang w:val="fr-FR" w:eastAsia="ru-RU"/>
          </w:rPr>
          <w:t>f</w:t>
        </w:r>
        <w:r w:rsidRPr="005C008A">
          <w:rPr>
            <w:rFonts w:ascii="Times New Roman" w:eastAsia="Calibri" w:hAnsi="Times New Roman" w:cs="Times New Roman"/>
            <w:color w:val="0000FF"/>
            <w:sz w:val="24"/>
            <w:szCs w:val="24"/>
            <w:u w:val="single"/>
            <w:lang w:eastAsia="ru-RU"/>
          </w:rPr>
          <w:t>r/</w:t>
        </w:r>
      </w:hyperlink>
      <w:r w:rsidRPr="005C008A">
        <w:rPr>
          <w:rFonts w:ascii="Times New Roman" w:eastAsia="Calibri" w:hAnsi="Times New Roman" w:cs="Times New Roman"/>
          <w:sz w:val="24"/>
          <w:szCs w:val="24"/>
          <w:lang w:eastAsia="ru-RU"/>
        </w:rPr>
        <w:t xml:space="preserve">  - сайт энциклопедического словаря французского языка.</w:t>
      </w:r>
    </w:p>
    <w:p w:rsidR="00C66022" w:rsidRPr="005C008A" w:rsidRDefault="00C66022" w:rsidP="00C66022">
      <w:pPr>
        <w:numPr>
          <w:ilvl w:val="0"/>
          <w:numId w:val="36"/>
        </w:numPr>
        <w:spacing w:after="0" w:line="240" w:lineRule="auto"/>
        <w:jc w:val="both"/>
        <w:rPr>
          <w:rFonts w:ascii="Times New Roman" w:eastAsia="Calibri" w:hAnsi="Times New Roman" w:cs="Times New Roman"/>
          <w:sz w:val="24"/>
          <w:szCs w:val="24"/>
          <w:lang w:eastAsia="ru-RU"/>
        </w:rPr>
      </w:pPr>
      <w:hyperlink r:id="rId9" w:history="1">
        <w:r w:rsidRPr="005C008A">
          <w:rPr>
            <w:rFonts w:ascii="Times New Roman" w:eastAsia="Calibri" w:hAnsi="Times New Roman" w:cs="Times New Roman"/>
            <w:color w:val="0000FF"/>
            <w:sz w:val="24"/>
            <w:szCs w:val="24"/>
            <w:u w:val="single"/>
            <w:lang w:eastAsia="ru-RU"/>
          </w:rPr>
          <w:t>http://</w:t>
        </w:r>
        <w:r w:rsidRPr="005C008A">
          <w:rPr>
            <w:rFonts w:ascii="Times New Roman" w:eastAsia="Calibri" w:hAnsi="Times New Roman" w:cs="Times New Roman"/>
            <w:color w:val="0000FF"/>
            <w:sz w:val="24"/>
            <w:szCs w:val="24"/>
            <w:u w:val="single"/>
            <w:lang w:val="fr-FR" w:eastAsia="ru-RU"/>
          </w:rPr>
          <w:t>multitran</w:t>
        </w:r>
        <w:r w:rsidRPr="005C008A">
          <w:rPr>
            <w:rFonts w:ascii="Times New Roman" w:eastAsia="Calibri" w:hAnsi="Times New Roman" w:cs="Times New Roman"/>
            <w:color w:val="0000FF"/>
            <w:sz w:val="24"/>
            <w:szCs w:val="24"/>
            <w:u w:val="single"/>
            <w:lang w:eastAsia="ru-RU"/>
          </w:rPr>
          <w:t>.ru/</w:t>
        </w:r>
      </w:hyperlink>
      <w:r w:rsidRPr="005C008A">
        <w:rPr>
          <w:rFonts w:ascii="Times New Roman" w:eastAsia="Calibri" w:hAnsi="Times New Roman" w:cs="Times New Roman"/>
          <w:sz w:val="24"/>
          <w:szCs w:val="24"/>
          <w:lang w:eastAsia="ru-RU"/>
        </w:rPr>
        <w:t xml:space="preserve"> - сайт мультиязыкового словаря </w:t>
      </w:r>
      <w:r w:rsidRPr="005C008A">
        <w:rPr>
          <w:rFonts w:ascii="Times New Roman" w:eastAsia="Calibri" w:hAnsi="Times New Roman" w:cs="Times New Roman"/>
          <w:sz w:val="24"/>
          <w:szCs w:val="24"/>
          <w:lang w:val="en-US" w:eastAsia="ru-RU"/>
        </w:rPr>
        <w:t>on</w:t>
      </w:r>
      <w:r w:rsidRPr="005C008A">
        <w:rPr>
          <w:rFonts w:ascii="Times New Roman" w:eastAsia="Calibri" w:hAnsi="Times New Roman" w:cs="Times New Roman"/>
          <w:sz w:val="24"/>
          <w:szCs w:val="24"/>
          <w:lang w:eastAsia="ru-RU"/>
        </w:rPr>
        <w:t>-</w:t>
      </w:r>
      <w:r w:rsidRPr="005C008A">
        <w:rPr>
          <w:rFonts w:ascii="Times New Roman" w:eastAsia="Calibri" w:hAnsi="Times New Roman" w:cs="Times New Roman"/>
          <w:sz w:val="24"/>
          <w:szCs w:val="24"/>
          <w:lang w:val="en-US" w:eastAsia="ru-RU"/>
        </w:rPr>
        <w:t>line</w:t>
      </w:r>
      <w:r w:rsidRPr="005C008A">
        <w:rPr>
          <w:rFonts w:ascii="Times New Roman" w:eastAsia="Calibri" w:hAnsi="Times New Roman" w:cs="Times New Roman"/>
          <w:sz w:val="24"/>
          <w:szCs w:val="24"/>
          <w:lang w:eastAsia="ru-RU"/>
        </w:rPr>
        <w:t>.</w:t>
      </w:r>
    </w:p>
    <w:p w:rsidR="00C66022" w:rsidRPr="005C008A" w:rsidRDefault="00C66022" w:rsidP="00C66022">
      <w:pPr>
        <w:numPr>
          <w:ilvl w:val="0"/>
          <w:numId w:val="36"/>
        </w:numPr>
        <w:spacing w:after="0" w:line="240" w:lineRule="auto"/>
        <w:jc w:val="both"/>
        <w:rPr>
          <w:rFonts w:ascii="Times New Roman" w:eastAsia="Calibri" w:hAnsi="Times New Roman" w:cs="Times New Roman"/>
          <w:sz w:val="24"/>
          <w:szCs w:val="24"/>
          <w:lang w:eastAsia="ru-RU"/>
        </w:rPr>
      </w:pPr>
      <w:hyperlink r:id="rId10" w:history="1">
        <w:r w:rsidRPr="005C008A">
          <w:rPr>
            <w:rFonts w:ascii="Times New Roman" w:eastAsia="Calibri" w:hAnsi="Times New Roman" w:cs="Times New Roman"/>
            <w:color w:val="0000FF"/>
            <w:sz w:val="24"/>
            <w:szCs w:val="24"/>
            <w:u w:val="single"/>
            <w:lang w:eastAsia="ru-RU"/>
          </w:rPr>
          <w:t>https://translate.yandex.ru</w:t>
        </w:r>
      </w:hyperlink>
      <w:r w:rsidRPr="005C008A">
        <w:rPr>
          <w:rFonts w:ascii="Times New Roman" w:eastAsia="Calibri" w:hAnsi="Times New Roman" w:cs="Times New Roman"/>
          <w:sz w:val="24"/>
          <w:szCs w:val="24"/>
          <w:lang w:eastAsia="ru-RU"/>
        </w:rPr>
        <w:t xml:space="preserve"> – мультиязыковой сайт-переводчик.</w:t>
      </w:r>
    </w:p>
    <w:p w:rsidR="00C66022" w:rsidRPr="005C008A" w:rsidRDefault="00C66022" w:rsidP="00C66022">
      <w:pPr>
        <w:numPr>
          <w:ilvl w:val="0"/>
          <w:numId w:val="36"/>
        </w:numPr>
        <w:spacing w:after="0" w:line="240" w:lineRule="auto"/>
        <w:jc w:val="both"/>
        <w:rPr>
          <w:rFonts w:ascii="Times New Roman" w:eastAsia="Calibri" w:hAnsi="Times New Roman" w:cs="Times New Roman"/>
          <w:sz w:val="24"/>
          <w:szCs w:val="24"/>
          <w:lang w:eastAsia="ru-RU"/>
        </w:rPr>
      </w:pPr>
      <w:hyperlink r:id="rId11" w:history="1">
        <w:r w:rsidRPr="005C008A">
          <w:rPr>
            <w:rFonts w:ascii="Times New Roman" w:eastAsia="Calibri" w:hAnsi="Times New Roman" w:cs="Times New Roman"/>
            <w:color w:val="0000FF"/>
            <w:sz w:val="24"/>
            <w:szCs w:val="24"/>
            <w:u w:val="single"/>
            <w:lang w:eastAsia="ru-RU"/>
          </w:rPr>
          <w:t>http://www.garshin.ru/linguistics/linguistic-portals.html</w:t>
        </w:r>
      </w:hyperlink>
      <w:r w:rsidRPr="005C008A">
        <w:rPr>
          <w:rFonts w:ascii="Times New Roman" w:eastAsia="Calibri" w:hAnsi="Times New Roman" w:cs="Times New Roman"/>
          <w:sz w:val="24"/>
          <w:szCs w:val="24"/>
          <w:lang w:eastAsia="ru-RU"/>
        </w:rPr>
        <w:t xml:space="preserve"> - лингвистические порталы.</w:t>
      </w:r>
    </w:p>
    <w:p w:rsidR="00C66022" w:rsidRPr="005C008A" w:rsidRDefault="00C66022" w:rsidP="00C66022">
      <w:pPr>
        <w:numPr>
          <w:ilvl w:val="0"/>
          <w:numId w:val="36"/>
        </w:numPr>
        <w:spacing w:after="0" w:line="240" w:lineRule="auto"/>
        <w:jc w:val="both"/>
        <w:rPr>
          <w:rFonts w:ascii="Times New Roman" w:eastAsia="Calibri" w:hAnsi="Times New Roman" w:cs="Times New Roman"/>
          <w:sz w:val="24"/>
          <w:szCs w:val="24"/>
          <w:lang w:eastAsia="ru-RU"/>
        </w:rPr>
      </w:pPr>
      <w:hyperlink r:id="rId12" w:history="1">
        <w:r w:rsidRPr="005C008A">
          <w:rPr>
            <w:rFonts w:ascii="Times New Roman" w:eastAsia="Calibri" w:hAnsi="Times New Roman" w:cs="Times New Roman"/>
            <w:color w:val="0000FF"/>
            <w:sz w:val="24"/>
            <w:szCs w:val="24"/>
            <w:u w:val="single"/>
            <w:lang w:eastAsia="ru-RU"/>
          </w:rPr>
          <w:t>http://linguists.narod.ru/catalogue.html</w:t>
        </w:r>
      </w:hyperlink>
      <w:r w:rsidRPr="005C008A">
        <w:rPr>
          <w:rFonts w:ascii="Times New Roman" w:eastAsia="Calibri" w:hAnsi="Times New Roman" w:cs="Times New Roman"/>
          <w:sz w:val="24"/>
          <w:szCs w:val="24"/>
          <w:lang w:eastAsia="ru-RU"/>
        </w:rPr>
        <w:t xml:space="preserve"> - портал «Ресурсы для переводчиков и лингвистов»</w:t>
      </w:r>
    </w:p>
    <w:p w:rsidR="00C66022" w:rsidRPr="005C008A" w:rsidRDefault="00C66022" w:rsidP="00C66022">
      <w:pPr>
        <w:numPr>
          <w:ilvl w:val="0"/>
          <w:numId w:val="36"/>
        </w:numPr>
        <w:spacing w:after="0" w:line="240" w:lineRule="auto"/>
        <w:jc w:val="both"/>
        <w:rPr>
          <w:rFonts w:ascii="Times New Roman" w:eastAsia="Calibri" w:hAnsi="Times New Roman" w:cs="Times New Roman"/>
          <w:sz w:val="24"/>
          <w:szCs w:val="24"/>
          <w:lang w:eastAsia="ru-RU"/>
        </w:rPr>
      </w:pPr>
      <w:hyperlink r:id="rId13" w:history="1">
        <w:r w:rsidRPr="005C008A">
          <w:rPr>
            <w:rFonts w:ascii="Times New Roman" w:eastAsia="Calibri" w:hAnsi="Times New Roman" w:cs="Times New Roman"/>
            <w:color w:val="0000FF"/>
            <w:sz w:val="24"/>
            <w:szCs w:val="24"/>
            <w:u w:val="single"/>
            <w:lang w:eastAsia="ru-RU"/>
          </w:rPr>
          <w:t>http://www.multikulti.ru/</w:t>
        </w:r>
      </w:hyperlink>
      <w:r w:rsidRPr="005C008A">
        <w:rPr>
          <w:rFonts w:ascii="Times New Roman" w:eastAsia="Calibri" w:hAnsi="Times New Roman" w:cs="Times New Roman"/>
          <w:sz w:val="24"/>
          <w:szCs w:val="24"/>
          <w:lang w:eastAsia="ru-RU"/>
        </w:rPr>
        <w:t xml:space="preserve"> - мультиязыковой форум.</w:t>
      </w:r>
    </w:p>
    <w:p w:rsidR="00C66022" w:rsidRPr="005C008A" w:rsidRDefault="00C66022" w:rsidP="00C66022">
      <w:pPr>
        <w:spacing w:after="0" w:line="240" w:lineRule="auto"/>
        <w:jc w:val="both"/>
        <w:rPr>
          <w:rFonts w:ascii="Times New Roman" w:eastAsia="Calibri" w:hAnsi="Times New Roman" w:cs="Times New Roman"/>
          <w:sz w:val="24"/>
          <w:szCs w:val="24"/>
          <w:lang w:eastAsia="ru-RU"/>
        </w:rPr>
      </w:pPr>
    </w:p>
    <w:p w:rsidR="00C66022" w:rsidRPr="005C008A" w:rsidRDefault="00C66022" w:rsidP="00C66022">
      <w:pPr>
        <w:spacing w:after="0" w:line="240" w:lineRule="auto"/>
        <w:jc w:val="both"/>
        <w:rPr>
          <w:rFonts w:ascii="Times New Roman" w:eastAsia="Calibri" w:hAnsi="Times New Roman" w:cs="Times New Roman"/>
          <w:b/>
          <w:sz w:val="24"/>
          <w:szCs w:val="24"/>
          <w:lang w:eastAsia="ru-RU"/>
        </w:rPr>
      </w:pPr>
      <w:r w:rsidRPr="005C008A">
        <w:rPr>
          <w:rFonts w:ascii="Times New Roman" w:eastAsia="Calibri" w:hAnsi="Times New Roman" w:cs="Times New Roman"/>
          <w:b/>
          <w:sz w:val="24"/>
          <w:szCs w:val="24"/>
          <w:lang w:eastAsia="ru-RU"/>
        </w:rPr>
        <w:t>12. Материально-техническое обеспечение дисциплины</w:t>
      </w:r>
    </w:p>
    <w:p w:rsidR="00C66022" w:rsidRPr="005C008A" w:rsidRDefault="00C66022" w:rsidP="00C66022">
      <w:pPr>
        <w:spacing w:after="0" w:line="240" w:lineRule="auto"/>
        <w:jc w:val="both"/>
        <w:rPr>
          <w:rFonts w:ascii="Times New Roman" w:eastAsia="Calibri" w:hAnsi="Times New Roman" w:cs="Times New Roman"/>
          <w:sz w:val="24"/>
          <w:szCs w:val="24"/>
          <w:lang w:eastAsia="ru-RU"/>
        </w:rPr>
      </w:pPr>
      <w:r w:rsidRPr="005C008A">
        <w:rPr>
          <w:rFonts w:ascii="Times New Roman" w:eastAsia="Calibri" w:hAnsi="Times New Roman" w:cs="Times New Roman"/>
          <w:bCs/>
          <w:sz w:val="24"/>
          <w:szCs w:val="24"/>
          <w:lang w:eastAsia="ru-RU"/>
        </w:rPr>
        <w:t xml:space="preserve">Для материально-технического обеспечения </w:t>
      </w:r>
      <w:r w:rsidRPr="005C008A">
        <w:rPr>
          <w:rFonts w:ascii="Times New Roman" w:eastAsia="Calibri" w:hAnsi="Times New Roman" w:cs="Times New Roman"/>
          <w:sz w:val="24"/>
          <w:szCs w:val="24"/>
          <w:lang w:eastAsia="ru-RU"/>
        </w:rPr>
        <w:t>дисциплины необходимы:</w:t>
      </w:r>
    </w:p>
    <w:p w:rsidR="00C66022" w:rsidRPr="005C008A" w:rsidRDefault="00C66022" w:rsidP="00C66022">
      <w:pPr>
        <w:spacing w:after="0" w:line="240" w:lineRule="auto"/>
        <w:jc w:val="both"/>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lastRenderedPageBreak/>
        <w:t xml:space="preserve">- аудитория, оборудованная компьютером и/или проигрывателем </w:t>
      </w:r>
      <w:r w:rsidRPr="005C008A">
        <w:rPr>
          <w:rFonts w:ascii="Times New Roman" w:eastAsia="Calibri" w:hAnsi="Times New Roman" w:cs="Times New Roman"/>
          <w:sz w:val="24"/>
          <w:szCs w:val="24"/>
          <w:lang w:val="en-US" w:eastAsia="ru-RU"/>
        </w:rPr>
        <w:t>CD</w:t>
      </w:r>
      <w:r w:rsidRPr="005C008A">
        <w:rPr>
          <w:rFonts w:ascii="Times New Roman" w:eastAsia="Calibri" w:hAnsi="Times New Roman" w:cs="Times New Roman"/>
          <w:sz w:val="24"/>
          <w:szCs w:val="24"/>
          <w:lang w:eastAsia="ru-RU"/>
        </w:rPr>
        <w:t>/</w:t>
      </w:r>
      <w:r w:rsidRPr="005C008A">
        <w:rPr>
          <w:rFonts w:ascii="Times New Roman" w:eastAsia="Calibri" w:hAnsi="Times New Roman" w:cs="Times New Roman"/>
          <w:sz w:val="24"/>
          <w:szCs w:val="24"/>
          <w:lang w:val="en-US" w:eastAsia="ru-RU"/>
        </w:rPr>
        <w:t>DVD</w:t>
      </w:r>
      <w:r w:rsidRPr="005C008A">
        <w:rPr>
          <w:rFonts w:ascii="Times New Roman" w:eastAsia="Calibri" w:hAnsi="Times New Roman" w:cs="Times New Roman"/>
          <w:sz w:val="24"/>
          <w:szCs w:val="24"/>
          <w:lang w:eastAsia="ru-RU"/>
        </w:rPr>
        <w:t>-дисков для просмотра иноязычных фильмов и передач и проведения аудирования;</w:t>
      </w:r>
    </w:p>
    <w:p w:rsidR="00C66022" w:rsidRPr="005C008A" w:rsidRDefault="00C66022" w:rsidP="00C66022">
      <w:pPr>
        <w:spacing w:after="0" w:line="240" w:lineRule="auto"/>
        <w:jc w:val="both"/>
        <w:rPr>
          <w:rFonts w:ascii="Times New Roman" w:eastAsia="Calibri" w:hAnsi="Times New Roman" w:cs="Times New Roman"/>
          <w:sz w:val="24"/>
          <w:szCs w:val="24"/>
          <w:lang w:eastAsia="ru-RU"/>
        </w:rPr>
      </w:pPr>
      <w:r w:rsidRPr="005C008A">
        <w:rPr>
          <w:rFonts w:ascii="Times New Roman" w:eastAsia="Calibri" w:hAnsi="Times New Roman" w:cs="Times New Roman"/>
          <w:sz w:val="24"/>
          <w:szCs w:val="24"/>
          <w:lang w:eastAsia="ru-RU"/>
        </w:rPr>
        <w:t>- доступ студентов к персональным компьютерам и Интернет ресурсам для поиска / копирования информации по программе, расположенной на электронных носителях.</w:t>
      </w:r>
    </w:p>
    <w:p w:rsidR="00C66022" w:rsidRDefault="00C66022" w:rsidP="00C66022">
      <w:pPr>
        <w:rPr>
          <w:rFonts w:ascii="Times New Roman" w:hAnsi="Times New Roman" w:cs="Times New Roman"/>
          <w:b/>
        </w:rPr>
      </w:pPr>
    </w:p>
    <w:p w:rsidR="00C66022" w:rsidRDefault="00C66022">
      <w:bookmarkStart w:id="0" w:name="_GoBack"/>
      <w:bookmarkEnd w:id="0"/>
    </w:p>
    <w:sectPr w:rsidR="00C6602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TimesNewRoman">
    <w:altName w:val="Times New Roman"/>
    <w:panose1 w:val="00000000000000000000"/>
    <w:charset w:val="CC"/>
    <w:family w:val="auto"/>
    <w:notTrueType/>
    <w:pitch w:val="default"/>
    <w:sig w:usb0="00000201" w:usb1="00000000" w:usb2="00000000" w:usb3="00000000" w:csb0="00000004"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66927"/>
    <w:multiLevelType w:val="hybridMultilevel"/>
    <w:tmpl w:val="806874D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EE04C40"/>
    <w:multiLevelType w:val="hybridMultilevel"/>
    <w:tmpl w:val="3DB6CAD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F432070"/>
    <w:multiLevelType w:val="hybridMultilevel"/>
    <w:tmpl w:val="3B523D3C"/>
    <w:lvl w:ilvl="0" w:tplc="4E9891A6">
      <w:start w:val="1"/>
      <w:numFmt w:val="bullet"/>
      <w:lvlText w:val=""/>
      <w:lvlJc w:val="left"/>
      <w:pPr>
        <w:tabs>
          <w:tab w:val="num" w:pos="964"/>
        </w:tabs>
        <w:ind w:left="964" w:hanging="567"/>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3">
    <w:nsid w:val="13567D4B"/>
    <w:multiLevelType w:val="hybridMultilevel"/>
    <w:tmpl w:val="F04400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139B5272"/>
    <w:multiLevelType w:val="hybridMultilevel"/>
    <w:tmpl w:val="A2CC0CC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nsid w:val="1AA561A4"/>
    <w:multiLevelType w:val="hybridMultilevel"/>
    <w:tmpl w:val="4F1AFB38"/>
    <w:lvl w:ilvl="0" w:tplc="FAE84D00">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6">
    <w:nsid w:val="1B844E19"/>
    <w:multiLevelType w:val="hybridMultilevel"/>
    <w:tmpl w:val="D84EC16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1B9975AB"/>
    <w:multiLevelType w:val="hybridMultilevel"/>
    <w:tmpl w:val="B04825A0"/>
    <w:lvl w:ilvl="0" w:tplc="04190017">
      <w:start w:val="1"/>
      <w:numFmt w:val="lowerLett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1EA14BAA"/>
    <w:multiLevelType w:val="hybridMultilevel"/>
    <w:tmpl w:val="0C8010C6"/>
    <w:lvl w:ilvl="0" w:tplc="8D58DC68">
      <w:start w:val="3"/>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F216AD2"/>
    <w:multiLevelType w:val="hybridMultilevel"/>
    <w:tmpl w:val="958464E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1FBE6EAD"/>
    <w:multiLevelType w:val="hybridMultilevel"/>
    <w:tmpl w:val="CB60A6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832C79"/>
    <w:multiLevelType w:val="hybridMultilevel"/>
    <w:tmpl w:val="7570A596"/>
    <w:lvl w:ilvl="0" w:tplc="04190017">
      <w:start w:val="1"/>
      <w:numFmt w:val="lowerLett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24B331C4"/>
    <w:multiLevelType w:val="hybridMultilevel"/>
    <w:tmpl w:val="BD2AAA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3D217C"/>
    <w:multiLevelType w:val="hybridMultilevel"/>
    <w:tmpl w:val="B128F4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2A152621"/>
    <w:multiLevelType w:val="hybridMultilevel"/>
    <w:tmpl w:val="C358ADF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
    <w:nsid w:val="2B8F53AE"/>
    <w:multiLevelType w:val="hybridMultilevel"/>
    <w:tmpl w:val="E5D8459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nsid w:val="2BA63051"/>
    <w:multiLevelType w:val="hybridMultilevel"/>
    <w:tmpl w:val="9028E79C"/>
    <w:lvl w:ilvl="0" w:tplc="16504BF8">
      <w:start w:val="1"/>
      <w:numFmt w:val="bullet"/>
      <w:lvlText w:val="­"/>
      <w:lvlJc w:val="left"/>
      <w:pPr>
        <w:ind w:left="720" w:hanging="360"/>
      </w:pPr>
      <w:rPr>
        <w:rFonts w:ascii="Courier New" w:hAnsi="Courier New" w:cs="Times New Roman" w:hint="default"/>
        <w:b w:val="0"/>
        <w:i w:val="0"/>
        <w:color w:val="00000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2DB36849"/>
    <w:multiLevelType w:val="hybridMultilevel"/>
    <w:tmpl w:val="17B25274"/>
    <w:lvl w:ilvl="0" w:tplc="31D043F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8">
    <w:nsid w:val="2E844944"/>
    <w:multiLevelType w:val="hybridMultilevel"/>
    <w:tmpl w:val="08EED15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2F5A56B9"/>
    <w:multiLevelType w:val="hybridMultilevel"/>
    <w:tmpl w:val="5B2E6CF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330F7EF7"/>
    <w:multiLevelType w:val="hybridMultilevel"/>
    <w:tmpl w:val="43069B2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1">
    <w:nsid w:val="38AC60FE"/>
    <w:multiLevelType w:val="hybridMultilevel"/>
    <w:tmpl w:val="8284741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406A5CB6"/>
    <w:multiLevelType w:val="hybridMultilevel"/>
    <w:tmpl w:val="0CA8F70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nsid w:val="43641B98"/>
    <w:multiLevelType w:val="hybridMultilevel"/>
    <w:tmpl w:val="F9E2DB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7A65CE"/>
    <w:multiLevelType w:val="hybridMultilevel"/>
    <w:tmpl w:val="EFAE7B3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5">
    <w:nsid w:val="4F6B79A0"/>
    <w:multiLevelType w:val="hybridMultilevel"/>
    <w:tmpl w:val="6C10398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50B152E5"/>
    <w:multiLevelType w:val="hybridMultilevel"/>
    <w:tmpl w:val="D8AE425A"/>
    <w:lvl w:ilvl="0" w:tplc="923A4BD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55363D7F"/>
    <w:multiLevelType w:val="hybridMultilevel"/>
    <w:tmpl w:val="C172AA3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nsid w:val="58D80D93"/>
    <w:multiLevelType w:val="hybridMultilevel"/>
    <w:tmpl w:val="D684167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nsid w:val="5BB4452D"/>
    <w:multiLevelType w:val="hybridMultilevel"/>
    <w:tmpl w:val="DD26B9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60F979A7"/>
    <w:multiLevelType w:val="hybridMultilevel"/>
    <w:tmpl w:val="7BB6682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66D82BA0"/>
    <w:multiLevelType w:val="hybridMultilevel"/>
    <w:tmpl w:val="BEE27D48"/>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360"/>
        </w:tabs>
        <w:ind w:left="36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6A7D7D3C"/>
    <w:multiLevelType w:val="hybridMultilevel"/>
    <w:tmpl w:val="A4D631EA"/>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3">
    <w:nsid w:val="6C4A237D"/>
    <w:multiLevelType w:val="hybridMultilevel"/>
    <w:tmpl w:val="5C20CDA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nsid w:val="6D006B22"/>
    <w:multiLevelType w:val="hybridMultilevel"/>
    <w:tmpl w:val="90245C4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5">
    <w:nsid w:val="6D3C774F"/>
    <w:multiLevelType w:val="hybridMultilevel"/>
    <w:tmpl w:val="EA02E1EC"/>
    <w:lvl w:ilvl="0" w:tplc="16504BF8">
      <w:start w:val="1"/>
      <w:numFmt w:val="bullet"/>
      <w:lvlText w:val="­"/>
      <w:lvlJc w:val="left"/>
      <w:pPr>
        <w:ind w:left="720" w:hanging="360"/>
      </w:pPr>
      <w:rPr>
        <w:rFonts w:ascii="Courier New" w:hAnsi="Courier New" w:cs="Times New Roman" w:hint="default"/>
        <w:b w:val="0"/>
        <w:i w:val="0"/>
        <w:color w:val="00000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6F2C3EF6"/>
    <w:multiLevelType w:val="hybridMultilevel"/>
    <w:tmpl w:val="7168153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7">
    <w:nsid w:val="73AE2953"/>
    <w:multiLevelType w:val="hybridMultilevel"/>
    <w:tmpl w:val="6A06BF5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8">
    <w:nsid w:val="74C91976"/>
    <w:multiLevelType w:val="hybridMultilevel"/>
    <w:tmpl w:val="43C8D598"/>
    <w:lvl w:ilvl="0" w:tplc="04190017">
      <w:start w:val="1"/>
      <w:numFmt w:val="lowerLett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785116B9"/>
    <w:multiLevelType w:val="hybridMultilevel"/>
    <w:tmpl w:val="DA38450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0">
    <w:nsid w:val="7CAD46AB"/>
    <w:multiLevelType w:val="hybridMultilevel"/>
    <w:tmpl w:val="266437E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1">
    <w:nsid w:val="7E3B7FB0"/>
    <w:multiLevelType w:val="hybridMultilevel"/>
    <w:tmpl w:val="DFBE28C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7"/>
  </w:num>
  <w:num w:numId="2">
    <w:abstractNumId w:val="16"/>
  </w:num>
  <w:num w:numId="3">
    <w:abstractNumId w:val="35"/>
  </w:num>
  <w:num w:numId="4">
    <w:abstractNumId w:val="26"/>
  </w:num>
  <w:num w:numId="5">
    <w:abstractNumId w:val="29"/>
  </w:num>
  <w:num w:numId="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25"/>
  </w:num>
  <w:num w:numId="10">
    <w:abstractNumId w:val="28"/>
  </w:num>
  <w:num w:numId="11">
    <w:abstractNumId w:val="33"/>
  </w:num>
  <w:num w:numId="12">
    <w:abstractNumId w:val="27"/>
  </w:num>
  <w:num w:numId="13">
    <w:abstractNumId w:val="18"/>
  </w:num>
  <w:num w:numId="14">
    <w:abstractNumId w:val="0"/>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12"/>
  </w:num>
  <w:num w:numId="35">
    <w:abstractNumId w:val="23"/>
  </w:num>
  <w:num w:numId="36">
    <w:abstractNumId w:val="10"/>
  </w:num>
  <w:num w:numId="37">
    <w:abstractNumId w:val="3"/>
  </w:num>
  <w:num w:numId="38">
    <w:abstractNumId w:val="32"/>
  </w:num>
  <w:num w:numId="39">
    <w:abstractNumId w:val="7"/>
  </w:num>
  <w:num w:numId="40">
    <w:abstractNumId w:val="38"/>
  </w:num>
  <w:num w:numId="41">
    <w:abstractNumId w:val="8"/>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112"/>
    <w:rsid w:val="00032DF2"/>
    <w:rsid w:val="00036BBD"/>
    <w:rsid w:val="000762CC"/>
    <w:rsid w:val="001065D5"/>
    <w:rsid w:val="00171395"/>
    <w:rsid w:val="00177229"/>
    <w:rsid w:val="001A496C"/>
    <w:rsid w:val="001F0793"/>
    <w:rsid w:val="002719E4"/>
    <w:rsid w:val="002A42C9"/>
    <w:rsid w:val="002D0167"/>
    <w:rsid w:val="002F4A7C"/>
    <w:rsid w:val="003104C9"/>
    <w:rsid w:val="0033530D"/>
    <w:rsid w:val="00352226"/>
    <w:rsid w:val="00375906"/>
    <w:rsid w:val="00406A49"/>
    <w:rsid w:val="004072F6"/>
    <w:rsid w:val="0041373F"/>
    <w:rsid w:val="00451A48"/>
    <w:rsid w:val="004638BD"/>
    <w:rsid w:val="004C2B0C"/>
    <w:rsid w:val="005E330A"/>
    <w:rsid w:val="00632896"/>
    <w:rsid w:val="00651AD7"/>
    <w:rsid w:val="00663112"/>
    <w:rsid w:val="00691A48"/>
    <w:rsid w:val="00695186"/>
    <w:rsid w:val="006A6BBA"/>
    <w:rsid w:val="006E24FA"/>
    <w:rsid w:val="0088062A"/>
    <w:rsid w:val="008A3925"/>
    <w:rsid w:val="009938F3"/>
    <w:rsid w:val="00A65C46"/>
    <w:rsid w:val="00AA3551"/>
    <w:rsid w:val="00AD6FA2"/>
    <w:rsid w:val="00B3426F"/>
    <w:rsid w:val="00B8608D"/>
    <w:rsid w:val="00BB5CE2"/>
    <w:rsid w:val="00BC3B02"/>
    <w:rsid w:val="00C24C55"/>
    <w:rsid w:val="00C3293E"/>
    <w:rsid w:val="00C66022"/>
    <w:rsid w:val="00C77D5F"/>
    <w:rsid w:val="00C8113C"/>
    <w:rsid w:val="00CF3D31"/>
    <w:rsid w:val="00D20FD8"/>
    <w:rsid w:val="00D21CAD"/>
    <w:rsid w:val="00DF7FD2"/>
    <w:rsid w:val="00FD6F8E"/>
    <w:rsid w:val="00FE62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744DBD39-803B-4E56-8B2F-526A8E1AD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3B02"/>
    <w:pPr>
      <w:spacing w:line="256" w:lineRule="auto"/>
    </w:pPr>
  </w:style>
  <w:style w:type="paragraph" w:styleId="1">
    <w:name w:val="heading 1"/>
    <w:basedOn w:val="a"/>
    <w:next w:val="a"/>
    <w:link w:val="10"/>
    <w:uiPriority w:val="9"/>
    <w:qFormat/>
    <w:rsid w:val="00BC3B02"/>
    <w:pPr>
      <w:spacing w:before="480" w:after="0" w:line="240" w:lineRule="auto"/>
      <w:outlineLvl w:val="0"/>
    </w:pPr>
    <w:rPr>
      <w:rFonts w:ascii="Calibri" w:eastAsia="Calibri" w:hAnsi="Calibri" w:cs="Calibri"/>
      <w:b/>
      <w:bCs/>
      <w:sz w:val="28"/>
      <w:szCs w:val="28"/>
      <w:lang w:eastAsia="ru-RU"/>
    </w:rPr>
  </w:style>
  <w:style w:type="paragraph" w:styleId="2">
    <w:name w:val="heading 2"/>
    <w:basedOn w:val="a"/>
    <w:next w:val="a"/>
    <w:link w:val="20"/>
    <w:uiPriority w:val="99"/>
    <w:semiHidden/>
    <w:unhideWhenUsed/>
    <w:qFormat/>
    <w:rsid w:val="00BC3B02"/>
    <w:pPr>
      <w:spacing w:before="200" w:after="0" w:line="240" w:lineRule="auto"/>
      <w:outlineLvl w:val="1"/>
    </w:pPr>
    <w:rPr>
      <w:rFonts w:ascii="Calibri" w:eastAsia="Calibri" w:hAnsi="Calibri" w:cs="Calibri"/>
      <w:b/>
      <w:bCs/>
      <w:sz w:val="26"/>
      <w:szCs w:val="26"/>
      <w:lang w:eastAsia="ru-RU"/>
    </w:rPr>
  </w:style>
  <w:style w:type="paragraph" w:styleId="3">
    <w:name w:val="heading 3"/>
    <w:basedOn w:val="a"/>
    <w:next w:val="a"/>
    <w:link w:val="30"/>
    <w:uiPriority w:val="9"/>
    <w:semiHidden/>
    <w:unhideWhenUsed/>
    <w:qFormat/>
    <w:rsid w:val="00691A4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6">
    <w:name w:val="heading 6"/>
    <w:basedOn w:val="a"/>
    <w:next w:val="a"/>
    <w:link w:val="60"/>
    <w:uiPriority w:val="9"/>
    <w:semiHidden/>
    <w:unhideWhenUsed/>
    <w:qFormat/>
    <w:rsid w:val="00BC3B02"/>
    <w:pPr>
      <w:keepNext/>
      <w:keepLines/>
      <w:spacing w:before="40" w:after="0"/>
      <w:outlineLvl w:val="5"/>
    </w:pPr>
    <w:rPr>
      <w:rFonts w:asciiTheme="majorHAnsi" w:eastAsiaTheme="majorEastAsia" w:hAnsiTheme="majorHAnsi" w:cstheme="majorBidi"/>
      <w:color w:val="1F4D78" w:themeColor="accent1" w:themeShade="7F"/>
    </w:rPr>
  </w:style>
  <w:style w:type="paragraph" w:styleId="8">
    <w:name w:val="heading 8"/>
    <w:basedOn w:val="a"/>
    <w:next w:val="a"/>
    <w:link w:val="80"/>
    <w:semiHidden/>
    <w:unhideWhenUsed/>
    <w:qFormat/>
    <w:rsid w:val="00BC3B02"/>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C3B02"/>
    <w:rPr>
      <w:rFonts w:ascii="Calibri" w:eastAsia="Calibri" w:hAnsi="Calibri" w:cs="Calibri"/>
      <w:b/>
      <w:bCs/>
      <w:sz w:val="28"/>
      <w:szCs w:val="28"/>
      <w:lang w:eastAsia="ru-RU"/>
    </w:rPr>
  </w:style>
  <w:style w:type="character" w:customStyle="1" w:styleId="20">
    <w:name w:val="Заголовок 2 Знак"/>
    <w:basedOn w:val="a0"/>
    <w:link w:val="2"/>
    <w:uiPriority w:val="99"/>
    <w:semiHidden/>
    <w:rsid w:val="00BC3B02"/>
    <w:rPr>
      <w:rFonts w:ascii="Calibri" w:eastAsia="Calibri" w:hAnsi="Calibri" w:cs="Calibri"/>
      <w:b/>
      <w:bCs/>
      <w:sz w:val="26"/>
      <w:szCs w:val="26"/>
      <w:lang w:eastAsia="ru-RU"/>
    </w:rPr>
  </w:style>
  <w:style w:type="character" w:customStyle="1" w:styleId="60">
    <w:name w:val="Заголовок 6 Знак"/>
    <w:basedOn w:val="a0"/>
    <w:link w:val="6"/>
    <w:uiPriority w:val="9"/>
    <w:semiHidden/>
    <w:rsid w:val="00BC3B02"/>
    <w:rPr>
      <w:rFonts w:asciiTheme="majorHAnsi" w:eastAsiaTheme="majorEastAsia" w:hAnsiTheme="majorHAnsi" w:cstheme="majorBidi"/>
      <w:color w:val="1F4D78" w:themeColor="accent1" w:themeShade="7F"/>
    </w:rPr>
  </w:style>
  <w:style w:type="character" w:customStyle="1" w:styleId="80">
    <w:name w:val="Заголовок 8 Знак"/>
    <w:basedOn w:val="a0"/>
    <w:link w:val="8"/>
    <w:semiHidden/>
    <w:rsid w:val="00BC3B02"/>
    <w:rPr>
      <w:rFonts w:asciiTheme="majorHAnsi" w:eastAsiaTheme="majorEastAsia" w:hAnsiTheme="majorHAnsi" w:cstheme="majorBidi"/>
      <w:color w:val="272727" w:themeColor="text1" w:themeTint="D8"/>
      <w:sz w:val="21"/>
      <w:szCs w:val="21"/>
    </w:rPr>
  </w:style>
  <w:style w:type="character" w:styleId="a3">
    <w:name w:val="Hyperlink"/>
    <w:basedOn w:val="a0"/>
    <w:semiHidden/>
    <w:unhideWhenUsed/>
    <w:rsid w:val="00BC3B02"/>
    <w:rPr>
      <w:color w:val="0000FF"/>
      <w:u w:val="single"/>
    </w:rPr>
  </w:style>
  <w:style w:type="character" w:styleId="a4">
    <w:name w:val="FollowedHyperlink"/>
    <w:basedOn w:val="a0"/>
    <w:semiHidden/>
    <w:unhideWhenUsed/>
    <w:rsid w:val="00BC3B02"/>
    <w:rPr>
      <w:color w:val="954F72" w:themeColor="followedHyperlink"/>
      <w:u w:val="single"/>
    </w:rPr>
  </w:style>
  <w:style w:type="character" w:styleId="a5">
    <w:name w:val="Strong"/>
    <w:basedOn w:val="a0"/>
    <w:qFormat/>
    <w:rsid w:val="00BC3B02"/>
    <w:rPr>
      <w:rFonts w:ascii="Times New Roman" w:hAnsi="Times New Roman" w:cs="Times New Roman" w:hint="default"/>
      <w:b/>
      <w:bCs/>
    </w:rPr>
  </w:style>
  <w:style w:type="paragraph" w:styleId="a6">
    <w:name w:val="Normal (Web)"/>
    <w:aliases w:val="Обычный (Web)"/>
    <w:basedOn w:val="a"/>
    <w:uiPriority w:val="99"/>
    <w:semiHidden/>
    <w:unhideWhenUsed/>
    <w:qFormat/>
    <w:rsid w:val="00BC3B02"/>
    <w:pPr>
      <w:spacing w:after="200" w:line="276" w:lineRule="auto"/>
      <w:ind w:left="720"/>
    </w:pPr>
    <w:rPr>
      <w:rFonts w:ascii="Calibri" w:eastAsia="Times New Roman" w:hAnsi="Calibri" w:cs="Calibri"/>
      <w:lang w:val="en-US"/>
    </w:rPr>
  </w:style>
  <w:style w:type="character" w:customStyle="1" w:styleId="a7">
    <w:name w:val="Текст сноски Знак"/>
    <w:basedOn w:val="a0"/>
    <w:link w:val="a8"/>
    <w:semiHidden/>
    <w:locked/>
    <w:rsid w:val="00BC3B02"/>
    <w:rPr>
      <w:rFonts w:ascii="Calibri" w:eastAsia="Times New Roman" w:hAnsi="Calibri" w:cs="Calibri"/>
      <w:sz w:val="20"/>
      <w:szCs w:val="20"/>
      <w:lang w:val="en-US" w:eastAsia="ru-RU"/>
    </w:rPr>
  </w:style>
  <w:style w:type="character" w:customStyle="1" w:styleId="a9">
    <w:name w:val="Верхний колонтитул Знак"/>
    <w:basedOn w:val="a0"/>
    <w:link w:val="aa"/>
    <w:uiPriority w:val="99"/>
    <w:semiHidden/>
    <w:locked/>
    <w:rsid w:val="00BC3B02"/>
    <w:rPr>
      <w:rFonts w:ascii="Calibri" w:eastAsia="Calibri" w:hAnsi="Calibri" w:cs="Calibri"/>
      <w:sz w:val="24"/>
      <w:szCs w:val="24"/>
      <w:lang w:eastAsia="ru-RU"/>
    </w:rPr>
  </w:style>
  <w:style w:type="character" w:customStyle="1" w:styleId="ab">
    <w:name w:val="Нижний колонтитул Знак"/>
    <w:basedOn w:val="a0"/>
    <w:link w:val="ac"/>
    <w:uiPriority w:val="99"/>
    <w:semiHidden/>
    <w:locked/>
    <w:rsid w:val="00BC3B02"/>
    <w:rPr>
      <w:rFonts w:ascii="Calibri" w:eastAsia="Calibri" w:hAnsi="Calibri" w:cs="Calibri"/>
      <w:sz w:val="24"/>
      <w:szCs w:val="24"/>
      <w:lang w:eastAsia="ru-RU"/>
    </w:rPr>
  </w:style>
  <w:style w:type="character" w:customStyle="1" w:styleId="ad">
    <w:name w:val="Название Знак"/>
    <w:basedOn w:val="a0"/>
    <w:link w:val="ae"/>
    <w:locked/>
    <w:rsid w:val="00BC3B02"/>
    <w:rPr>
      <w:rFonts w:ascii="Calibri" w:eastAsia="Calibri" w:hAnsi="Calibri" w:cs="Calibri"/>
      <w:spacing w:val="5"/>
      <w:sz w:val="52"/>
      <w:szCs w:val="52"/>
      <w:lang w:eastAsia="ru-RU"/>
    </w:rPr>
  </w:style>
  <w:style w:type="character" w:customStyle="1" w:styleId="af">
    <w:name w:val="Основной текст Знак"/>
    <w:basedOn w:val="a0"/>
    <w:link w:val="af0"/>
    <w:uiPriority w:val="99"/>
    <w:semiHidden/>
    <w:locked/>
    <w:rsid w:val="00BC3B02"/>
    <w:rPr>
      <w:rFonts w:ascii="Calibri" w:eastAsia="Calibri" w:hAnsi="Calibri" w:cs="Calibri"/>
      <w:sz w:val="24"/>
      <w:szCs w:val="24"/>
      <w:lang w:eastAsia="ru-RU"/>
    </w:rPr>
  </w:style>
  <w:style w:type="character" w:customStyle="1" w:styleId="af1">
    <w:name w:val="Основной текст с отступом Знак"/>
    <w:basedOn w:val="a0"/>
    <w:link w:val="af2"/>
    <w:semiHidden/>
    <w:locked/>
    <w:rsid w:val="00BC3B02"/>
    <w:rPr>
      <w:rFonts w:ascii="Calibri" w:eastAsia="Calibri" w:hAnsi="Calibri" w:cs="Calibri"/>
      <w:lang w:eastAsia="ru-RU"/>
    </w:rPr>
  </w:style>
  <w:style w:type="character" w:customStyle="1" w:styleId="af3">
    <w:name w:val="Подзаголовок Знак"/>
    <w:basedOn w:val="a0"/>
    <w:link w:val="af4"/>
    <w:locked/>
    <w:rsid w:val="00BC3B02"/>
    <w:rPr>
      <w:rFonts w:ascii="Times New Roman" w:eastAsia="Times New Roman" w:hAnsi="Times New Roman" w:cs="Times New Roman"/>
      <w:b/>
      <w:sz w:val="28"/>
      <w:szCs w:val="20"/>
      <w:lang w:eastAsia="ru-RU"/>
    </w:rPr>
  </w:style>
  <w:style w:type="character" w:customStyle="1" w:styleId="21">
    <w:name w:val="Основной текст 2 Знак"/>
    <w:basedOn w:val="a0"/>
    <w:link w:val="22"/>
    <w:uiPriority w:val="99"/>
    <w:semiHidden/>
    <w:locked/>
    <w:rsid w:val="00BC3B02"/>
    <w:rPr>
      <w:rFonts w:ascii="Calibri" w:eastAsia="Calibri" w:hAnsi="Calibri" w:cs="Calibri"/>
      <w:sz w:val="24"/>
      <w:szCs w:val="24"/>
      <w:lang w:eastAsia="ru-RU"/>
    </w:rPr>
  </w:style>
  <w:style w:type="character" w:customStyle="1" w:styleId="23">
    <w:name w:val="Основной текст с отступом 2 Знак"/>
    <w:basedOn w:val="a0"/>
    <w:link w:val="24"/>
    <w:semiHidden/>
    <w:locked/>
    <w:rsid w:val="00BC3B02"/>
    <w:rPr>
      <w:rFonts w:ascii="Calibri" w:eastAsia="Calibri" w:hAnsi="Calibri" w:cs="Calibri"/>
      <w:sz w:val="24"/>
      <w:szCs w:val="24"/>
      <w:lang w:eastAsia="ru-RU"/>
    </w:rPr>
  </w:style>
  <w:style w:type="character" w:customStyle="1" w:styleId="31">
    <w:name w:val="Основной текст с отступом 3 Знак"/>
    <w:basedOn w:val="a0"/>
    <w:link w:val="32"/>
    <w:semiHidden/>
    <w:locked/>
    <w:rsid w:val="00BC3B02"/>
    <w:rPr>
      <w:rFonts w:ascii="Calibri" w:eastAsia="Times New Roman" w:hAnsi="Calibri" w:cs="Calibri"/>
      <w:sz w:val="16"/>
      <w:szCs w:val="16"/>
    </w:rPr>
  </w:style>
  <w:style w:type="character" w:customStyle="1" w:styleId="af5">
    <w:name w:val="Текст выноски Знак"/>
    <w:basedOn w:val="a0"/>
    <w:link w:val="af6"/>
    <w:uiPriority w:val="99"/>
    <w:semiHidden/>
    <w:locked/>
    <w:rsid w:val="00BC3B02"/>
    <w:rPr>
      <w:rFonts w:ascii="Tahoma" w:eastAsia="Calibri" w:hAnsi="Tahoma" w:cs="Tahoma"/>
      <w:sz w:val="16"/>
      <w:szCs w:val="16"/>
      <w:lang w:eastAsia="ru-RU"/>
    </w:rPr>
  </w:style>
  <w:style w:type="character" w:customStyle="1" w:styleId="af7">
    <w:name w:val="Без интервала Знак"/>
    <w:basedOn w:val="a0"/>
    <w:link w:val="af8"/>
    <w:locked/>
    <w:rsid w:val="00BC3B02"/>
    <w:rPr>
      <w:rFonts w:ascii="Times New Roman" w:eastAsia="Times New Roman" w:hAnsi="Times New Roman" w:cs="Times New Roman"/>
      <w:sz w:val="24"/>
      <w:lang w:eastAsia="ru-RU"/>
    </w:rPr>
  </w:style>
  <w:style w:type="paragraph" w:customStyle="1" w:styleId="PlainText1">
    <w:name w:val="Plain Text1"/>
    <w:basedOn w:val="a"/>
    <w:uiPriority w:val="99"/>
    <w:qFormat/>
    <w:rsid w:val="00BC3B02"/>
    <w:pPr>
      <w:overflowPunct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af9">
    <w:name w:val="Для таблиц"/>
    <w:basedOn w:val="a"/>
    <w:qFormat/>
    <w:rsid w:val="00BC3B02"/>
    <w:pPr>
      <w:spacing w:after="0" w:line="240" w:lineRule="auto"/>
    </w:pPr>
    <w:rPr>
      <w:rFonts w:ascii="Calibri" w:eastAsia="Calibri" w:hAnsi="Calibri" w:cs="Calibri"/>
      <w:sz w:val="24"/>
      <w:szCs w:val="24"/>
      <w:lang w:eastAsia="ru-RU"/>
    </w:rPr>
  </w:style>
  <w:style w:type="paragraph" w:customStyle="1" w:styleId="81">
    <w:name w:val="Стиль8"/>
    <w:basedOn w:val="a"/>
    <w:qFormat/>
    <w:rsid w:val="00BC3B02"/>
    <w:pPr>
      <w:overflowPunct w:val="0"/>
      <w:autoSpaceDE w:val="0"/>
      <w:autoSpaceDN w:val="0"/>
      <w:adjustRightInd w:val="0"/>
      <w:spacing w:before="240" w:after="0" w:line="240" w:lineRule="auto"/>
      <w:jc w:val="center"/>
    </w:pPr>
    <w:rPr>
      <w:rFonts w:ascii="Times New Roman" w:eastAsia="Times New Roman" w:hAnsi="Times New Roman" w:cs="Times New Roman"/>
      <w:sz w:val="20"/>
      <w:szCs w:val="20"/>
      <w:lang w:eastAsia="ru-RU"/>
    </w:rPr>
  </w:style>
  <w:style w:type="paragraph" w:customStyle="1" w:styleId="Default">
    <w:name w:val="Default"/>
    <w:qFormat/>
    <w:rsid w:val="00BC3B0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1">
    <w:name w:val="Стиль1 Знак"/>
    <w:link w:val="12"/>
    <w:locked/>
    <w:rsid w:val="00BC3B02"/>
    <w:rPr>
      <w:color w:val="000000"/>
      <w:sz w:val="28"/>
      <w:szCs w:val="28"/>
      <w:lang w:val="en-US"/>
    </w:rPr>
  </w:style>
  <w:style w:type="paragraph" w:customStyle="1" w:styleId="12">
    <w:name w:val="Стиль1"/>
    <w:basedOn w:val="a"/>
    <w:link w:val="11"/>
    <w:qFormat/>
    <w:rsid w:val="00BC3B02"/>
    <w:pPr>
      <w:spacing w:after="0" w:line="360" w:lineRule="auto"/>
      <w:ind w:firstLine="709"/>
      <w:jc w:val="both"/>
    </w:pPr>
    <w:rPr>
      <w:color w:val="000000"/>
      <w:sz w:val="28"/>
      <w:szCs w:val="28"/>
      <w:lang w:val="en-US"/>
    </w:rPr>
  </w:style>
  <w:style w:type="paragraph" w:customStyle="1" w:styleId="13">
    <w:name w:val="Абзац списка1"/>
    <w:basedOn w:val="a"/>
    <w:uiPriority w:val="99"/>
    <w:qFormat/>
    <w:rsid w:val="00BC3B02"/>
    <w:pPr>
      <w:spacing w:after="200" w:line="276" w:lineRule="auto"/>
      <w:ind w:left="720"/>
    </w:pPr>
    <w:rPr>
      <w:rFonts w:ascii="Calibri" w:eastAsia="Times New Roman" w:hAnsi="Calibri" w:cs="Times New Roman"/>
    </w:rPr>
  </w:style>
  <w:style w:type="paragraph" w:customStyle="1" w:styleId="25">
    <w:name w:val="Абзац списка2"/>
    <w:basedOn w:val="a"/>
    <w:qFormat/>
    <w:rsid w:val="00BC3B02"/>
    <w:pPr>
      <w:spacing w:after="200" w:line="276" w:lineRule="auto"/>
      <w:ind w:left="720"/>
    </w:pPr>
    <w:rPr>
      <w:rFonts w:ascii="Calibri" w:eastAsia="Calibri" w:hAnsi="Calibri" w:cs="Times New Roman"/>
      <w:lang w:val="en-US"/>
    </w:rPr>
  </w:style>
  <w:style w:type="paragraph" w:customStyle="1" w:styleId="afa">
    <w:name w:val="Текст прог"/>
    <w:basedOn w:val="a"/>
    <w:qFormat/>
    <w:rsid w:val="00BC3B02"/>
    <w:pPr>
      <w:spacing w:after="0" w:line="240" w:lineRule="auto"/>
      <w:ind w:firstLine="567"/>
      <w:jc w:val="both"/>
    </w:pPr>
    <w:rPr>
      <w:rFonts w:ascii="Times New Roman" w:eastAsia="Times New Roman" w:hAnsi="Times New Roman" w:cs="Times New Roman"/>
      <w:sz w:val="20"/>
      <w:szCs w:val="24"/>
      <w:lang w:eastAsia="ru-RU"/>
    </w:rPr>
  </w:style>
  <w:style w:type="paragraph" w:customStyle="1" w:styleId="33">
    <w:name w:val="Абзац списка3"/>
    <w:basedOn w:val="a"/>
    <w:qFormat/>
    <w:rsid w:val="00BC3B02"/>
    <w:pPr>
      <w:spacing w:after="0" w:line="240" w:lineRule="auto"/>
      <w:ind w:left="720"/>
      <w:contextualSpacing/>
    </w:pPr>
    <w:rPr>
      <w:rFonts w:ascii="Times New Roman" w:eastAsia="Calibri" w:hAnsi="Times New Roman" w:cs="Times New Roman"/>
      <w:sz w:val="24"/>
      <w:szCs w:val="24"/>
      <w:lang w:eastAsia="ru-RU"/>
    </w:rPr>
  </w:style>
  <w:style w:type="character" w:styleId="afb">
    <w:name w:val="footnote reference"/>
    <w:basedOn w:val="a0"/>
    <w:semiHidden/>
    <w:unhideWhenUsed/>
    <w:rsid w:val="00BC3B02"/>
    <w:rPr>
      <w:vertAlign w:val="superscript"/>
    </w:rPr>
  </w:style>
  <w:style w:type="character" w:customStyle="1" w:styleId="810">
    <w:name w:val="Заголовок 8 Знак1"/>
    <w:basedOn w:val="a0"/>
    <w:semiHidden/>
    <w:rsid w:val="00BC3B02"/>
    <w:rPr>
      <w:rFonts w:asciiTheme="majorHAnsi" w:eastAsiaTheme="majorEastAsia" w:hAnsiTheme="majorHAnsi" w:cstheme="majorBidi"/>
      <w:color w:val="272727" w:themeColor="text1" w:themeTint="D8"/>
      <w:sz w:val="21"/>
      <w:szCs w:val="21"/>
    </w:rPr>
  </w:style>
  <w:style w:type="character" w:customStyle="1" w:styleId="Heading1Char">
    <w:name w:val="Heading 1 Char"/>
    <w:basedOn w:val="a0"/>
    <w:uiPriority w:val="99"/>
    <w:locked/>
    <w:rsid w:val="00BC3B02"/>
    <w:rPr>
      <w:rFonts w:ascii="Cambria" w:hAnsi="Cambria" w:cs="Cambria" w:hint="default"/>
      <w:b/>
      <w:bCs/>
      <w:kern w:val="32"/>
      <w:sz w:val="32"/>
      <w:szCs w:val="32"/>
      <w:lang w:val="en-US" w:eastAsia="en-US"/>
    </w:rPr>
  </w:style>
  <w:style w:type="character" w:customStyle="1" w:styleId="Heading2Char">
    <w:name w:val="Heading 2 Char"/>
    <w:basedOn w:val="a0"/>
    <w:uiPriority w:val="99"/>
    <w:semiHidden/>
    <w:locked/>
    <w:rsid w:val="00BC3B02"/>
    <w:rPr>
      <w:rFonts w:ascii="Cambria" w:hAnsi="Cambria" w:cs="Cambria" w:hint="default"/>
      <w:b/>
      <w:bCs/>
      <w:i/>
      <w:iCs/>
      <w:sz w:val="28"/>
      <w:szCs w:val="28"/>
      <w:lang w:val="en-US" w:eastAsia="en-US"/>
    </w:rPr>
  </w:style>
  <w:style w:type="paragraph" w:styleId="a8">
    <w:name w:val="footnote text"/>
    <w:basedOn w:val="a"/>
    <w:link w:val="a7"/>
    <w:semiHidden/>
    <w:unhideWhenUsed/>
    <w:rsid w:val="00BC3B02"/>
    <w:pPr>
      <w:spacing w:after="0" w:line="240" w:lineRule="auto"/>
    </w:pPr>
    <w:rPr>
      <w:rFonts w:ascii="Calibri" w:eastAsia="Times New Roman" w:hAnsi="Calibri" w:cs="Calibri"/>
      <w:sz w:val="20"/>
      <w:szCs w:val="20"/>
      <w:lang w:val="en-US" w:eastAsia="ru-RU"/>
    </w:rPr>
  </w:style>
  <w:style w:type="character" w:customStyle="1" w:styleId="14">
    <w:name w:val="Текст сноски Знак1"/>
    <w:basedOn w:val="a0"/>
    <w:semiHidden/>
    <w:rsid w:val="00BC3B02"/>
    <w:rPr>
      <w:sz w:val="20"/>
      <w:szCs w:val="20"/>
    </w:rPr>
  </w:style>
  <w:style w:type="paragraph" w:styleId="aa">
    <w:name w:val="header"/>
    <w:basedOn w:val="a"/>
    <w:link w:val="a9"/>
    <w:uiPriority w:val="99"/>
    <w:semiHidden/>
    <w:unhideWhenUsed/>
    <w:rsid w:val="00BC3B02"/>
    <w:pPr>
      <w:tabs>
        <w:tab w:val="center" w:pos="4677"/>
        <w:tab w:val="right" w:pos="9355"/>
      </w:tabs>
      <w:spacing w:after="0" w:line="240" w:lineRule="auto"/>
    </w:pPr>
    <w:rPr>
      <w:rFonts w:ascii="Calibri" w:eastAsia="Calibri" w:hAnsi="Calibri" w:cs="Calibri"/>
      <w:sz w:val="24"/>
      <w:szCs w:val="24"/>
      <w:lang w:eastAsia="ru-RU"/>
    </w:rPr>
  </w:style>
  <w:style w:type="character" w:customStyle="1" w:styleId="15">
    <w:name w:val="Верхний колонтитул Знак1"/>
    <w:basedOn w:val="a0"/>
    <w:uiPriority w:val="99"/>
    <w:semiHidden/>
    <w:rsid w:val="00BC3B02"/>
  </w:style>
  <w:style w:type="character" w:customStyle="1" w:styleId="HeaderChar">
    <w:name w:val="Header Char"/>
    <w:basedOn w:val="a0"/>
    <w:uiPriority w:val="99"/>
    <w:semiHidden/>
    <w:locked/>
    <w:rsid w:val="00BC3B02"/>
    <w:rPr>
      <w:rFonts w:ascii="Times New Roman" w:eastAsia="Times New Roman" w:hAnsi="Times New Roman" w:cs="Times New Roman" w:hint="default"/>
      <w:lang w:val="en-US" w:eastAsia="en-US"/>
    </w:rPr>
  </w:style>
  <w:style w:type="paragraph" w:styleId="af0">
    <w:name w:val="Body Text"/>
    <w:basedOn w:val="a"/>
    <w:link w:val="af"/>
    <w:uiPriority w:val="99"/>
    <w:semiHidden/>
    <w:unhideWhenUsed/>
    <w:rsid w:val="00BC3B02"/>
    <w:pPr>
      <w:spacing w:after="120"/>
    </w:pPr>
    <w:rPr>
      <w:rFonts w:ascii="Calibri" w:eastAsia="Calibri" w:hAnsi="Calibri" w:cs="Calibri"/>
      <w:sz w:val="24"/>
      <w:szCs w:val="24"/>
      <w:lang w:eastAsia="ru-RU"/>
    </w:rPr>
  </w:style>
  <w:style w:type="character" w:customStyle="1" w:styleId="16">
    <w:name w:val="Основной текст Знак1"/>
    <w:basedOn w:val="a0"/>
    <w:uiPriority w:val="99"/>
    <w:semiHidden/>
    <w:rsid w:val="00BC3B02"/>
  </w:style>
  <w:style w:type="character" w:customStyle="1" w:styleId="BodyTextChar">
    <w:name w:val="Body Text Char"/>
    <w:basedOn w:val="a0"/>
    <w:uiPriority w:val="99"/>
    <w:semiHidden/>
    <w:locked/>
    <w:rsid w:val="00BC3B02"/>
    <w:rPr>
      <w:rFonts w:ascii="Times New Roman" w:eastAsia="Times New Roman" w:hAnsi="Times New Roman" w:cs="Times New Roman" w:hint="default"/>
      <w:lang w:val="en-US" w:eastAsia="en-US"/>
    </w:rPr>
  </w:style>
  <w:style w:type="paragraph" w:styleId="22">
    <w:name w:val="Body Text 2"/>
    <w:basedOn w:val="a"/>
    <w:link w:val="21"/>
    <w:uiPriority w:val="99"/>
    <w:semiHidden/>
    <w:unhideWhenUsed/>
    <w:rsid w:val="00BC3B02"/>
    <w:pPr>
      <w:spacing w:after="120" w:line="480" w:lineRule="auto"/>
    </w:pPr>
    <w:rPr>
      <w:rFonts w:ascii="Calibri" w:eastAsia="Calibri" w:hAnsi="Calibri" w:cs="Calibri"/>
      <w:sz w:val="24"/>
      <w:szCs w:val="24"/>
      <w:lang w:eastAsia="ru-RU"/>
    </w:rPr>
  </w:style>
  <w:style w:type="character" w:customStyle="1" w:styleId="210">
    <w:name w:val="Основной текст 2 Знак1"/>
    <w:basedOn w:val="a0"/>
    <w:uiPriority w:val="99"/>
    <w:semiHidden/>
    <w:rsid w:val="00BC3B02"/>
  </w:style>
  <w:style w:type="character" w:customStyle="1" w:styleId="BodyText2Char">
    <w:name w:val="Body Text 2 Char"/>
    <w:basedOn w:val="a0"/>
    <w:uiPriority w:val="99"/>
    <w:semiHidden/>
    <w:locked/>
    <w:rsid w:val="00BC3B02"/>
    <w:rPr>
      <w:rFonts w:ascii="Times New Roman" w:eastAsia="Times New Roman" w:hAnsi="Times New Roman" w:cs="Times New Roman" w:hint="default"/>
      <w:lang w:val="en-US" w:eastAsia="en-US"/>
    </w:rPr>
  </w:style>
  <w:style w:type="paragraph" w:styleId="ac">
    <w:name w:val="footer"/>
    <w:basedOn w:val="a"/>
    <w:link w:val="ab"/>
    <w:uiPriority w:val="99"/>
    <w:semiHidden/>
    <w:unhideWhenUsed/>
    <w:rsid w:val="00BC3B02"/>
    <w:pPr>
      <w:tabs>
        <w:tab w:val="center" w:pos="4677"/>
        <w:tab w:val="right" w:pos="9355"/>
      </w:tabs>
      <w:spacing w:after="0" w:line="240" w:lineRule="auto"/>
    </w:pPr>
    <w:rPr>
      <w:rFonts w:ascii="Calibri" w:eastAsia="Calibri" w:hAnsi="Calibri" w:cs="Calibri"/>
      <w:sz w:val="24"/>
      <w:szCs w:val="24"/>
      <w:lang w:eastAsia="ru-RU"/>
    </w:rPr>
  </w:style>
  <w:style w:type="character" w:customStyle="1" w:styleId="17">
    <w:name w:val="Нижний колонтитул Знак1"/>
    <w:basedOn w:val="a0"/>
    <w:uiPriority w:val="99"/>
    <w:semiHidden/>
    <w:rsid w:val="00BC3B02"/>
  </w:style>
  <w:style w:type="character" w:customStyle="1" w:styleId="FooterChar">
    <w:name w:val="Footer Char"/>
    <w:basedOn w:val="a0"/>
    <w:uiPriority w:val="99"/>
    <w:semiHidden/>
    <w:locked/>
    <w:rsid w:val="00BC3B02"/>
    <w:rPr>
      <w:rFonts w:ascii="Times New Roman" w:eastAsia="Times New Roman" w:hAnsi="Times New Roman" w:cs="Times New Roman" w:hint="default"/>
      <w:lang w:val="en-US" w:eastAsia="en-US"/>
    </w:rPr>
  </w:style>
  <w:style w:type="paragraph" w:styleId="af2">
    <w:name w:val="Body Text Indent"/>
    <w:basedOn w:val="a"/>
    <w:link w:val="af1"/>
    <w:semiHidden/>
    <w:unhideWhenUsed/>
    <w:rsid w:val="00BC3B02"/>
    <w:pPr>
      <w:spacing w:after="120"/>
      <w:ind w:left="283"/>
    </w:pPr>
    <w:rPr>
      <w:rFonts w:ascii="Calibri" w:eastAsia="Calibri" w:hAnsi="Calibri" w:cs="Calibri"/>
      <w:lang w:eastAsia="ru-RU"/>
    </w:rPr>
  </w:style>
  <w:style w:type="character" w:customStyle="1" w:styleId="18">
    <w:name w:val="Основной текст с отступом Знак1"/>
    <w:basedOn w:val="a0"/>
    <w:semiHidden/>
    <w:rsid w:val="00BC3B02"/>
  </w:style>
  <w:style w:type="character" w:customStyle="1" w:styleId="BodyTextIndentChar">
    <w:name w:val="Body Text Indent Char"/>
    <w:basedOn w:val="a0"/>
    <w:uiPriority w:val="99"/>
    <w:semiHidden/>
    <w:locked/>
    <w:rsid w:val="00BC3B02"/>
    <w:rPr>
      <w:rFonts w:ascii="Times New Roman" w:eastAsia="Times New Roman" w:hAnsi="Times New Roman" w:cs="Times New Roman" w:hint="default"/>
      <w:lang w:val="en-US" w:eastAsia="en-US"/>
    </w:rPr>
  </w:style>
  <w:style w:type="paragraph" w:styleId="24">
    <w:name w:val="Body Text Indent 2"/>
    <w:basedOn w:val="a"/>
    <w:link w:val="23"/>
    <w:semiHidden/>
    <w:unhideWhenUsed/>
    <w:rsid w:val="00BC3B02"/>
    <w:pPr>
      <w:spacing w:after="120" w:line="480" w:lineRule="auto"/>
      <w:ind w:left="283"/>
    </w:pPr>
    <w:rPr>
      <w:rFonts w:ascii="Calibri" w:eastAsia="Calibri" w:hAnsi="Calibri" w:cs="Calibri"/>
      <w:sz w:val="24"/>
      <w:szCs w:val="24"/>
      <w:lang w:eastAsia="ru-RU"/>
    </w:rPr>
  </w:style>
  <w:style w:type="character" w:customStyle="1" w:styleId="211">
    <w:name w:val="Основной текст с отступом 2 Знак1"/>
    <w:basedOn w:val="a0"/>
    <w:semiHidden/>
    <w:rsid w:val="00BC3B02"/>
  </w:style>
  <w:style w:type="character" w:customStyle="1" w:styleId="BodyTextIndent2Char">
    <w:name w:val="Body Text Indent 2 Char"/>
    <w:basedOn w:val="a0"/>
    <w:uiPriority w:val="99"/>
    <w:semiHidden/>
    <w:locked/>
    <w:rsid w:val="00BC3B02"/>
    <w:rPr>
      <w:rFonts w:ascii="Times New Roman" w:eastAsia="Times New Roman" w:hAnsi="Times New Roman" w:cs="Times New Roman" w:hint="default"/>
      <w:lang w:val="en-US" w:eastAsia="en-US"/>
    </w:rPr>
  </w:style>
  <w:style w:type="paragraph" w:styleId="32">
    <w:name w:val="Body Text Indent 3"/>
    <w:basedOn w:val="a"/>
    <w:link w:val="31"/>
    <w:semiHidden/>
    <w:unhideWhenUsed/>
    <w:rsid w:val="00BC3B02"/>
    <w:pPr>
      <w:spacing w:after="120"/>
      <w:ind w:left="283"/>
    </w:pPr>
    <w:rPr>
      <w:rFonts w:ascii="Calibri" w:eastAsia="Times New Roman" w:hAnsi="Calibri" w:cs="Calibri"/>
      <w:sz w:val="16"/>
      <w:szCs w:val="16"/>
    </w:rPr>
  </w:style>
  <w:style w:type="character" w:customStyle="1" w:styleId="310">
    <w:name w:val="Основной текст с отступом 3 Знак1"/>
    <w:basedOn w:val="a0"/>
    <w:semiHidden/>
    <w:rsid w:val="00BC3B02"/>
    <w:rPr>
      <w:sz w:val="16"/>
      <w:szCs w:val="16"/>
    </w:rPr>
  </w:style>
  <w:style w:type="character" w:customStyle="1" w:styleId="BodyTextIndent3Char">
    <w:name w:val="Body Text Indent 3 Char"/>
    <w:basedOn w:val="a0"/>
    <w:uiPriority w:val="99"/>
    <w:semiHidden/>
    <w:locked/>
    <w:rsid w:val="00BC3B02"/>
    <w:rPr>
      <w:rFonts w:ascii="Times New Roman" w:eastAsia="Times New Roman" w:hAnsi="Times New Roman" w:cs="Times New Roman" w:hint="default"/>
      <w:sz w:val="16"/>
      <w:szCs w:val="16"/>
      <w:lang w:val="en-US" w:eastAsia="en-US"/>
    </w:rPr>
  </w:style>
  <w:style w:type="paragraph" w:styleId="af6">
    <w:name w:val="Balloon Text"/>
    <w:basedOn w:val="a"/>
    <w:link w:val="af5"/>
    <w:uiPriority w:val="99"/>
    <w:semiHidden/>
    <w:unhideWhenUsed/>
    <w:rsid w:val="00BC3B02"/>
    <w:pPr>
      <w:spacing w:after="0" w:line="240" w:lineRule="auto"/>
    </w:pPr>
    <w:rPr>
      <w:rFonts w:ascii="Tahoma" w:eastAsia="Calibri" w:hAnsi="Tahoma" w:cs="Tahoma"/>
      <w:sz w:val="16"/>
      <w:szCs w:val="16"/>
      <w:lang w:eastAsia="ru-RU"/>
    </w:rPr>
  </w:style>
  <w:style w:type="character" w:customStyle="1" w:styleId="19">
    <w:name w:val="Текст выноски Знак1"/>
    <w:basedOn w:val="a0"/>
    <w:uiPriority w:val="99"/>
    <w:semiHidden/>
    <w:rsid w:val="00BC3B02"/>
    <w:rPr>
      <w:rFonts w:ascii="Segoe UI" w:hAnsi="Segoe UI" w:cs="Segoe UI"/>
      <w:sz w:val="18"/>
      <w:szCs w:val="18"/>
    </w:rPr>
  </w:style>
  <w:style w:type="character" w:customStyle="1" w:styleId="BalloonTextChar">
    <w:name w:val="Balloon Text Char"/>
    <w:basedOn w:val="a0"/>
    <w:uiPriority w:val="99"/>
    <w:semiHidden/>
    <w:locked/>
    <w:rsid w:val="00BC3B02"/>
    <w:rPr>
      <w:rFonts w:ascii="Times New Roman" w:hAnsi="Times New Roman" w:cs="Times New Roman" w:hint="default"/>
      <w:sz w:val="2"/>
      <w:szCs w:val="2"/>
      <w:lang w:val="en-US" w:eastAsia="en-US"/>
    </w:rPr>
  </w:style>
  <w:style w:type="paragraph" w:styleId="ae">
    <w:name w:val="Title"/>
    <w:basedOn w:val="a"/>
    <w:next w:val="a"/>
    <w:link w:val="ad"/>
    <w:qFormat/>
    <w:rsid w:val="00BC3B02"/>
    <w:pPr>
      <w:spacing w:after="0" w:line="240" w:lineRule="auto"/>
      <w:contextualSpacing/>
    </w:pPr>
    <w:rPr>
      <w:rFonts w:ascii="Calibri" w:eastAsia="Calibri" w:hAnsi="Calibri" w:cs="Calibri"/>
      <w:spacing w:val="5"/>
      <w:sz w:val="52"/>
      <w:szCs w:val="52"/>
      <w:lang w:eastAsia="ru-RU"/>
    </w:rPr>
  </w:style>
  <w:style w:type="character" w:customStyle="1" w:styleId="1a">
    <w:name w:val="Название Знак1"/>
    <w:basedOn w:val="a0"/>
    <w:rsid w:val="00BC3B02"/>
    <w:rPr>
      <w:rFonts w:asciiTheme="majorHAnsi" w:eastAsiaTheme="majorEastAsia" w:hAnsiTheme="majorHAnsi" w:cstheme="majorBidi"/>
      <w:spacing w:val="-10"/>
      <w:kern w:val="28"/>
      <w:sz w:val="56"/>
      <w:szCs w:val="56"/>
    </w:rPr>
  </w:style>
  <w:style w:type="character" w:customStyle="1" w:styleId="TitleChar">
    <w:name w:val="Title Char"/>
    <w:basedOn w:val="a0"/>
    <w:uiPriority w:val="99"/>
    <w:locked/>
    <w:rsid w:val="00BC3B02"/>
    <w:rPr>
      <w:rFonts w:ascii="Cambria" w:hAnsi="Cambria" w:cs="Cambria" w:hint="default"/>
      <w:b/>
      <w:bCs/>
      <w:kern w:val="28"/>
      <w:sz w:val="32"/>
      <w:szCs w:val="32"/>
      <w:lang w:val="en-US" w:eastAsia="en-US"/>
    </w:rPr>
  </w:style>
  <w:style w:type="character" w:customStyle="1" w:styleId="1b">
    <w:name w:val="Просмотренная гиперссылка1"/>
    <w:basedOn w:val="a0"/>
    <w:uiPriority w:val="99"/>
    <w:semiHidden/>
    <w:rsid w:val="00BC3B02"/>
    <w:rPr>
      <w:color w:val="800080"/>
      <w:u w:val="single"/>
    </w:rPr>
  </w:style>
  <w:style w:type="paragraph" w:styleId="af8">
    <w:name w:val="No Spacing"/>
    <w:link w:val="af7"/>
    <w:qFormat/>
    <w:rsid w:val="00BC3B02"/>
    <w:pPr>
      <w:spacing w:after="0" w:line="240" w:lineRule="auto"/>
    </w:pPr>
    <w:rPr>
      <w:rFonts w:ascii="Times New Roman" w:eastAsia="Times New Roman" w:hAnsi="Times New Roman" w:cs="Times New Roman"/>
      <w:sz w:val="24"/>
      <w:lang w:eastAsia="ru-RU"/>
    </w:rPr>
  </w:style>
  <w:style w:type="character" w:customStyle="1" w:styleId="apple-converted-space">
    <w:name w:val="apple-converted-space"/>
    <w:basedOn w:val="a0"/>
    <w:rsid w:val="00BC3B02"/>
  </w:style>
  <w:style w:type="paragraph" w:styleId="af4">
    <w:name w:val="Subtitle"/>
    <w:basedOn w:val="a"/>
    <w:next w:val="a"/>
    <w:link w:val="af3"/>
    <w:qFormat/>
    <w:rsid w:val="00BC3B02"/>
    <w:pPr>
      <w:numPr>
        <w:ilvl w:val="1"/>
      </w:numPr>
    </w:pPr>
    <w:rPr>
      <w:rFonts w:ascii="Times New Roman" w:eastAsia="Times New Roman" w:hAnsi="Times New Roman" w:cs="Times New Roman"/>
      <w:b/>
      <w:sz w:val="28"/>
      <w:szCs w:val="20"/>
      <w:lang w:eastAsia="ru-RU"/>
    </w:rPr>
  </w:style>
  <w:style w:type="character" w:customStyle="1" w:styleId="1c">
    <w:name w:val="Подзаголовок Знак1"/>
    <w:basedOn w:val="a0"/>
    <w:rsid w:val="00BC3B02"/>
    <w:rPr>
      <w:rFonts w:eastAsiaTheme="minorEastAsia"/>
      <w:color w:val="5A5A5A" w:themeColor="text1" w:themeTint="A5"/>
      <w:spacing w:val="15"/>
    </w:rPr>
  </w:style>
  <w:style w:type="character" w:customStyle="1" w:styleId="nobr">
    <w:name w:val="nobr"/>
    <w:basedOn w:val="a0"/>
    <w:rsid w:val="00BC3B02"/>
  </w:style>
  <w:style w:type="character" w:customStyle="1" w:styleId="hps">
    <w:name w:val="hps"/>
    <w:basedOn w:val="a0"/>
    <w:rsid w:val="00BC3B02"/>
  </w:style>
  <w:style w:type="character" w:customStyle="1" w:styleId="initltr">
    <w:name w:val="initltr"/>
    <w:rsid w:val="00BC3B02"/>
    <w:rPr>
      <w:rFonts w:ascii="Times New Roman" w:hAnsi="Times New Roman" w:cs="Times New Roman" w:hint="default"/>
    </w:rPr>
  </w:style>
  <w:style w:type="character" w:customStyle="1" w:styleId="submenu-table">
    <w:name w:val="submenu-table"/>
    <w:basedOn w:val="a0"/>
    <w:rsid w:val="00BC3B02"/>
  </w:style>
  <w:style w:type="character" w:customStyle="1" w:styleId="30">
    <w:name w:val="Заголовок 3 Знак"/>
    <w:basedOn w:val="a0"/>
    <w:link w:val="3"/>
    <w:uiPriority w:val="9"/>
    <w:semiHidden/>
    <w:rsid w:val="00691A48"/>
    <w:rPr>
      <w:rFonts w:asciiTheme="majorHAnsi" w:eastAsiaTheme="majorEastAsia" w:hAnsiTheme="majorHAnsi" w:cstheme="majorBidi"/>
      <w:color w:val="1F4D78" w:themeColor="accent1" w:themeShade="7F"/>
      <w:sz w:val="24"/>
      <w:szCs w:val="24"/>
    </w:rPr>
  </w:style>
  <w:style w:type="paragraph" w:styleId="afc">
    <w:name w:val="List Paragraph"/>
    <w:basedOn w:val="a"/>
    <w:uiPriority w:val="34"/>
    <w:qFormat/>
    <w:rsid w:val="004072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475243">
      <w:bodyDiv w:val="1"/>
      <w:marLeft w:val="0"/>
      <w:marRight w:val="0"/>
      <w:marTop w:val="0"/>
      <w:marBottom w:val="0"/>
      <w:divBdr>
        <w:top w:val="none" w:sz="0" w:space="0" w:color="auto"/>
        <w:left w:val="none" w:sz="0" w:space="0" w:color="auto"/>
        <w:bottom w:val="none" w:sz="0" w:space="0" w:color="auto"/>
        <w:right w:val="none" w:sz="0" w:space="0" w:color="auto"/>
      </w:divBdr>
    </w:div>
    <w:div w:id="226385262">
      <w:bodyDiv w:val="1"/>
      <w:marLeft w:val="0"/>
      <w:marRight w:val="0"/>
      <w:marTop w:val="0"/>
      <w:marBottom w:val="0"/>
      <w:divBdr>
        <w:top w:val="none" w:sz="0" w:space="0" w:color="auto"/>
        <w:left w:val="none" w:sz="0" w:space="0" w:color="auto"/>
        <w:bottom w:val="none" w:sz="0" w:space="0" w:color="auto"/>
        <w:right w:val="none" w:sz="0" w:space="0" w:color="auto"/>
      </w:divBdr>
    </w:div>
    <w:div w:id="691301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rousse.fr/" TargetMode="External"/><Relationship Id="rId13" Type="http://schemas.openxmlformats.org/officeDocument/2006/relationships/hyperlink" Target="http://www.multikulti.ru/" TargetMode="External"/><Relationship Id="rId3" Type="http://schemas.openxmlformats.org/officeDocument/2006/relationships/settings" Target="settings.xml"/><Relationship Id="rId7" Type="http://schemas.openxmlformats.org/officeDocument/2006/relationships/hyperlink" Target="http://www.google.fr/" TargetMode="External"/><Relationship Id="rId12" Type="http://schemas.openxmlformats.org/officeDocument/2006/relationships/hyperlink" Target="http://linguists.narod.ru/catalogue.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www.garshin.ru/linguistics/linguistic-portals.html" TargetMode="External"/><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hyperlink" Target="https://translate.yandex.ru" TargetMode="External"/><Relationship Id="rId4" Type="http://schemas.openxmlformats.org/officeDocument/2006/relationships/webSettings" Target="webSettings.xml"/><Relationship Id="rId9" Type="http://schemas.openxmlformats.org/officeDocument/2006/relationships/hyperlink" Target="http://multitran.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37</Pages>
  <Words>12630</Words>
  <Characters>71994</Characters>
  <Application>Microsoft Office Word</Application>
  <DocSecurity>0</DocSecurity>
  <Lines>599</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valery Rayskina</dc:creator>
  <cp:keywords/>
  <dc:description/>
  <cp:lastModifiedBy>valery Rayskina</cp:lastModifiedBy>
  <cp:revision>8</cp:revision>
  <dcterms:created xsi:type="dcterms:W3CDTF">2017-08-11T12:57:00Z</dcterms:created>
  <dcterms:modified xsi:type="dcterms:W3CDTF">2017-09-08T06:35:00Z</dcterms:modified>
</cp:coreProperties>
</file>