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Государственное бюджетное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F35996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F35996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«ФГОС как методологическая основа обучения филологическим дисциплинам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1D6109" w:rsidP="008D6F49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45</w:t>
      </w:r>
      <w:r w:rsidR="00FB7ACB">
        <w:rPr>
          <w:rFonts w:eastAsia="Times New Roman"/>
          <w:bCs/>
          <w:lang w:bidi="en-US"/>
        </w:rPr>
        <w:t>.0</w:t>
      </w:r>
      <w:r>
        <w:rPr>
          <w:rFonts w:eastAsia="Times New Roman"/>
          <w:bCs/>
          <w:lang w:bidi="en-US"/>
        </w:rPr>
        <w:t>4.01 «Филология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Cs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F35996">
        <w:rPr>
          <w:rFonts w:eastAsia="Times New Roman"/>
          <w:bCs/>
          <w:lang w:bidi="en-US"/>
        </w:rPr>
        <w:t xml:space="preserve">«Современные стратегии обучения филологическим </w:t>
      </w:r>
      <w:proofErr w:type="gramStart"/>
      <w:r w:rsidR="00F35996">
        <w:rPr>
          <w:rFonts w:eastAsia="Times New Roman"/>
          <w:bCs/>
          <w:lang w:bidi="en-US"/>
        </w:rPr>
        <w:t>дисциплинам</w:t>
      </w:r>
      <w:proofErr w:type="gramEnd"/>
      <w:r w:rsidR="00F35996">
        <w:rPr>
          <w:rFonts w:eastAsia="Times New Roman"/>
          <w:bCs/>
          <w:lang w:bidi="en-US"/>
        </w:rPr>
        <w:t xml:space="preserve"> в общем и профессиональном образовании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92744D" w:rsidRPr="008D6F49" w:rsidRDefault="0092744D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92744D" w:rsidRDefault="00F35996" w:rsidP="008D6F49">
      <w:pPr>
        <w:spacing w:after="0"/>
        <w:jc w:val="center"/>
        <w:rPr>
          <w:rFonts w:eastAsia="Times New Roman"/>
          <w:lang w:bidi="en-US"/>
        </w:rPr>
        <w:sectPr w:rsidR="0092744D" w:rsidSect="0092744D">
          <w:pgSz w:w="11906" w:h="16838"/>
          <w:pgMar w:top="1134" w:right="1701" w:bottom="1134" w:left="2127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2017</w:t>
      </w:r>
    </w:p>
    <w:p w:rsidR="008D6F49" w:rsidRPr="0092744D" w:rsidRDefault="008D6F49" w:rsidP="0092744D">
      <w:pPr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  <w:r w:rsidRPr="0092744D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F35996" w:rsidRPr="0092744D">
        <w:rPr>
          <w:rFonts w:eastAsia="Times New Roman"/>
          <w:b/>
          <w:sz w:val="24"/>
          <w:szCs w:val="24"/>
          <w:lang w:bidi="en-US"/>
        </w:rPr>
        <w:t>ине «ФГОС как методологическая основа обучения филологическим дисциплинам</w:t>
      </w:r>
      <w:r w:rsidRPr="0092744D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1"/>
      </w:tblGrid>
      <w:tr w:rsidR="008D6F49" w:rsidRPr="0092744D" w:rsidTr="005B3215">
        <w:tc>
          <w:tcPr>
            <w:tcW w:w="2694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1" w:type="dxa"/>
            <w:vAlign w:val="center"/>
          </w:tcPr>
          <w:p w:rsidR="008D6F49" w:rsidRPr="0092744D" w:rsidRDefault="008D6F49" w:rsidP="0092744D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744D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BC1AFC" w:rsidRPr="0092744D" w:rsidTr="005B3215">
        <w:trPr>
          <w:trHeight w:val="1877"/>
        </w:trPr>
        <w:tc>
          <w:tcPr>
            <w:tcW w:w="2694" w:type="dxa"/>
            <w:vMerge w:val="restart"/>
          </w:tcPr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BC1AFC" w:rsidRPr="0092744D" w:rsidRDefault="00BC1AFC" w:rsidP="0092744D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744D">
              <w:rPr>
                <w:sz w:val="24"/>
                <w:szCs w:val="24"/>
              </w:rPr>
              <w:t>Способен</w:t>
            </w:r>
            <w:proofErr w:type="gramEnd"/>
            <w:r w:rsidRPr="0092744D">
              <w:rPr>
                <w:sz w:val="24"/>
                <w:szCs w:val="24"/>
              </w:rPr>
              <w:t xml:space="preserve"> к абстрактному мышлению, анализу, синтезу (ОК-1)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2744D">
              <w:rPr>
                <w:bCs/>
                <w:sz w:val="24"/>
                <w:szCs w:val="24"/>
              </w:rPr>
              <w:t>Способен</w:t>
            </w:r>
            <w:proofErr w:type="gramEnd"/>
            <w:r w:rsidRPr="0092744D">
              <w:rPr>
                <w:bCs/>
                <w:sz w:val="24"/>
                <w:szCs w:val="24"/>
              </w:rPr>
              <w:t xml:space="preserve">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</w:t>
            </w:r>
            <w:r w:rsidRPr="0092744D">
              <w:rPr>
                <w:sz w:val="24"/>
                <w:szCs w:val="24"/>
              </w:rPr>
              <w:t>(ОПК-3)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2744D">
              <w:rPr>
                <w:bCs/>
                <w:sz w:val="24"/>
                <w:szCs w:val="24"/>
              </w:rPr>
              <w:t>Владеет навыками квалифицированной интерпретации</w:t>
            </w:r>
            <w:r w:rsidRPr="0092744D">
              <w:rPr>
                <w:bCs/>
                <w:i/>
                <w:sz w:val="24"/>
                <w:szCs w:val="24"/>
              </w:rPr>
              <w:t xml:space="preserve"> </w:t>
            </w:r>
            <w:r w:rsidRPr="0092744D">
              <w:rPr>
                <w:bCs/>
                <w:sz w:val="24"/>
                <w:szCs w:val="24"/>
              </w:rPr>
              <w:t>различных типов текстов, в том числе раскрытия их смысла и связей с породившей их эпохой, анализ языкового и литературного материала для обеспечения преподавания и популяризации филологических знаний (ПК-5)</w:t>
            </w: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bCs/>
                <w:spacing w:val="-3"/>
                <w:sz w:val="24"/>
                <w:szCs w:val="24"/>
              </w:rPr>
              <w:t xml:space="preserve">Владеет навыками самостоятельного </w:t>
            </w:r>
            <w:r w:rsidRPr="0092744D">
              <w:rPr>
                <w:bCs/>
                <w:sz w:val="24"/>
                <w:szCs w:val="24"/>
              </w:rPr>
              <w:t>исследования системы языка и основных закономерностей функционирования фольклора и литературы в синхроническом и диахроническом аспектах; изучения устной, письменной и виртуальной коммуникации с изложением аргументированных выводов (ПК-2)</w:t>
            </w:r>
          </w:p>
          <w:p w:rsidR="00BC1AFC" w:rsidRPr="0092744D" w:rsidRDefault="00BC1AFC" w:rsidP="009274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lastRenderedPageBreak/>
              <w:t xml:space="preserve">Знает и понимает: </w:t>
            </w:r>
            <w:r w:rsidRPr="0092744D">
              <w:rPr>
                <w:sz w:val="24"/>
                <w:szCs w:val="24"/>
              </w:rPr>
              <w:t>законы мышления и определяет их роль в познании; основные мыслительные операции: анализ, синтез, обобщение, классификация; способы совершенствования своего интеллектуального и общекультурного уровня с помощью разных мыслительных операций.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t>Умеет:</w:t>
            </w:r>
            <w:r w:rsidRPr="0092744D">
              <w:rPr>
                <w:sz w:val="24"/>
                <w:szCs w:val="24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</w:rPr>
              <w:t>проблематизировать</w:t>
            </w:r>
            <w:proofErr w:type="spellEnd"/>
            <w:r w:rsidRPr="0092744D">
              <w:rPr>
                <w:sz w:val="24"/>
                <w:szCs w:val="24"/>
              </w:rPr>
              <w:t xml:space="preserve"> мыслительную ситуацию, представлять ее на уровне проблемы; определять пути, способы, стратегии решения проблемных ситуаций; логично формулировать, </w:t>
            </w:r>
            <w:r w:rsidRPr="0092744D">
              <w:rPr>
                <w:sz w:val="24"/>
                <w:szCs w:val="24"/>
              </w:rPr>
              <w:lastRenderedPageBreak/>
              <w:t xml:space="preserve">излагать и </w:t>
            </w:r>
            <w:proofErr w:type="spellStart"/>
            <w:r w:rsidRPr="0092744D">
              <w:rPr>
                <w:sz w:val="24"/>
                <w:szCs w:val="24"/>
              </w:rPr>
              <w:t>аргументированно</w:t>
            </w:r>
            <w:proofErr w:type="spellEnd"/>
            <w:r w:rsidRPr="0092744D">
              <w:rPr>
                <w:sz w:val="24"/>
                <w:szCs w:val="24"/>
              </w:rPr>
              <w:t xml:space="preserve"> отстаивать собственное видение проблемы и способов ее разрешения; выявлять недостатки своего общекультурного и интеллектуального уровня; ставить цель и формулировать задачи совершенствования своего интеллектуального и общекультурного уровня.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t>Владеет</w:t>
            </w:r>
            <w:r w:rsidRPr="0092744D">
              <w:rPr>
                <w:sz w:val="24"/>
                <w:szCs w:val="24"/>
              </w:rPr>
              <w:t xml:space="preserve"> (</w:t>
            </w:r>
            <w:r w:rsidRPr="0092744D">
              <w:rPr>
                <w:i/>
                <w:sz w:val="24"/>
                <w:szCs w:val="24"/>
              </w:rPr>
              <w:t>навыками и/или опытом деятельности):</w:t>
            </w:r>
            <w:r w:rsidRPr="0092744D">
              <w:rPr>
                <w:sz w:val="24"/>
                <w:szCs w:val="24"/>
              </w:rPr>
              <w:t xml:space="preserve"> мыслительными операциями анализа и синтеза, сравнения, абстрагирования, конкретизации, обобщения, классификации; способами оценки возможностей </w:t>
            </w:r>
            <w:r w:rsidRPr="0092744D">
              <w:rPr>
                <w:sz w:val="24"/>
                <w:szCs w:val="24"/>
              </w:rPr>
              <w:lastRenderedPageBreak/>
              <w:t>использования мыслительных операций для развития своего интеллектуального и общекультурного уровня; навыками совершенствования и развития своего общекультурного и научного потенциала.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t xml:space="preserve">Знает и понимает: </w:t>
            </w:r>
            <w:r w:rsidRPr="0092744D">
              <w:rPr>
                <w:sz w:val="24"/>
                <w:szCs w:val="24"/>
              </w:rPr>
              <w:t xml:space="preserve">современные парадигмы в предметной области науки; современные направления развития и модернизации системы образования; основные научные понятия и категории педагогической науки, закономерности развития образования и </w:t>
            </w:r>
            <w:r w:rsidRPr="0092744D">
              <w:rPr>
                <w:sz w:val="24"/>
                <w:szCs w:val="24"/>
              </w:rPr>
              <w:lastRenderedPageBreak/>
              <w:t>общества; методы использования знаний современных направлений развития и модернизации системы образования для проектирования и реализации профессиональных задач.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t xml:space="preserve">Умеет: </w:t>
            </w:r>
            <w:r w:rsidRPr="0092744D">
              <w:rPr>
                <w:sz w:val="24"/>
                <w:szCs w:val="24"/>
              </w:rPr>
              <w:t>анализировать современные направления и проблемное поле развития системы образования; соотносить задачи своей профессиональной деятельности с современными направлениями развития и модернизации системы образования.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i/>
                <w:sz w:val="24"/>
                <w:szCs w:val="24"/>
              </w:rPr>
              <w:t>Владеет</w:t>
            </w:r>
            <w:r w:rsidRPr="0092744D">
              <w:rPr>
                <w:sz w:val="24"/>
                <w:szCs w:val="24"/>
              </w:rPr>
              <w:t xml:space="preserve"> (</w:t>
            </w:r>
            <w:r w:rsidRPr="0092744D">
              <w:rPr>
                <w:i/>
                <w:sz w:val="24"/>
                <w:szCs w:val="24"/>
              </w:rPr>
              <w:t>навыками и/или опытом деятельности):</w:t>
            </w:r>
            <w:r w:rsidRPr="0092744D">
              <w:rPr>
                <w:sz w:val="24"/>
                <w:szCs w:val="24"/>
              </w:rPr>
              <w:t xml:space="preserve"> </w:t>
            </w:r>
            <w:r w:rsidRPr="0092744D">
              <w:rPr>
                <w:sz w:val="24"/>
                <w:szCs w:val="24"/>
              </w:rPr>
              <w:lastRenderedPageBreak/>
              <w:t>навыками анализа основных тенденций развития образования в России и за рубежом для проектирования задач своей профессиональной деятельности.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92744D">
              <w:rPr>
                <w:sz w:val="24"/>
                <w:szCs w:val="24"/>
              </w:rPr>
              <w:t xml:space="preserve"> имеет представления о литературном процессе и его соотнесенности с историей и культурой страны; о существовании многообразных смыслов, обнаруживающихся в свете осмысления текста в разных контекстах.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92744D">
              <w:rPr>
                <w:sz w:val="24"/>
                <w:szCs w:val="24"/>
              </w:rPr>
              <w:t xml:space="preserve">  интерпретировать различные типы текстов, анализировать языковой и литературный </w:t>
            </w:r>
            <w:r w:rsidRPr="0092744D">
              <w:rPr>
                <w:sz w:val="24"/>
                <w:szCs w:val="24"/>
              </w:rPr>
              <w:lastRenderedPageBreak/>
              <w:t>материал.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92744D">
              <w:rPr>
                <w:sz w:val="24"/>
                <w:szCs w:val="24"/>
              </w:rPr>
              <w:t xml:space="preserve"> методами и приемами популяризации филологических знаний.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92744D">
              <w:rPr>
                <w:sz w:val="24"/>
                <w:szCs w:val="24"/>
              </w:rPr>
              <w:t xml:space="preserve"> основные достижения филологической науки в области осмысления ее предмета исследования на уровне синхронии и диахронии, а также в системе устной и письменной коммуникаций.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92744D">
              <w:rPr>
                <w:sz w:val="24"/>
                <w:szCs w:val="24"/>
              </w:rPr>
              <w:t xml:space="preserve"> анализировать и сопоставлять литературные факты, явления, тексты в свете проблем теоретической и исторической поэтики.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92744D">
              <w:rPr>
                <w:sz w:val="24"/>
                <w:szCs w:val="24"/>
              </w:rPr>
              <w:t xml:space="preserve"> способами оценки </w:t>
            </w:r>
            <w:r w:rsidRPr="0092744D">
              <w:rPr>
                <w:sz w:val="24"/>
                <w:szCs w:val="24"/>
              </w:rPr>
              <w:lastRenderedPageBreak/>
              <w:t>научных наблюдений с позиции синхронии, диахронии и с учетом представлений о специфике устной и письменной коммуникации.</w:t>
            </w:r>
          </w:p>
        </w:tc>
        <w:tc>
          <w:tcPr>
            <w:tcW w:w="2268" w:type="dxa"/>
            <w:vMerge w:val="restart"/>
          </w:tcPr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lastRenderedPageBreak/>
              <w:t>ФГОС: история формирования, структура, цели, основные положения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>Цели и задачи использования технологии проектирования в  соответствии с ФГОС по филологическим дисциплинам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 xml:space="preserve">Современные подходы в преподавании русского языка и литературы: </w:t>
            </w:r>
            <w:proofErr w:type="spellStart"/>
            <w:r w:rsidRPr="0092744D">
              <w:rPr>
                <w:sz w:val="24"/>
                <w:szCs w:val="24"/>
              </w:rPr>
              <w:t>деятельностный</w:t>
            </w:r>
            <w:proofErr w:type="spellEnd"/>
            <w:r w:rsidRPr="0092744D">
              <w:rPr>
                <w:sz w:val="24"/>
                <w:szCs w:val="24"/>
              </w:rPr>
              <w:t xml:space="preserve">, личностно-ориентированный, коммуникативный, </w:t>
            </w:r>
            <w:proofErr w:type="spellStart"/>
            <w:r w:rsidRPr="0092744D">
              <w:rPr>
                <w:sz w:val="24"/>
                <w:szCs w:val="24"/>
              </w:rPr>
              <w:t>компетентностный</w:t>
            </w:r>
            <w:proofErr w:type="spellEnd"/>
            <w:r w:rsidRPr="0092744D">
              <w:rPr>
                <w:sz w:val="24"/>
                <w:szCs w:val="24"/>
              </w:rPr>
              <w:t>, дифференцированный и др.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 xml:space="preserve">Проектирование учебных ситуаций </w:t>
            </w:r>
            <w:r w:rsidRPr="0092744D">
              <w:rPr>
                <w:sz w:val="24"/>
                <w:szCs w:val="24"/>
              </w:rPr>
              <w:lastRenderedPageBreak/>
              <w:t>по филологическим дисциплинам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>Методы и технологии оценивания образовательных достижений обучающихся в соответствии с ФГОС по филологическим дисциплинам</w:t>
            </w: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t>Письменный анализ образовательного стандарта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>Реферат по одной из актуальных проблем современного филологического образования по выбору студента</w:t>
            </w: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sz w:val="24"/>
                <w:szCs w:val="24"/>
              </w:rPr>
              <w:t>Аннотированный каталог электронных образовательных ресурсов по актуальным проблемам современного филологического образования</w:t>
            </w: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BC1AFC" w:rsidRPr="0092744D" w:rsidTr="00BD7AA4">
        <w:trPr>
          <w:trHeight w:val="125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  <w:tr w:rsidR="00BC1AFC" w:rsidRPr="0092744D" w:rsidTr="005B3215">
        <w:trPr>
          <w:trHeight w:val="58"/>
        </w:trPr>
        <w:tc>
          <w:tcPr>
            <w:tcW w:w="2694" w:type="dxa"/>
            <w:vMerge w:val="restart"/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sz w:val="24"/>
                <w:szCs w:val="24"/>
              </w:rPr>
              <w:lastRenderedPageBreak/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835" w:type="dxa"/>
            <w:vMerge w:val="restart"/>
          </w:tcPr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744D">
              <w:rPr>
                <w:bCs/>
                <w:spacing w:val="-3"/>
                <w:sz w:val="24"/>
                <w:szCs w:val="24"/>
              </w:rPr>
              <w:t>Способен</w:t>
            </w:r>
            <w:proofErr w:type="gramEnd"/>
            <w:r w:rsidRPr="0092744D">
              <w:rPr>
                <w:bCs/>
                <w:spacing w:val="-3"/>
                <w:sz w:val="24"/>
                <w:szCs w:val="24"/>
              </w:rPr>
              <w:t xml:space="preserve"> к созданию, редактированию, реферированию и систематизированию всех типов </w:t>
            </w:r>
            <w:r w:rsidRPr="0092744D">
              <w:rPr>
                <w:bCs/>
                <w:sz w:val="24"/>
                <w:szCs w:val="24"/>
              </w:rPr>
              <w:t>текстов официально-делового и публицистического стиля (ПК-9)</w:t>
            </w:r>
          </w:p>
        </w:tc>
        <w:tc>
          <w:tcPr>
            <w:tcW w:w="2268" w:type="dxa"/>
            <w:vMerge w:val="restart"/>
          </w:tcPr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92744D">
              <w:rPr>
                <w:sz w:val="24"/>
                <w:szCs w:val="24"/>
              </w:rPr>
              <w:t xml:space="preserve"> имеет представления о разных типах текстов и стилях.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92744D">
              <w:rPr>
                <w:sz w:val="24"/>
                <w:szCs w:val="24"/>
              </w:rPr>
              <w:t xml:space="preserve"> распознавать и классифицировать различные типы текстов, в том числе тексты официально-делового и публицистического стиля.</w:t>
            </w:r>
          </w:p>
          <w:p w:rsidR="00BC1AFC" w:rsidRPr="0092744D" w:rsidRDefault="00BC1AFC" w:rsidP="0092744D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92744D">
              <w:rPr>
                <w:sz w:val="24"/>
                <w:szCs w:val="24"/>
              </w:rPr>
              <w:t xml:space="preserve"> навыками </w:t>
            </w:r>
            <w:r w:rsidRPr="0092744D">
              <w:rPr>
                <w:sz w:val="24"/>
                <w:szCs w:val="24"/>
              </w:rPr>
              <w:lastRenderedPageBreak/>
              <w:t xml:space="preserve">редактирования и реферирования всех типов текстов официально-делового и публицистического стиля. </w:t>
            </w:r>
          </w:p>
        </w:tc>
        <w:tc>
          <w:tcPr>
            <w:tcW w:w="2268" w:type="dxa"/>
            <w:vMerge w:val="restart"/>
          </w:tcPr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lastRenderedPageBreak/>
              <w:t>Организационно-педагогические условия использования технологии проектирования в соответствии с ФГОС по филологическим дисциплинам</w:t>
            </w:r>
          </w:p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sz w:val="24"/>
                <w:szCs w:val="24"/>
              </w:rPr>
              <w:t xml:space="preserve">Изменение роли учителя в современном образовательном пространстве. </w:t>
            </w:r>
            <w:r w:rsidRPr="0092744D">
              <w:rPr>
                <w:sz w:val="24"/>
                <w:szCs w:val="24"/>
              </w:rPr>
              <w:lastRenderedPageBreak/>
              <w:t>Диалог как основа профессии педагога</w:t>
            </w:r>
          </w:p>
        </w:tc>
        <w:tc>
          <w:tcPr>
            <w:tcW w:w="2126" w:type="dxa"/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1" w:type="dxa"/>
          </w:tcPr>
          <w:p w:rsidR="00BC1AFC" w:rsidRPr="0092744D" w:rsidRDefault="00BC1AFC" w:rsidP="0092744D">
            <w:pPr>
              <w:spacing w:after="0" w:line="240" w:lineRule="auto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</w:rPr>
              <w:t>Реферат по одной из актуальных проблем современного филологического образования по выбору студента</w:t>
            </w: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sz w:val="24"/>
                <w:szCs w:val="24"/>
              </w:rPr>
              <w:t>Аннотированный каталог электронных образовательных ресурсов по актуальным проблемам современного филологического образования</w:t>
            </w:r>
          </w:p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BC1AFC" w:rsidRPr="0092744D" w:rsidTr="00AE0510">
        <w:trPr>
          <w:trHeight w:val="592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t>Промежуточная аттестация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C1AFC" w:rsidRPr="0092744D" w:rsidRDefault="00BC1AFC" w:rsidP="0092744D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92744D">
              <w:rPr>
                <w:rFonts w:eastAsia="Times New Roman"/>
                <w:sz w:val="24"/>
                <w:szCs w:val="24"/>
                <w:lang w:bidi="en-US"/>
              </w:rPr>
              <w:t>зачет</w:t>
            </w:r>
          </w:p>
        </w:tc>
      </w:tr>
    </w:tbl>
    <w:p w:rsidR="0092744D" w:rsidRDefault="0092744D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  <w:sectPr w:rsidR="0092744D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2744D" w:rsidRDefault="0092744D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</w:p>
    <w:p w:rsidR="008D6F49" w:rsidRPr="0092744D" w:rsidRDefault="008D6F49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92744D">
        <w:rPr>
          <w:rFonts w:eastAsia="Times New Roman"/>
          <w:b/>
          <w:sz w:val="24"/>
          <w:szCs w:val="24"/>
          <w:lang w:bidi="en-US"/>
        </w:rPr>
        <w:t xml:space="preserve">2. Оценочные средства для проведения текущего контроля успеваемости и промежуточной </w:t>
      </w:r>
      <w:proofErr w:type="gramStart"/>
      <w:r w:rsidRPr="0092744D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92744D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92744D">
        <w:rPr>
          <w:rFonts w:eastAsia="Calibri"/>
          <w:b/>
          <w:sz w:val="24"/>
          <w:szCs w:val="24"/>
          <w:lang w:bidi="en-US"/>
        </w:rPr>
        <w:t xml:space="preserve">по </w:t>
      </w:r>
      <w:r w:rsidRPr="0092744D">
        <w:rPr>
          <w:rFonts w:eastAsia="Times New Roman"/>
          <w:b/>
          <w:sz w:val="24"/>
          <w:szCs w:val="24"/>
          <w:lang w:bidi="en-US"/>
        </w:rPr>
        <w:t>дисциплине</w:t>
      </w:r>
      <w:r w:rsidRPr="0092744D">
        <w:rPr>
          <w:rFonts w:eastAsia="Times New Roman"/>
          <w:sz w:val="24"/>
          <w:szCs w:val="24"/>
          <w:lang w:bidi="en-US"/>
        </w:rPr>
        <w:t xml:space="preserve"> </w:t>
      </w:r>
      <w:r w:rsidRPr="0092744D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92744D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92744D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</w:p>
    <w:p w:rsidR="00811FFB" w:rsidRPr="0092744D" w:rsidRDefault="00C97103" w:rsidP="0092744D">
      <w:pPr>
        <w:spacing w:after="0" w:line="240" w:lineRule="auto"/>
        <w:jc w:val="both"/>
        <w:rPr>
          <w:rFonts w:eastAsia="Times New Roman"/>
          <w:i/>
          <w:sz w:val="24"/>
          <w:szCs w:val="24"/>
          <w:lang w:bidi="en-US"/>
        </w:rPr>
      </w:pPr>
      <w:r w:rsidRPr="0092744D">
        <w:rPr>
          <w:rFonts w:eastAsia="Times New Roman"/>
          <w:b/>
          <w:i/>
          <w:sz w:val="24"/>
          <w:szCs w:val="24"/>
          <w:lang w:bidi="en-US"/>
        </w:rPr>
        <w:t xml:space="preserve">Задание 1. </w:t>
      </w:r>
      <w:r w:rsidR="00811FFB" w:rsidRPr="0092744D">
        <w:rPr>
          <w:rFonts w:eastAsia="Times New Roman"/>
          <w:b/>
          <w:i/>
          <w:sz w:val="24"/>
          <w:szCs w:val="24"/>
          <w:lang w:bidi="en-US"/>
        </w:rPr>
        <w:t>Письменный анализ ФГОС</w:t>
      </w:r>
    </w:p>
    <w:p w:rsidR="002F1D1B" w:rsidRPr="0092744D" w:rsidRDefault="002F1D1B" w:rsidP="0092744D">
      <w:pPr>
        <w:spacing w:after="0" w:line="240" w:lineRule="auto"/>
        <w:jc w:val="both"/>
        <w:rPr>
          <w:rFonts w:eastAsia="TimesNewRomanPSMT"/>
          <w:b/>
          <w:sz w:val="24"/>
          <w:szCs w:val="24"/>
        </w:rPr>
      </w:pPr>
    </w:p>
    <w:tbl>
      <w:tblPr>
        <w:tblStyle w:val="1"/>
        <w:tblW w:w="10598" w:type="dxa"/>
        <w:tblLook w:val="04A0"/>
      </w:tblPr>
      <w:tblGrid>
        <w:gridCol w:w="4077"/>
        <w:gridCol w:w="4111"/>
        <w:gridCol w:w="2410"/>
      </w:tblGrid>
      <w:tr w:rsidR="00811FFB" w:rsidRPr="0092744D" w:rsidTr="0092744D">
        <w:tc>
          <w:tcPr>
            <w:tcW w:w="4077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Критерии</w:t>
            </w:r>
            <w:proofErr w:type="spellEnd"/>
            <w:r w:rsidRPr="00927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44D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27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44D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811FFB" w:rsidRPr="0092744D" w:rsidTr="0092744D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2744D">
              <w:rPr>
                <w:sz w:val="24"/>
                <w:szCs w:val="24"/>
                <w:lang w:eastAsia="ru-RU"/>
              </w:rPr>
              <w:t>Полнота</w:t>
            </w:r>
            <w:proofErr w:type="spellEnd"/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представленного</w:t>
            </w:r>
            <w:proofErr w:type="spellEnd"/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выявление основных проблемных вопросов исследования,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нахождение аргументов в пользу утверждаемых в исследовании позиций,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выявление спорных проблемных полей исследования.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  <w:lang w:eastAsia="ru-RU"/>
              </w:rPr>
              <w:t xml:space="preserve">1/3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  <w:tr w:rsidR="00811FFB" w:rsidRPr="0092744D" w:rsidTr="0092744D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Наличие дополнительной информации по существу вопросов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Align w:val="center"/>
          </w:tcPr>
          <w:p w:rsidR="00811FFB" w:rsidRPr="0092744D" w:rsidRDefault="00C97103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 xml:space="preserve">- </w:t>
            </w:r>
            <w:r w:rsidR="00811FFB" w:rsidRPr="0092744D">
              <w:rPr>
                <w:sz w:val="24"/>
                <w:szCs w:val="24"/>
                <w:lang w:val="ru-RU" w:eastAsia="ru-RU"/>
              </w:rPr>
              <w:t>знакомство с его трудами по смежной проблематике,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уточнение аспектов исследования с позиций современной науки.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  <w:lang w:val="ru-RU"/>
              </w:rPr>
            </w:pPr>
            <w:r w:rsidRPr="0092744D">
              <w:rPr>
                <w:sz w:val="24"/>
                <w:szCs w:val="24"/>
                <w:lang w:eastAsia="ru-RU"/>
              </w:rPr>
              <w:t>2</w:t>
            </w:r>
            <w:r w:rsidRPr="0092744D">
              <w:rPr>
                <w:sz w:val="24"/>
                <w:szCs w:val="24"/>
                <w:lang w:val="ru-RU" w:eastAsia="ru-RU"/>
              </w:rPr>
              <w:t>/3</w:t>
            </w:r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</w:t>
            </w:r>
            <w:proofErr w:type="spellEnd"/>
            <w:r w:rsidRPr="0092744D">
              <w:rPr>
                <w:sz w:val="24"/>
                <w:szCs w:val="24"/>
                <w:lang w:val="ru-RU" w:eastAsia="ru-RU"/>
              </w:rPr>
              <w:t>а</w:t>
            </w:r>
          </w:p>
        </w:tc>
      </w:tr>
      <w:tr w:rsidR="00811FFB" w:rsidRPr="0092744D" w:rsidTr="0092744D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 xml:space="preserve">Соблюдение требований к оформлению и грамотность </w:t>
            </w: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– соблюдение требований к оформлению и объему конспекта,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  <w:lang w:val="ru-RU"/>
              </w:rPr>
            </w:pPr>
            <w:r w:rsidRPr="0092744D">
              <w:rPr>
                <w:sz w:val="24"/>
                <w:szCs w:val="24"/>
                <w:lang w:eastAsia="ru-RU"/>
              </w:rPr>
              <w:t>1</w:t>
            </w:r>
            <w:r w:rsidRPr="0092744D">
              <w:rPr>
                <w:sz w:val="24"/>
                <w:szCs w:val="24"/>
                <w:lang w:val="ru-RU" w:eastAsia="ru-RU"/>
              </w:rPr>
              <w:t>/2</w:t>
            </w:r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</w:t>
            </w:r>
            <w:proofErr w:type="spellEnd"/>
            <w:r w:rsidRPr="0092744D">
              <w:rPr>
                <w:sz w:val="24"/>
                <w:szCs w:val="24"/>
                <w:lang w:val="ru-RU" w:eastAsia="ru-RU"/>
              </w:rPr>
              <w:t>а</w:t>
            </w:r>
          </w:p>
        </w:tc>
      </w:tr>
      <w:tr w:rsidR="00811FFB" w:rsidRPr="0092744D" w:rsidTr="0092744D">
        <w:tc>
          <w:tcPr>
            <w:tcW w:w="4077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proofErr w:type="spellStart"/>
            <w:r w:rsidRPr="0092744D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11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</w:rPr>
              <w:t>min/max — 4/8</w:t>
            </w:r>
          </w:p>
        </w:tc>
      </w:tr>
    </w:tbl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b/>
          <w:i/>
          <w:sz w:val="24"/>
          <w:szCs w:val="24"/>
        </w:rPr>
      </w:pPr>
    </w:p>
    <w:p w:rsidR="00811FFB" w:rsidRPr="0092744D" w:rsidRDefault="00C97103" w:rsidP="0092744D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92744D">
        <w:rPr>
          <w:rFonts w:eastAsia="TimesNewRomanPSMT"/>
          <w:b/>
          <w:i/>
          <w:sz w:val="24"/>
          <w:szCs w:val="24"/>
        </w:rPr>
        <w:t xml:space="preserve">Задание 2. </w:t>
      </w:r>
      <w:r w:rsidR="00811FFB" w:rsidRPr="0092744D">
        <w:rPr>
          <w:rFonts w:eastAsia="TimesNewRomanPSMT"/>
          <w:b/>
          <w:i/>
          <w:sz w:val="24"/>
          <w:szCs w:val="24"/>
        </w:rPr>
        <w:t>Аннотированный каталог электронных образовательных ресурсов</w:t>
      </w:r>
      <w:r w:rsidR="00811FFB" w:rsidRPr="0092744D">
        <w:rPr>
          <w:b/>
          <w:i/>
          <w:sz w:val="24"/>
          <w:szCs w:val="24"/>
        </w:rPr>
        <w:t xml:space="preserve"> по актуальным проблемам современного филологического образования</w:t>
      </w:r>
      <w:r w:rsidR="00811FFB" w:rsidRPr="0092744D">
        <w:rPr>
          <w:rFonts w:eastAsia="TimesNewRomanPSMT"/>
          <w:b/>
          <w:i/>
          <w:sz w:val="24"/>
          <w:szCs w:val="24"/>
        </w:rPr>
        <w:t xml:space="preserve"> </w:t>
      </w:r>
      <w:r w:rsidR="00811FFB" w:rsidRPr="0092744D">
        <w:rPr>
          <w:rFonts w:eastAsia="TimesNewRomanPSMT"/>
          <w:sz w:val="24"/>
          <w:szCs w:val="24"/>
        </w:rPr>
        <w:t>должен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образования.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b/>
          <w:i/>
          <w:sz w:val="24"/>
          <w:szCs w:val="24"/>
        </w:rPr>
      </w:pPr>
      <w:r w:rsidRPr="0092744D">
        <w:rPr>
          <w:rFonts w:eastAsia="TimesNewRomanPSMT"/>
          <w:b/>
          <w:i/>
          <w:sz w:val="24"/>
          <w:szCs w:val="24"/>
        </w:rPr>
        <w:t>Критерии оценивания аннотированного каталога электронных образовательных ресурсов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92744D">
        <w:rPr>
          <w:rFonts w:eastAsia="TimesNewRomanPSMT"/>
          <w:b/>
          <w:i/>
          <w:sz w:val="24"/>
          <w:szCs w:val="24"/>
        </w:rPr>
        <w:t xml:space="preserve">10 баллов </w:t>
      </w:r>
      <w:r w:rsidRPr="0092744D">
        <w:rPr>
          <w:rFonts w:eastAsia="TimesNewRomanPSMT"/>
          <w:sz w:val="24"/>
          <w:szCs w:val="24"/>
        </w:rPr>
        <w:t xml:space="preserve">– представлено более 10 позиций, библиография оформлена в соответствии с требованиями </w:t>
      </w:r>
      <w:proofErr w:type="spellStart"/>
      <w:r w:rsidRPr="0092744D">
        <w:rPr>
          <w:rFonts w:eastAsia="TimesNewRomanPSMT"/>
          <w:sz w:val="24"/>
          <w:szCs w:val="24"/>
        </w:rPr>
        <w:t>ГОСТа</w:t>
      </w:r>
      <w:proofErr w:type="spellEnd"/>
      <w:r w:rsidRPr="0092744D">
        <w:rPr>
          <w:rFonts w:eastAsia="TimesNewRomanPSMT"/>
          <w:sz w:val="24"/>
          <w:szCs w:val="24"/>
        </w:rPr>
        <w:t>, аннотации содержательны, не содержат речевых и фактических ошибок;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92744D">
        <w:rPr>
          <w:rFonts w:eastAsia="TimesNewRomanPSMT"/>
          <w:b/>
          <w:i/>
          <w:sz w:val="24"/>
          <w:szCs w:val="24"/>
        </w:rPr>
        <w:t xml:space="preserve">8-9 баллов </w:t>
      </w:r>
      <w:r w:rsidRPr="0092744D">
        <w:rPr>
          <w:rFonts w:eastAsia="TimesNewRomanPSMT"/>
          <w:sz w:val="24"/>
          <w:szCs w:val="24"/>
        </w:rPr>
        <w:t xml:space="preserve">– представлено 10 позиций, библиография оформлена в соответствии с требованиями </w:t>
      </w:r>
      <w:proofErr w:type="spellStart"/>
      <w:r w:rsidRPr="0092744D">
        <w:rPr>
          <w:rFonts w:eastAsia="TimesNewRomanPSMT"/>
          <w:sz w:val="24"/>
          <w:szCs w:val="24"/>
        </w:rPr>
        <w:t>ГОСТа</w:t>
      </w:r>
      <w:proofErr w:type="spellEnd"/>
      <w:r w:rsidRPr="0092744D">
        <w:rPr>
          <w:rFonts w:eastAsia="TimesNewRomanPSMT"/>
          <w:sz w:val="24"/>
          <w:szCs w:val="24"/>
        </w:rPr>
        <w:t>, в аннотациях имеются некоторые ошибки и неточности;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sz w:val="24"/>
          <w:szCs w:val="24"/>
        </w:rPr>
      </w:pPr>
      <w:r w:rsidRPr="0092744D">
        <w:rPr>
          <w:rFonts w:eastAsia="TimesNewRomanPSMT"/>
          <w:b/>
          <w:i/>
          <w:sz w:val="24"/>
          <w:szCs w:val="24"/>
        </w:rPr>
        <w:t xml:space="preserve">6-7 баллов </w:t>
      </w:r>
      <w:r w:rsidRPr="0092744D">
        <w:rPr>
          <w:rFonts w:eastAsia="TimesNewRomanPSMT"/>
          <w:sz w:val="24"/>
          <w:szCs w:val="24"/>
        </w:rPr>
        <w:t xml:space="preserve">– представлено 10 позиций, в библиографии имеются отклонения от требований </w:t>
      </w:r>
      <w:proofErr w:type="spellStart"/>
      <w:r w:rsidRPr="0092744D">
        <w:rPr>
          <w:rFonts w:eastAsia="TimesNewRomanPSMT"/>
          <w:sz w:val="24"/>
          <w:szCs w:val="24"/>
        </w:rPr>
        <w:t>ГОСТа</w:t>
      </w:r>
      <w:proofErr w:type="spellEnd"/>
      <w:r w:rsidRPr="0092744D">
        <w:rPr>
          <w:rFonts w:eastAsia="TimesNewRomanPSMT"/>
          <w:sz w:val="24"/>
          <w:szCs w:val="24"/>
        </w:rPr>
        <w:t xml:space="preserve">, в аннотациях имеются некоторые ошибки и неточности. </w:t>
      </w:r>
    </w:p>
    <w:p w:rsidR="00BC1AFC" w:rsidRPr="0092744D" w:rsidRDefault="00BC1AFC" w:rsidP="0092744D">
      <w:pPr>
        <w:spacing w:after="0" w:line="240" w:lineRule="auto"/>
        <w:jc w:val="both"/>
        <w:rPr>
          <w:rFonts w:eastAsia="TimesNewRomanPSMT"/>
          <w:b/>
          <w:sz w:val="24"/>
          <w:szCs w:val="24"/>
        </w:rPr>
      </w:pPr>
    </w:p>
    <w:p w:rsidR="00811FFB" w:rsidRPr="0092744D" w:rsidRDefault="00C97103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  <w:r w:rsidRPr="0092744D">
        <w:rPr>
          <w:rFonts w:eastAsia="Times New Roman"/>
          <w:b/>
          <w:sz w:val="24"/>
          <w:szCs w:val="24"/>
          <w:lang w:bidi="en-US"/>
        </w:rPr>
        <w:t xml:space="preserve">Задание 3. </w:t>
      </w:r>
      <w:r w:rsidR="00811FFB" w:rsidRPr="0092744D">
        <w:rPr>
          <w:rFonts w:eastAsia="Times New Roman"/>
          <w:b/>
          <w:sz w:val="24"/>
          <w:szCs w:val="24"/>
          <w:lang w:bidi="en-US"/>
        </w:rPr>
        <w:t>Реферат по одной из проблем современного филологического образования по выбору студента</w:t>
      </w:r>
    </w:p>
    <w:p w:rsidR="00811FFB" w:rsidRPr="0092744D" w:rsidRDefault="00811FFB" w:rsidP="0092744D">
      <w:pPr>
        <w:spacing w:after="0" w:line="240" w:lineRule="auto"/>
        <w:jc w:val="both"/>
        <w:rPr>
          <w:rFonts w:eastAsia="Times New Roman"/>
          <w:b/>
          <w:sz w:val="24"/>
          <w:szCs w:val="24"/>
          <w:lang w:bidi="en-US"/>
        </w:rPr>
      </w:pPr>
    </w:p>
    <w:tbl>
      <w:tblPr>
        <w:tblStyle w:val="1"/>
        <w:tblW w:w="10598" w:type="dxa"/>
        <w:tblLook w:val="04A0"/>
      </w:tblPr>
      <w:tblGrid>
        <w:gridCol w:w="4077"/>
        <w:gridCol w:w="4111"/>
        <w:gridCol w:w="2410"/>
      </w:tblGrid>
      <w:tr w:rsidR="00811FFB" w:rsidRPr="0092744D" w:rsidTr="00A3027F">
        <w:tc>
          <w:tcPr>
            <w:tcW w:w="4077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Критерии</w:t>
            </w:r>
            <w:proofErr w:type="spellEnd"/>
            <w:r w:rsidRPr="00927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44D">
              <w:rPr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4111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2744D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27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2744D">
              <w:rPr>
                <w:b/>
                <w:sz w:val="24"/>
                <w:szCs w:val="24"/>
              </w:rPr>
              <w:t>баллов</w:t>
            </w:r>
            <w:proofErr w:type="spellEnd"/>
          </w:p>
        </w:tc>
      </w:tr>
      <w:tr w:rsidR="00811FFB" w:rsidRPr="0092744D" w:rsidTr="00A3027F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2744D">
              <w:rPr>
                <w:sz w:val="24"/>
                <w:szCs w:val="24"/>
                <w:lang w:eastAsia="ru-RU"/>
              </w:rPr>
              <w:t>Полнота</w:t>
            </w:r>
            <w:proofErr w:type="spellEnd"/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освоения</w:t>
            </w:r>
            <w:proofErr w:type="spellEnd"/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выявление основных проблемных вопросов исследования,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нахождение аргументов в пользу утверждаемых в исследовании позиций,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выявление спорных проблемных полей исследования.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  <w:lang w:eastAsia="ru-RU"/>
              </w:rPr>
              <w:t xml:space="preserve">1/3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  <w:tr w:rsidR="00811FFB" w:rsidRPr="0092744D" w:rsidTr="00A3027F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lastRenderedPageBreak/>
              <w:t>Наличие дополнительной информации по существу вопросов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научная школа или направление, к которой принадлежит исследователь, знакомство с его тру</w:t>
            </w:r>
            <w:bookmarkStart w:id="1" w:name="_GoBack"/>
            <w:bookmarkEnd w:id="1"/>
            <w:r w:rsidRPr="0092744D">
              <w:rPr>
                <w:sz w:val="24"/>
                <w:szCs w:val="24"/>
                <w:lang w:val="ru-RU" w:eastAsia="ru-RU"/>
              </w:rPr>
              <w:t>дами по смежной проблематике,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- уточнение аспектов исследования с позиций современной науки.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811FFB" w:rsidRPr="0092744D" w:rsidTr="00A3027F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2744D">
              <w:rPr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92744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потенциал</w:t>
            </w:r>
            <w:proofErr w:type="spellEnd"/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выработка индивидуальных способов обобщения материала (систематизация материала, схемы и др.).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  <w:lang w:eastAsia="ru-RU"/>
              </w:rPr>
              <w:t xml:space="preserve">1/3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балла</w:t>
            </w:r>
            <w:proofErr w:type="spellEnd"/>
          </w:p>
        </w:tc>
      </w:tr>
      <w:tr w:rsidR="00811FFB" w:rsidRPr="0092744D" w:rsidTr="00A3027F">
        <w:tc>
          <w:tcPr>
            <w:tcW w:w="4077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 xml:space="preserve">Соблюдение требований к оформлению и грамотность </w:t>
            </w:r>
          </w:p>
        </w:tc>
        <w:tc>
          <w:tcPr>
            <w:tcW w:w="4111" w:type="dxa"/>
            <w:vAlign w:val="center"/>
          </w:tcPr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– соблюдение требований к оформлению и объему реферата,</w:t>
            </w:r>
          </w:p>
          <w:p w:rsidR="00811FFB" w:rsidRPr="0092744D" w:rsidRDefault="00811FFB" w:rsidP="009274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2744D">
              <w:rPr>
                <w:sz w:val="24"/>
                <w:szCs w:val="24"/>
                <w:lang w:val="ru-RU" w:eastAsia="ru-RU"/>
              </w:rPr>
              <w:t>– отсутствие орфографических и синтаксических ошибок, стилистических погрешностей.</w:t>
            </w: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2744D">
              <w:rPr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811FFB" w:rsidRPr="0092744D" w:rsidTr="00A3027F">
        <w:tc>
          <w:tcPr>
            <w:tcW w:w="4077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proofErr w:type="spellStart"/>
            <w:r w:rsidRPr="0092744D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111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FFB" w:rsidRPr="0092744D" w:rsidRDefault="00811FFB" w:rsidP="0092744D">
            <w:pPr>
              <w:jc w:val="center"/>
              <w:rPr>
                <w:sz w:val="24"/>
                <w:szCs w:val="24"/>
              </w:rPr>
            </w:pPr>
            <w:r w:rsidRPr="0092744D">
              <w:rPr>
                <w:b/>
                <w:sz w:val="24"/>
                <w:szCs w:val="24"/>
              </w:rPr>
              <w:t>min/max — 4/8</w:t>
            </w:r>
          </w:p>
        </w:tc>
      </w:tr>
    </w:tbl>
    <w:p w:rsidR="00811FFB" w:rsidRPr="0092744D" w:rsidRDefault="00811FFB" w:rsidP="0092744D">
      <w:pPr>
        <w:spacing w:after="0" w:line="240" w:lineRule="auto"/>
        <w:jc w:val="both"/>
        <w:rPr>
          <w:rFonts w:eastAsia="TimesNewRomanPSMT"/>
          <w:b/>
          <w:sz w:val="24"/>
          <w:szCs w:val="24"/>
        </w:rPr>
      </w:pPr>
    </w:p>
    <w:sectPr w:rsidR="00811FFB" w:rsidRPr="0092744D" w:rsidSect="0092744D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CD" w:rsidRDefault="00FC2DCD" w:rsidP="008D6F49">
      <w:pPr>
        <w:spacing w:after="0" w:line="240" w:lineRule="auto"/>
      </w:pPr>
      <w:r>
        <w:separator/>
      </w:r>
    </w:p>
  </w:endnote>
  <w:endnote w:type="continuationSeparator" w:id="0">
    <w:p w:rsidR="00FC2DCD" w:rsidRDefault="00FC2DCD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CD" w:rsidRDefault="00FC2DCD" w:rsidP="008D6F49">
      <w:pPr>
        <w:spacing w:after="0" w:line="240" w:lineRule="auto"/>
      </w:pPr>
      <w:r>
        <w:separator/>
      </w:r>
    </w:p>
  </w:footnote>
  <w:footnote w:type="continuationSeparator" w:id="0">
    <w:p w:rsidR="00FC2DCD" w:rsidRDefault="00FC2DCD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54EC"/>
    <w:rsid w:val="00016ECE"/>
    <w:rsid w:val="001D6109"/>
    <w:rsid w:val="002E6609"/>
    <w:rsid w:val="002F1D1B"/>
    <w:rsid w:val="004A4D8E"/>
    <w:rsid w:val="005D50E9"/>
    <w:rsid w:val="00771323"/>
    <w:rsid w:val="007934F2"/>
    <w:rsid w:val="007D54F5"/>
    <w:rsid w:val="00811FFB"/>
    <w:rsid w:val="00847E43"/>
    <w:rsid w:val="008D6F49"/>
    <w:rsid w:val="0091266F"/>
    <w:rsid w:val="0092744D"/>
    <w:rsid w:val="009B20C4"/>
    <w:rsid w:val="00A3027F"/>
    <w:rsid w:val="00A329A0"/>
    <w:rsid w:val="00AD3124"/>
    <w:rsid w:val="00B73F1B"/>
    <w:rsid w:val="00B943F4"/>
    <w:rsid w:val="00BA2C5A"/>
    <w:rsid w:val="00BC1AFC"/>
    <w:rsid w:val="00C97103"/>
    <w:rsid w:val="00E03374"/>
    <w:rsid w:val="00E272FF"/>
    <w:rsid w:val="00F16A31"/>
    <w:rsid w:val="00F35996"/>
    <w:rsid w:val="00FB425B"/>
    <w:rsid w:val="00FB7ACB"/>
    <w:rsid w:val="00FC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2</cp:revision>
  <dcterms:created xsi:type="dcterms:W3CDTF">2017-05-10T07:37:00Z</dcterms:created>
  <dcterms:modified xsi:type="dcterms:W3CDTF">2017-05-10T07:37:00Z</dcterms:modified>
</cp:coreProperties>
</file>