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Институт</w:t>
      </w:r>
      <w:r w:rsidR="00687659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687659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6346B5" w:rsidRDefault="003728EB" w:rsidP="003728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</w:p>
    <w:p w:rsidR="003728EB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687659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«Компьютерные технологии в обучении филологическим дисциплинам»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 xml:space="preserve">Направление подготовки </w:t>
      </w:r>
    </w:p>
    <w:p w:rsidR="003728EB" w:rsidRPr="00687659" w:rsidRDefault="00687659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659">
        <w:rPr>
          <w:rFonts w:ascii="Times New Roman" w:hAnsi="Times New Roman"/>
          <w:b/>
          <w:sz w:val="28"/>
          <w:szCs w:val="28"/>
          <w:lang w:val="ru-RU"/>
        </w:rPr>
        <w:t>45.04.01 Филология</w:t>
      </w: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F93560" w:rsidRDefault="00AE02EC" w:rsidP="00AE02E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Современные стратегии обучения филологическим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дисциплинам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в общем и профессиональном образовании</w:t>
      </w:r>
    </w:p>
    <w:p w:rsidR="003728EB" w:rsidRDefault="003728EB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Pr="00F93560" w:rsidRDefault="00751E64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AE02EC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</w:t>
      </w:r>
    </w:p>
    <w:p w:rsidR="003728EB" w:rsidRDefault="003728EB" w:rsidP="003728EB">
      <w:pPr>
        <w:rPr>
          <w:rFonts w:ascii="Times New Roman" w:hAnsi="Times New Roman"/>
          <w:sz w:val="28"/>
          <w:szCs w:val="28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  <w:sectPr w:rsidR="003728EB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2E0A30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87659">
        <w:rPr>
          <w:rFonts w:ascii="Times New Roman" w:hAnsi="Times New Roman"/>
          <w:b/>
          <w:sz w:val="24"/>
          <w:szCs w:val="24"/>
          <w:lang w:val="ru-RU"/>
        </w:rPr>
        <w:t>« Компьютерные технологии в обучении филологическим дисциплинам»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A8427F" w:rsidTr="000565B7">
        <w:tc>
          <w:tcPr>
            <w:tcW w:w="2411" w:type="dxa"/>
            <w:vAlign w:val="center"/>
          </w:tcPr>
          <w:p w:rsidR="003728EB" w:rsidRPr="002E0A30" w:rsidRDefault="003728EB" w:rsidP="008B1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A8427F" w:rsidRDefault="003728EB" w:rsidP="008B1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2E0A30" w:rsidRDefault="003728EB" w:rsidP="008B1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A8427F" w:rsidRDefault="003728EB" w:rsidP="00056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A8427F" w:rsidRDefault="003728EB" w:rsidP="008B10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A8427F" w:rsidRDefault="003728EB" w:rsidP="00056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A8427F" w:rsidRDefault="003728EB" w:rsidP="008B10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A8427F" w:rsidRDefault="003728EB" w:rsidP="00056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3728EB" w:rsidRPr="00AE02EC" w:rsidTr="000565B7">
        <w:tc>
          <w:tcPr>
            <w:tcW w:w="2411" w:type="dxa"/>
          </w:tcPr>
          <w:p w:rsidR="003728EB" w:rsidRPr="00A8427F" w:rsidRDefault="003728EB" w:rsidP="000565B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728EB" w:rsidRPr="008B10CF" w:rsidRDefault="008B10CF" w:rsidP="000565B7">
            <w:pPr>
              <w:rPr>
                <w:rFonts w:ascii="Times New Roman" w:hAnsi="Times New Roman"/>
                <w:lang w:val="ru-RU"/>
              </w:rPr>
            </w:pPr>
            <w:r w:rsidRPr="008B10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Способен самостоятельно приобретать, в том </w:t>
            </w:r>
            <w:proofErr w:type="gramStart"/>
            <w:r w:rsidRPr="008B10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числе</w:t>
            </w:r>
            <w:proofErr w:type="gramEnd"/>
            <w:r w:rsidRPr="008B10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(ОК-4)</w:t>
            </w:r>
          </w:p>
        </w:tc>
        <w:tc>
          <w:tcPr>
            <w:tcW w:w="2268" w:type="dxa"/>
          </w:tcPr>
          <w:p w:rsidR="003728EB" w:rsidRDefault="008B10CF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</w:t>
            </w:r>
            <w:r w:rsid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: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источники получения информации, такие как библиотечные системы и общеизвестные стандартные поисковые системы в сети Интернет; значение новых знаний и умений для интеллектуального и общекультурного развития.</w:t>
            </w:r>
          </w:p>
          <w:p w:rsidR="008B10CF" w:rsidRDefault="008B10CF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Умеет:</w:t>
            </w:r>
            <w:r w:rsidRPr="008B10C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источники получения информации; классифицировать информацию по определенным категориям для ее использования в профессиональной деятельности;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ориентироваться в информационном потоке; использовать информационные средства для получения новых знаний.</w:t>
            </w:r>
          </w:p>
          <w:p w:rsidR="008B10CF" w:rsidRPr="008B10CF" w:rsidRDefault="008B10CF" w:rsidP="009151D2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</w:t>
            </w:r>
            <w:r w:rsid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: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поиска необходимой информации, в том числе, с помощью компьютерных средств и навыками работы с ними; навыками оценки недостающих знаний и умений; навыками формулирования собственного мнения по наиболее актуальным проблемам методологии современной науки.</w:t>
            </w:r>
          </w:p>
        </w:tc>
        <w:tc>
          <w:tcPr>
            <w:tcW w:w="2268" w:type="dxa"/>
          </w:tcPr>
          <w:p w:rsidR="009E0F48" w:rsidRP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Тенденции развития компьютерных технологий в обучении русскому языку и литературе.</w:t>
            </w:r>
          </w:p>
          <w:p w:rsidR="009E0F48" w:rsidRP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Инструменты сетевого взаимодействия в обуч</w:t>
            </w:r>
            <w:r w:rsidR="00392BD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ении филологическим дисциплинам</w:t>
            </w:r>
          </w:p>
          <w:p w:rsid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3728EB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Работа в сервисах </w:t>
            </w:r>
            <w:r w:rsidRPr="009E0F48">
              <w:rPr>
                <w:rFonts w:ascii="Times New Roman" w:eastAsia="Calibri" w:hAnsi="Times New Roman"/>
                <w:sz w:val="24"/>
                <w:szCs w:val="24"/>
              </w:rPr>
              <w:t>Web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2.0: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Prezi</w:t>
            </w:r>
            <w:proofErr w:type="spellEnd"/>
            <w:proofErr w:type="gramStart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;;</w:t>
            </w:r>
            <w:proofErr w:type="gram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9E0F48">
              <w:rPr>
                <w:rFonts w:ascii="Times New Roman" w:eastAsia="Calibri" w:hAnsi="Times New Roman"/>
                <w:sz w:val="24"/>
                <w:szCs w:val="24"/>
              </w:rPr>
              <w:t>Delicious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Освоение сервисов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Tagxedo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Imagechef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Wordle</w:t>
            </w:r>
            <w:proofErr w:type="spellEnd"/>
            <w:r w:rsid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63A19" w:rsidRP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Освоение </w:t>
            </w:r>
            <w:proofErr w:type="spellStart"/>
            <w:r w:rsidR="00763A19" w:rsidRP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инфографики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0F48" w:rsidRDefault="00392BDF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  <w:r w:rsid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Изучение программных средств визуализации  для построения ментальных </w:t>
            </w:r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карт:</w:t>
            </w:r>
            <w:proofErr w:type="spellStart"/>
            <w:r w:rsidR="009E0F48" w:rsidRPr="009E0F48">
              <w:rPr>
                <w:rFonts w:ascii="Times New Roman" w:eastAsia="Calibri" w:hAnsi="Times New Roman"/>
                <w:sz w:val="24"/>
                <w:szCs w:val="24"/>
              </w:rPr>
              <w:t>FreeMind</w:t>
            </w:r>
            <w:proofErr w:type="spellEnd"/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E0F48" w:rsidRPr="009E0F48">
              <w:rPr>
                <w:rFonts w:ascii="Times New Roman" w:eastAsia="Calibri" w:hAnsi="Times New Roman"/>
                <w:sz w:val="24"/>
                <w:szCs w:val="24"/>
              </w:rPr>
              <w:t>MindMeister</w:t>
            </w:r>
            <w:proofErr w:type="spellEnd"/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0F48" w:rsidRDefault="009151D2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Освоение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сетевых инструментов </w:t>
            </w:r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для совместного редактирования текста, сравнительный анализ работы</w:t>
            </w:r>
            <w:r w:rsid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9E0F48" w:rsidRDefault="009E0F48" w:rsidP="009E0F48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0F48" w:rsidRPr="0036359E" w:rsidRDefault="009151D2" w:rsidP="009E0F48">
            <w:pPr>
              <w:widowControl w:val="0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  <w:r w:rsidR="009E0F48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="009E0F48" w:rsidRPr="0036359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Облачные технологии;</w:t>
            </w:r>
          </w:p>
          <w:p w:rsidR="009E0F48" w:rsidRPr="009E0F48" w:rsidRDefault="009151D2" w:rsidP="009E0F4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закрытого информационного подпространства в сетевой среде</w:t>
            </w:r>
          </w:p>
        </w:tc>
        <w:tc>
          <w:tcPr>
            <w:tcW w:w="2126" w:type="dxa"/>
          </w:tcPr>
          <w:p w:rsidR="003728EB" w:rsidRDefault="0098593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Pr="008B10CF" w:rsidRDefault="008B226E" w:rsidP="008B226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3728EB" w:rsidRDefault="008B226E" w:rsidP="008B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У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чебные интерактивные материалы, подготовленные с помощью сервисов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2.0</w:t>
            </w: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8B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Pr="008B226E" w:rsidRDefault="008B226E" w:rsidP="008B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-статья</w:t>
            </w:r>
            <w:proofErr w:type="spellEnd"/>
            <w:proofErr w:type="gramEnd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со ссылками на подготовленные ресурсы с помощью сервисов 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2.0</w:t>
            </w:r>
          </w:p>
        </w:tc>
      </w:tr>
      <w:tr w:rsidR="008B226E" w:rsidRPr="00AE02EC" w:rsidTr="000565B7">
        <w:tc>
          <w:tcPr>
            <w:tcW w:w="2411" w:type="dxa"/>
          </w:tcPr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Разработка и реализация программ учебных дисциплин в рамках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основной общеобразовательной программы</w:t>
            </w:r>
          </w:p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детей </w:t>
            </w:r>
          </w:p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  <w:p w:rsidR="008B226E" w:rsidRPr="008B10CF" w:rsidRDefault="008B226E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8B226E" w:rsidRPr="008B10CF" w:rsidRDefault="008B226E" w:rsidP="000565B7">
            <w:pPr>
              <w:rPr>
                <w:rFonts w:ascii="Times New Roman" w:hAnsi="Times New Roman"/>
                <w:lang w:val="ru-RU"/>
              </w:rPr>
            </w:pPr>
            <w:r w:rsidRPr="008B10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Владеет навыками подготовки учебно-методических материалов по </w:t>
            </w:r>
            <w:r w:rsidRPr="008B10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отдельным филологическим дисциплинам (ПК-7)</w:t>
            </w:r>
          </w:p>
        </w:tc>
        <w:tc>
          <w:tcPr>
            <w:tcW w:w="2268" w:type="dxa"/>
          </w:tcPr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методические модели, методики, технологии и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приемы обучения, тенденции и направления развития образования в мире</w:t>
            </w:r>
          </w:p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</w:p>
          <w:p w:rsidR="008B226E" w:rsidRPr="00751E64" w:rsidRDefault="008B226E" w:rsidP="009151D2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методиками, технологиями и приемами обучения филологическим дисциплинам</w:t>
            </w:r>
          </w:p>
        </w:tc>
        <w:tc>
          <w:tcPr>
            <w:tcW w:w="2268" w:type="dxa"/>
          </w:tcPr>
          <w:p w:rsidR="008B226E" w:rsidRDefault="008B226E" w:rsidP="008B226E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Инструменты сетевого взаимодействия в обучении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филологическим дисциплинам.</w:t>
            </w:r>
          </w:p>
          <w:p w:rsidR="008B226E" w:rsidRDefault="008B226E" w:rsidP="008B226E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B226E" w:rsidRPr="008B10CF" w:rsidRDefault="008B226E" w:rsidP="008B22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Pr="008B10CF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У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чебные интерактивные материалы, подготовленные с 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 xml:space="preserve">помощью сервисов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2.0</w:t>
            </w: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P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-статья</w:t>
            </w:r>
            <w:proofErr w:type="spellEnd"/>
            <w:proofErr w:type="gramEnd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со ссылками на подготовленные ресурсы с помощью сервисов 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2.0</w:t>
            </w:r>
          </w:p>
        </w:tc>
      </w:tr>
      <w:tr w:rsidR="008B226E" w:rsidRPr="00AE02EC" w:rsidTr="000565B7">
        <w:tc>
          <w:tcPr>
            <w:tcW w:w="2411" w:type="dxa"/>
          </w:tcPr>
          <w:p w:rsidR="008B226E" w:rsidRPr="008B10CF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8B226E" w:rsidRPr="008B10CF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szCs w:val="24"/>
                <w:lang w:val="ru-RU"/>
              </w:rPr>
              <w:t>Формирование навыков, связанных с информационно-коммуникационными технологиями</w:t>
            </w:r>
          </w:p>
          <w:p w:rsidR="008B226E" w:rsidRDefault="008B226E" w:rsidP="009151D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8B226E" w:rsidRPr="008B10CF" w:rsidRDefault="008B226E" w:rsidP="009151D2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олимпиад, конференций, турниров лингвистических игр в школе и др.</w:t>
            </w:r>
          </w:p>
        </w:tc>
        <w:tc>
          <w:tcPr>
            <w:tcW w:w="2835" w:type="dxa"/>
          </w:tcPr>
          <w:p w:rsidR="008B226E" w:rsidRPr="008B10CF" w:rsidRDefault="008B226E" w:rsidP="008B10C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B10C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lastRenderedPageBreak/>
              <w:t>Способен</w:t>
            </w:r>
            <w:proofErr w:type="gramEnd"/>
            <w:r w:rsidRPr="008B10C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к самостоятельному пополнению, критическому анализу и применению теоретических и практических знаний в сфере гуманитарных наук </w:t>
            </w:r>
            <w:r w:rsidRPr="008B10CF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lastRenderedPageBreak/>
              <w:t>для собственных научных исследований (ПК-1)</w:t>
            </w:r>
          </w:p>
        </w:tc>
        <w:tc>
          <w:tcPr>
            <w:tcW w:w="2268" w:type="dxa"/>
          </w:tcPr>
          <w:p w:rsidR="008B226E" w:rsidRDefault="008B226E" w:rsidP="009151D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>цели, задачи и специфику предмета гуманитарных наук и конкретно науки о литературе</w:t>
            </w:r>
          </w:p>
          <w:p w:rsidR="008B226E" w:rsidRDefault="008B226E" w:rsidP="009151D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анализировать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изучаемый литературный и историко-культурный материал и ставить проблемные вопросы в своей области научной деятельности</w:t>
            </w:r>
          </w:p>
          <w:p w:rsidR="008B226E" w:rsidRPr="008B10CF" w:rsidRDefault="008B226E" w:rsidP="009151D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0C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>навыками самостоятельного филологического исследования</w:t>
            </w:r>
          </w:p>
        </w:tc>
        <w:tc>
          <w:tcPr>
            <w:tcW w:w="2268" w:type="dxa"/>
          </w:tcPr>
          <w:p w:rsidR="008B226E" w:rsidRPr="00763A19" w:rsidRDefault="008B226E" w:rsidP="008B226E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Работа в сервисах </w:t>
            </w:r>
            <w:r w:rsidRPr="009E0F48">
              <w:rPr>
                <w:rFonts w:ascii="Times New Roman" w:eastAsia="Calibri" w:hAnsi="Times New Roman"/>
                <w:sz w:val="24"/>
                <w:szCs w:val="24"/>
              </w:rPr>
              <w:t>Web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2.0: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Prezi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9E0F48">
              <w:rPr>
                <w:rFonts w:ascii="Times New Roman" w:eastAsia="Calibri" w:hAnsi="Times New Roman"/>
                <w:sz w:val="24"/>
                <w:szCs w:val="24"/>
              </w:rPr>
              <w:t>Delicious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Освоение сервисов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Tagxedo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Imagechef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Wordle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="00763A19" w:rsidRP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Освоение </w:t>
            </w:r>
            <w:proofErr w:type="spellStart"/>
            <w:r w:rsid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инфографики</w:t>
            </w:r>
            <w:proofErr w:type="spellEnd"/>
            <w:r w:rsid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8B226E" w:rsidRDefault="008B226E" w:rsidP="008B226E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B226E" w:rsidRDefault="008B226E" w:rsidP="008B226E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Изучение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программных средства визуализации  для построения ментальных карт: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FreeMind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MindMeister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8B226E" w:rsidRDefault="008B226E" w:rsidP="008B226E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B226E" w:rsidRPr="008B10CF" w:rsidRDefault="008B226E" w:rsidP="008B22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Pr="008B10CF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У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чебные интерактивные материалы, подготовленные с помощью сервисов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2.0</w:t>
            </w: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P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-статья</w:t>
            </w:r>
            <w:proofErr w:type="spellEnd"/>
            <w:proofErr w:type="gramEnd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со ссылками на подготовленные ресурсы с помощью сервисов 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2.0</w:t>
            </w:r>
          </w:p>
        </w:tc>
      </w:tr>
      <w:tr w:rsidR="008B226E" w:rsidRPr="00AE02EC" w:rsidTr="000565B7">
        <w:tc>
          <w:tcPr>
            <w:tcW w:w="2411" w:type="dxa"/>
          </w:tcPr>
          <w:p w:rsidR="008B226E" w:rsidRPr="008B10CF" w:rsidRDefault="008B226E" w:rsidP="009151D2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</w:tcPr>
          <w:p w:rsidR="008B226E" w:rsidRPr="008B10CF" w:rsidRDefault="008B226E" w:rsidP="008B10C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трансформации различных типов текстов (например, изменению стиля, жанра, целевой принадлежности текста) (ПК-10)</w:t>
            </w:r>
          </w:p>
        </w:tc>
        <w:tc>
          <w:tcPr>
            <w:tcW w:w="2268" w:type="dxa"/>
          </w:tcPr>
          <w:p w:rsidR="008B226E" w:rsidRDefault="008B226E" w:rsidP="009151D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проблемы </w:t>
            </w:r>
            <w:proofErr w:type="spellStart"/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>жанрологии</w:t>
            </w:r>
            <w:proofErr w:type="spellEnd"/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теорию речевых жанров  </w:t>
            </w:r>
          </w:p>
          <w:p w:rsidR="008B226E" w:rsidRDefault="008B226E" w:rsidP="009151D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адаптировать разные типы текстов к аудитории</w:t>
            </w:r>
          </w:p>
          <w:p w:rsidR="008B226E" w:rsidRPr="00751E64" w:rsidRDefault="008B226E" w:rsidP="009151D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в области трансформации различных типов текстов (изменению стиля, жанра, целевой принадлежности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текста)</w:t>
            </w:r>
          </w:p>
        </w:tc>
        <w:tc>
          <w:tcPr>
            <w:tcW w:w="2268" w:type="dxa"/>
          </w:tcPr>
          <w:p w:rsidR="008B226E" w:rsidRDefault="000737CE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8B22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Освоение редакторов </w:t>
            </w:r>
            <w:proofErr w:type="spellStart"/>
            <w:r w:rsidR="008B226E" w:rsidRPr="009E0F48">
              <w:rPr>
                <w:rFonts w:ascii="Times New Roman" w:eastAsia="Calibri" w:hAnsi="Times New Roman"/>
                <w:sz w:val="24"/>
                <w:szCs w:val="24"/>
              </w:rPr>
              <w:t>GoogleDocs</w:t>
            </w:r>
            <w:proofErr w:type="spellEnd"/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B226E" w:rsidRPr="009E0F48">
              <w:rPr>
                <w:rFonts w:ascii="Times New Roman" w:eastAsia="Calibri" w:hAnsi="Times New Roman"/>
                <w:sz w:val="24"/>
                <w:szCs w:val="24"/>
              </w:rPr>
              <w:t>SkyDrive</w:t>
            </w:r>
            <w:proofErr w:type="spellEnd"/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B226E" w:rsidRPr="009E0F48">
              <w:rPr>
                <w:rFonts w:ascii="Times New Roman" w:eastAsia="Calibri" w:hAnsi="Times New Roman"/>
                <w:sz w:val="24"/>
                <w:szCs w:val="24"/>
              </w:rPr>
              <w:t>ZohoDocs</w:t>
            </w:r>
            <w:proofErr w:type="spellEnd"/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B226E" w:rsidRPr="009E0F48">
              <w:rPr>
                <w:rFonts w:ascii="Times New Roman" w:eastAsia="Calibri" w:hAnsi="Times New Roman"/>
                <w:sz w:val="24"/>
                <w:szCs w:val="24"/>
              </w:rPr>
              <w:t>ThinkFree</w:t>
            </w:r>
            <w:proofErr w:type="spellEnd"/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B226E" w:rsidRPr="009E0F48">
              <w:rPr>
                <w:rFonts w:ascii="Times New Roman" w:eastAsia="Calibri" w:hAnsi="Times New Roman"/>
                <w:sz w:val="24"/>
                <w:szCs w:val="24"/>
              </w:rPr>
              <w:t>EditGrid</w:t>
            </w:r>
            <w:proofErr w:type="spellEnd"/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для совместного редактирования текста, сравнительный анализ работы</w:t>
            </w:r>
            <w:r w:rsidR="008B22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8B226E" w:rsidRPr="0036359E" w:rsidRDefault="000737CE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8B226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="008B226E" w:rsidRPr="0036359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Облачные технологии;</w:t>
            </w:r>
          </w:p>
          <w:p w:rsidR="008B226E" w:rsidRPr="008B10CF" w:rsidRDefault="008B226E" w:rsidP="009151D2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облачных инструментов для совместного редактирования текстов.</w:t>
            </w:r>
          </w:p>
        </w:tc>
        <w:tc>
          <w:tcPr>
            <w:tcW w:w="2126" w:type="dxa"/>
          </w:tcPr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Текущая аттестация</w:t>
            </w: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B226E" w:rsidRPr="008B10CF" w:rsidRDefault="008B226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У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чебные интерактивные материалы, подготовленные с помощью сервисов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2.0</w:t>
            </w: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8B226E" w:rsidRPr="008B226E" w:rsidRDefault="008B226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-статья</w:t>
            </w:r>
            <w:proofErr w:type="spellEnd"/>
            <w:proofErr w:type="gramEnd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со ссылками на подготовленные ресурсы с помощью сервисов 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2.0</w:t>
            </w:r>
          </w:p>
        </w:tc>
      </w:tr>
      <w:tr w:rsidR="000737CE" w:rsidRPr="00AE02EC" w:rsidTr="000565B7">
        <w:tc>
          <w:tcPr>
            <w:tcW w:w="2411" w:type="dxa"/>
          </w:tcPr>
          <w:p w:rsidR="000737CE" w:rsidRPr="008B10CF" w:rsidRDefault="000737CE" w:rsidP="008B10C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2835" w:type="dxa"/>
          </w:tcPr>
          <w:p w:rsidR="000737CE" w:rsidRPr="008B10CF" w:rsidRDefault="000737CE" w:rsidP="008B10C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8B10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 разработке и реализации исследований в области методик и технологий в современном образовательном пространстве на основе требований ФГОС (СК-2)</w:t>
            </w:r>
          </w:p>
        </w:tc>
        <w:tc>
          <w:tcPr>
            <w:tcW w:w="2268" w:type="dxa"/>
          </w:tcPr>
          <w:p w:rsidR="000737CE" w:rsidRDefault="000737CE" w:rsidP="008B10C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сущность и структуру образовательных процессов</w:t>
            </w:r>
          </w:p>
          <w:p w:rsidR="000737CE" w:rsidRDefault="000737CE" w:rsidP="008B10C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реализовывать личностно-ориентированный подход к образованию</w:t>
            </w:r>
          </w:p>
          <w:p w:rsidR="000737CE" w:rsidRPr="00751E64" w:rsidRDefault="000737CE" w:rsidP="008B10CF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51E6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751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проектирования образовательных программ и индивидуальных образовательных маршрутов</w:t>
            </w:r>
          </w:p>
        </w:tc>
        <w:tc>
          <w:tcPr>
            <w:tcW w:w="2268" w:type="dxa"/>
          </w:tcPr>
          <w:p w:rsidR="000737CE" w:rsidRPr="009E0F48" w:rsidRDefault="000737CE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Тенденции развития компьютерных технологий в обучении русскому языку и литературе.</w:t>
            </w:r>
          </w:p>
          <w:p w:rsidR="000737CE" w:rsidRDefault="000737CE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Инструменты сетевого взаимодействия в обуч</w:t>
            </w:r>
            <w:r w:rsidR="009151D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ении филологическим дисциплинам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0737CE" w:rsidRDefault="000737CE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Работа в сервисах </w:t>
            </w:r>
            <w:r w:rsidRPr="009E0F48">
              <w:rPr>
                <w:rFonts w:ascii="Times New Roman" w:eastAsia="Calibri" w:hAnsi="Times New Roman"/>
                <w:sz w:val="24"/>
                <w:szCs w:val="24"/>
              </w:rPr>
              <w:t>Web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2.0: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Prezi</w:t>
            </w:r>
            <w:proofErr w:type="spellEnd"/>
            <w:proofErr w:type="gramStart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;;</w:t>
            </w:r>
            <w:proofErr w:type="gram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9E0F48">
              <w:rPr>
                <w:rFonts w:ascii="Times New Roman" w:eastAsia="Calibri" w:hAnsi="Times New Roman"/>
                <w:sz w:val="24"/>
                <w:szCs w:val="24"/>
              </w:rPr>
              <w:t>Delicious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Освоение сервисов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Tagxedo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Imagechef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Wordle</w:t>
            </w:r>
            <w:proofErr w:type="spellEnd"/>
            <w:r w:rsid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63A19" w:rsidRP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Освоение </w:t>
            </w:r>
            <w:proofErr w:type="spellStart"/>
            <w:r w:rsidR="00763A19" w:rsidRPr="00763A1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инфографики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0737CE" w:rsidRDefault="000737CE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Изучение программных средства визуализации  для построения ментальных карт: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FreeMind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0F48">
              <w:rPr>
                <w:rFonts w:ascii="Times New Roman" w:eastAsia="Calibri" w:hAnsi="Times New Roman"/>
                <w:sz w:val="24"/>
                <w:szCs w:val="24"/>
              </w:rPr>
              <w:t>MindMeister</w:t>
            </w:r>
            <w:proofErr w:type="spellEnd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0737CE" w:rsidRPr="0036359E" w:rsidRDefault="009151D2" w:rsidP="009151D2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  <w:r w:rsidR="000737CE"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  <w:r w:rsidR="000737CE" w:rsidRPr="0036359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Облачные технологии;</w:t>
            </w:r>
          </w:p>
          <w:p w:rsidR="000737CE" w:rsidRPr="008B10CF" w:rsidRDefault="000737CE" w:rsidP="009151D2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Использование облачных инструментов для </w:t>
            </w:r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совместного </w:t>
            </w:r>
            <w:bookmarkStart w:id="0" w:name="_GoBack"/>
            <w:bookmarkEnd w:id="0"/>
            <w:r w:rsidRPr="009E0F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редактирования текстов.</w:t>
            </w:r>
          </w:p>
        </w:tc>
        <w:tc>
          <w:tcPr>
            <w:tcW w:w="2126" w:type="dxa"/>
          </w:tcPr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0737CE" w:rsidRPr="008B10CF" w:rsidRDefault="000737CE" w:rsidP="00461D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У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чебные интерактивные материалы, подготовленные с помощью сервисов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2.0</w:t>
            </w: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0737CE" w:rsidRDefault="000737C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0737CE" w:rsidRPr="008B226E" w:rsidRDefault="000737CE" w:rsidP="00461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-статья</w:t>
            </w:r>
            <w:proofErr w:type="spellEnd"/>
            <w:proofErr w:type="gramEnd"/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со ссылками на подготовленные ресурсы с помощью сервисов  </w:t>
            </w:r>
            <w:r w:rsidRPr="008B226E">
              <w:rPr>
                <w:rFonts w:ascii="Times New Roman" w:hAnsi="Times New Roman"/>
                <w:sz w:val="24"/>
                <w:szCs w:val="24"/>
                <w:lang w:bidi="en-US"/>
              </w:rPr>
              <w:t>Web</w:t>
            </w:r>
            <w:r w:rsidRPr="008B226E">
              <w:rPr>
                <w:rFonts w:ascii="Times New Roman" w:hAnsi="Times New Roman"/>
                <w:sz w:val="24"/>
                <w:szCs w:val="24"/>
                <w:lang w:val="ru-RU" w:bidi="en-US"/>
              </w:rPr>
              <w:t>2.0</w:t>
            </w:r>
          </w:p>
        </w:tc>
      </w:tr>
    </w:tbl>
    <w:p w:rsidR="00AE02EC" w:rsidRDefault="00AE02EC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AE02EC" w:rsidSect="00BA21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1E64" w:rsidRDefault="00751E64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6359E" w:rsidRPr="0036359E" w:rsidRDefault="0036359E" w:rsidP="0036359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 xml:space="preserve">2. Оценочные средства для проведения текущего контроля успеваемости и промежуточной </w:t>
      </w:r>
      <w:proofErr w:type="gramStart"/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аттестации</w:t>
      </w:r>
      <w:proofErr w:type="gramEnd"/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 xml:space="preserve"> обучающихся </w:t>
      </w:r>
      <w:r w:rsidRPr="0036359E">
        <w:rPr>
          <w:rFonts w:ascii="Times New Roman" w:eastAsia="Calibri" w:hAnsi="Times New Roman"/>
          <w:b/>
          <w:sz w:val="24"/>
          <w:szCs w:val="24"/>
          <w:lang w:val="ru-RU" w:bidi="en-US"/>
        </w:rPr>
        <w:t xml:space="preserve">по </w:t>
      </w: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дисциплине</w:t>
      </w:r>
      <w:r w:rsidRPr="0036359E">
        <w:rPr>
          <w:rFonts w:ascii="Times New Roman" w:hAnsi="Times New Roman"/>
          <w:sz w:val="24"/>
          <w:szCs w:val="24"/>
          <w:lang w:val="ru-RU" w:bidi="en-US"/>
        </w:rPr>
        <w:t xml:space="preserve"> </w:t>
      </w: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 xml:space="preserve">(комплекты заданий для оценки </w:t>
      </w:r>
      <w:proofErr w:type="spellStart"/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сформированности</w:t>
      </w:r>
      <w:proofErr w:type="spellEnd"/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 xml:space="preserve"> компетенций со шкалой оценивания)</w:t>
      </w:r>
    </w:p>
    <w:p w:rsidR="0036359E" w:rsidRPr="0036359E" w:rsidRDefault="0036359E" w:rsidP="0036359E">
      <w:pPr>
        <w:spacing w:after="0"/>
        <w:jc w:val="both"/>
        <w:rPr>
          <w:rFonts w:ascii="Times New Roman" w:hAnsi="Times New Roman"/>
          <w:sz w:val="24"/>
          <w:szCs w:val="24"/>
          <w:lang w:val="ru-RU" w:bidi="en-US"/>
        </w:rPr>
      </w:pPr>
    </w:p>
    <w:p w:rsidR="0036359E" w:rsidRPr="0036359E" w:rsidRDefault="0036359E" w:rsidP="000A061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 xml:space="preserve">Критерии и показатели, используемые при оценивании разработки и защиты интерактивного задания с помощью инструментов </w:t>
      </w:r>
      <w:proofErr w:type="spellStart"/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Web</w:t>
      </w:r>
      <w:proofErr w:type="spellEnd"/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 xml:space="preserve"> 2.0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625"/>
        <w:gridCol w:w="2849"/>
      </w:tblGrid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Критерии</w:t>
            </w: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Показатели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баллов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Обоснованность выбора инструментария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умение аргументировать  выбор сервисов в качестве инструментов и выводы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2 балла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Единство формы и содержания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разработать учебные материалы с помощью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Интернет-технологии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;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учитывать специфику и диапазон применения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Интернет-технологий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в профессиональной деятельности;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Доступность разработанного учебного материала 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- обеспечение свободного доступа и просмотра разработанных материалов на едином ресурсе коллективного пользования 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2 балла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Единство тематических направлений разработок</w:t>
            </w: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обеспечение единства тематик разрабатываемых учебных материалов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Целенаправленность разрабатываемого учебного материала</w:t>
            </w: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Наличие дидактической функции;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-наличие методической функции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Защита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представить разработку (обосновать выбор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Интернет-технологии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, логику соотношения структуры и содержания материала, пути использования в профессиональной деятельности);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умение участвовать в коллективном обсуждении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5 баллов</w:t>
            </w:r>
          </w:p>
        </w:tc>
      </w:tr>
      <w:tr w:rsidR="0036359E" w:rsidRPr="0036359E" w:rsidTr="005F3814">
        <w:tc>
          <w:tcPr>
            <w:tcW w:w="405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Грамотность</w:t>
            </w:r>
          </w:p>
        </w:tc>
        <w:tc>
          <w:tcPr>
            <w:tcW w:w="5524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стиль; логика; оформление</w:t>
            </w:r>
          </w:p>
        </w:tc>
        <w:tc>
          <w:tcPr>
            <w:tcW w:w="469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2 балла</w:t>
            </w:r>
          </w:p>
        </w:tc>
      </w:tr>
    </w:tbl>
    <w:p w:rsidR="0036359E" w:rsidRPr="0036359E" w:rsidRDefault="0036359E" w:rsidP="0036359E">
      <w:pPr>
        <w:spacing w:after="0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sz w:val="24"/>
          <w:szCs w:val="24"/>
          <w:lang w:val="ru-RU" w:bidi="en-US"/>
        </w:rPr>
        <w:t>Максимальный балл за данную контрольную точку составляет 20 баллов.</w:t>
      </w:r>
    </w:p>
    <w:p w:rsidR="0036359E" w:rsidRPr="0036359E" w:rsidRDefault="0036359E" w:rsidP="0036359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bidi="en-US"/>
        </w:rPr>
      </w:pPr>
    </w:p>
    <w:p w:rsidR="0036359E" w:rsidRPr="0036359E" w:rsidRDefault="0036359E" w:rsidP="000A061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Критерии и показатели, используемые при оценивании разработки, наполнения и защиты вики-страницы на едином для всех магистрантов ресурсе коллективного 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170"/>
        <w:gridCol w:w="3815"/>
        <w:gridCol w:w="3168"/>
      </w:tblGrid>
      <w:tr w:rsidR="0036359E" w:rsidRPr="0036359E" w:rsidTr="005F3814">
        <w:tc>
          <w:tcPr>
            <w:tcW w:w="3377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Критерии</w:t>
            </w:r>
          </w:p>
        </w:tc>
        <w:tc>
          <w:tcPr>
            <w:tcW w:w="5876" w:type="dxa"/>
            <w:gridSpan w:val="2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Показатели</w:t>
            </w:r>
          </w:p>
        </w:tc>
        <w:tc>
          <w:tcPr>
            <w:tcW w:w="5024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баллов</w:t>
            </w:r>
          </w:p>
        </w:tc>
      </w:tr>
      <w:tr w:rsidR="0036359E" w:rsidRPr="0036359E" w:rsidTr="005F3814">
        <w:tc>
          <w:tcPr>
            <w:tcW w:w="3709" w:type="dxa"/>
            <w:gridSpan w:val="2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Единство формы и содержания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4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 xml:space="preserve"> - умение учитывать специфику и диапазон применения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Интернет-технологий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в разработке </w:t>
            </w:r>
            <w:proofErr w:type="spell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вики-</w:t>
            </w: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страниц</w:t>
            </w:r>
            <w:proofErr w:type="spell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на ресурсе коллективного пользования;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спроектировать логику и структуру размещения гипертекстовых ресурсов на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вики-странице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;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комплексного моделирования логических блоков вики-страницы (</w:t>
            </w:r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организационный</w:t>
            </w:r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, учебный, методический и информационный) в соответствии со спецификой учебной дисциплины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-соответствие содержания  разработанных интерактивных заданий теме вики-страницы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полнота и глубина раскрытия выбранной темы</w:t>
            </w:r>
          </w:p>
        </w:tc>
        <w:tc>
          <w:tcPr>
            <w:tcW w:w="502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10 баллов</w:t>
            </w:r>
          </w:p>
        </w:tc>
      </w:tr>
      <w:tr w:rsidR="0036359E" w:rsidRPr="0036359E" w:rsidTr="005F3814">
        <w:tc>
          <w:tcPr>
            <w:tcW w:w="3709" w:type="dxa"/>
            <w:gridSpan w:val="2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Защита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44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представить разработку (обосновать выбор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Интернет-технологии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, логику структуры и использования в профессиональной деятельности);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умение участвовать в коллективном обсуждении</w:t>
            </w:r>
          </w:p>
        </w:tc>
        <w:tc>
          <w:tcPr>
            <w:tcW w:w="502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7 баллов</w:t>
            </w:r>
          </w:p>
        </w:tc>
      </w:tr>
      <w:tr w:rsidR="0036359E" w:rsidRPr="0036359E" w:rsidTr="005F3814">
        <w:tc>
          <w:tcPr>
            <w:tcW w:w="3709" w:type="dxa"/>
            <w:gridSpan w:val="2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Грамотность</w:t>
            </w:r>
          </w:p>
        </w:tc>
        <w:tc>
          <w:tcPr>
            <w:tcW w:w="5544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стиль; логика; оформление</w:t>
            </w:r>
          </w:p>
        </w:tc>
        <w:tc>
          <w:tcPr>
            <w:tcW w:w="5024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</w:tbl>
    <w:p w:rsidR="0036359E" w:rsidRPr="0036359E" w:rsidRDefault="0036359E" w:rsidP="0036359E">
      <w:pPr>
        <w:spacing w:after="0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sz w:val="24"/>
          <w:szCs w:val="24"/>
          <w:lang w:val="ru-RU" w:bidi="en-US"/>
        </w:rPr>
        <w:t>Максимальный балл за данную контрольную точку составляет 20 баллов.</w:t>
      </w:r>
    </w:p>
    <w:p w:rsidR="0036359E" w:rsidRPr="0036359E" w:rsidRDefault="0036359E" w:rsidP="0036359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bidi="en-US"/>
        </w:rPr>
      </w:pPr>
    </w:p>
    <w:p w:rsidR="0036359E" w:rsidRPr="0036359E" w:rsidRDefault="0036359E" w:rsidP="000A061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Критерии и показатели, используемые при оценивании разработки примера использования облачных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3734"/>
        <w:gridCol w:w="2995"/>
      </w:tblGrid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Критерии</w:t>
            </w: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Показатели</w:t>
            </w:r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баллов</w:t>
            </w:r>
          </w:p>
        </w:tc>
      </w:tr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Единство формы и содержания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-умение использовать технологии </w:t>
            </w:r>
            <w:r w:rsidRPr="0036359E">
              <w:rPr>
                <w:rFonts w:ascii="Times New Roman" w:hAnsi="Times New Roman"/>
                <w:sz w:val="24"/>
                <w:szCs w:val="24"/>
                <w:lang w:bidi="en-US"/>
              </w:rPr>
              <w:t>Google</w:t>
            </w: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r w:rsidRPr="0036359E">
              <w:rPr>
                <w:rFonts w:ascii="Times New Roman" w:hAnsi="Times New Roman"/>
                <w:sz w:val="24"/>
                <w:szCs w:val="24"/>
                <w:lang w:bidi="en-US"/>
              </w:rPr>
              <w:t>Apps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- умение размещать материалы в </w:t>
            </w:r>
            <w:proofErr w:type="spell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файлохранилищах</w:t>
            </w:r>
            <w:proofErr w:type="spellEnd"/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7 баллов</w:t>
            </w:r>
          </w:p>
        </w:tc>
      </w:tr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Обоснованность выбора инструментария</w:t>
            </w: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аргументировать  выбор сервисов в качестве инструментов и выводы</w:t>
            </w:r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Грамотность</w:t>
            </w: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стиль; логика; оформление</w:t>
            </w:r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</w:tbl>
    <w:p w:rsidR="0036359E" w:rsidRPr="0036359E" w:rsidRDefault="0036359E" w:rsidP="0036359E">
      <w:pPr>
        <w:spacing w:after="0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sz w:val="24"/>
          <w:szCs w:val="24"/>
          <w:lang w:val="ru-RU" w:bidi="en-US"/>
        </w:rPr>
        <w:t>Максимальный балл за данную контрольную точку составляет 15 баллов.</w:t>
      </w:r>
    </w:p>
    <w:p w:rsidR="0036359E" w:rsidRPr="0036359E" w:rsidRDefault="0036359E" w:rsidP="0036359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bidi="en-US"/>
        </w:rPr>
      </w:pPr>
    </w:p>
    <w:p w:rsidR="0036359E" w:rsidRPr="0036359E" w:rsidRDefault="0036359E" w:rsidP="000A061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Критерии и показатели, используемые при оценивании разработки примера использования мобильных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3734"/>
        <w:gridCol w:w="2995"/>
      </w:tblGrid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Критерии</w:t>
            </w: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Показатели</w:t>
            </w:r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баллов</w:t>
            </w:r>
          </w:p>
        </w:tc>
      </w:tr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Единство формы и содержания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-умение использовать мобильные технологии </w:t>
            </w:r>
          </w:p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- умение размещать материалы в </w:t>
            </w:r>
            <w:proofErr w:type="spell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файлохранилищах</w:t>
            </w:r>
            <w:proofErr w:type="spellEnd"/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7 баллов</w:t>
            </w:r>
          </w:p>
        </w:tc>
      </w:tr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Обоснованность выбора инструментария</w:t>
            </w: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аргументировать  выбор сервисов в качестве </w:t>
            </w: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инструментов и выводы</w:t>
            </w:r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3 балла</w:t>
            </w:r>
          </w:p>
        </w:tc>
      </w:tr>
      <w:tr w:rsidR="0036359E" w:rsidRPr="0036359E" w:rsidTr="005F3814">
        <w:tc>
          <w:tcPr>
            <w:tcW w:w="3908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lastRenderedPageBreak/>
              <w:t>Грамотность</w:t>
            </w:r>
          </w:p>
        </w:tc>
        <w:tc>
          <w:tcPr>
            <w:tcW w:w="5580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стиль; логика; оформление</w:t>
            </w:r>
          </w:p>
        </w:tc>
        <w:tc>
          <w:tcPr>
            <w:tcW w:w="4789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</w:tbl>
    <w:p w:rsidR="0036359E" w:rsidRPr="0036359E" w:rsidRDefault="0036359E" w:rsidP="0036359E">
      <w:pPr>
        <w:spacing w:after="0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sz w:val="24"/>
          <w:szCs w:val="24"/>
          <w:lang w:val="ru-RU" w:bidi="en-US"/>
        </w:rPr>
        <w:t>Максимальный балл за данную контрольную точку составляет 15 баллов.</w:t>
      </w:r>
    </w:p>
    <w:p w:rsidR="0036359E" w:rsidRPr="0036359E" w:rsidRDefault="0036359E" w:rsidP="0036359E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bidi="en-US"/>
        </w:rPr>
      </w:pPr>
    </w:p>
    <w:p w:rsidR="0036359E" w:rsidRPr="0036359E" w:rsidRDefault="0036359E" w:rsidP="000A061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36359E">
        <w:rPr>
          <w:rFonts w:ascii="Times New Roman" w:hAnsi="Times New Roman"/>
          <w:b/>
          <w:sz w:val="24"/>
          <w:szCs w:val="24"/>
          <w:lang w:val="ru-RU" w:bidi="en-US"/>
        </w:rPr>
        <w:t>Критерии и показатели, используемые при оценивании разработки примера работы в одной из сред МООС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752"/>
        <w:gridCol w:w="2983"/>
      </w:tblGrid>
      <w:tr w:rsidR="0036359E" w:rsidRPr="0036359E" w:rsidTr="005F3814">
        <w:tc>
          <w:tcPr>
            <w:tcW w:w="3905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Критерии</w:t>
            </w:r>
          </w:p>
        </w:tc>
        <w:tc>
          <w:tcPr>
            <w:tcW w:w="5591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Показатели</w:t>
            </w:r>
          </w:p>
        </w:tc>
        <w:tc>
          <w:tcPr>
            <w:tcW w:w="4781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баллов</w:t>
            </w:r>
          </w:p>
        </w:tc>
      </w:tr>
      <w:tr w:rsidR="0036359E" w:rsidRPr="0036359E" w:rsidTr="005F3814">
        <w:tc>
          <w:tcPr>
            <w:tcW w:w="3905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Единство формы и содержания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91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-умение использовать технологии МООС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- умение размещать материалы в </w:t>
            </w:r>
            <w:proofErr w:type="spell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файлохранилищах</w:t>
            </w:r>
            <w:proofErr w:type="spellEnd"/>
          </w:p>
        </w:tc>
        <w:tc>
          <w:tcPr>
            <w:tcW w:w="4781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7 баллов</w:t>
            </w:r>
          </w:p>
        </w:tc>
      </w:tr>
      <w:tr w:rsidR="0036359E" w:rsidRPr="0036359E" w:rsidTr="005F3814">
        <w:tc>
          <w:tcPr>
            <w:tcW w:w="3905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Обоснованность выбора инструментария</w:t>
            </w:r>
          </w:p>
        </w:tc>
        <w:tc>
          <w:tcPr>
            <w:tcW w:w="5591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аргументировать выбор сервисов в качестве инструментов и выводы</w:t>
            </w:r>
          </w:p>
        </w:tc>
        <w:tc>
          <w:tcPr>
            <w:tcW w:w="4781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  <w:tr w:rsidR="0036359E" w:rsidRPr="0036359E" w:rsidTr="005F3814">
        <w:tc>
          <w:tcPr>
            <w:tcW w:w="3905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Грамотность</w:t>
            </w:r>
          </w:p>
        </w:tc>
        <w:tc>
          <w:tcPr>
            <w:tcW w:w="5591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стиль; логика; оформление</w:t>
            </w:r>
          </w:p>
        </w:tc>
        <w:tc>
          <w:tcPr>
            <w:tcW w:w="4781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3 балла</w:t>
            </w:r>
          </w:p>
        </w:tc>
      </w:tr>
      <w:tr w:rsidR="0036359E" w:rsidRPr="0036359E" w:rsidTr="005F3814">
        <w:tc>
          <w:tcPr>
            <w:tcW w:w="3905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Защита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5591" w:type="dxa"/>
          </w:tcPr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- умение представить разработку (обосновать выбор </w:t>
            </w:r>
            <w:proofErr w:type="spellStart"/>
            <w:proofErr w:type="gramStart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Интернет-технологии</w:t>
            </w:r>
            <w:proofErr w:type="spellEnd"/>
            <w:proofErr w:type="gramEnd"/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, логику структуры и использования в профессиональной деятельности);</w:t>
            </w:r>
          </w:p>
          <w:p w:rsidR="0036359E" w:rsidRPr="0036359E" w:rsidRDefault="0036359E" w:rsidP="00363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- умение участвовать в коллективном обсуждении</w:t>
            </w:r>
          </w:p>
        </w:tc>
        <w:tc>
          <w:tcPr>
            <w:tcW w:w="4781" w:type="dxa"/>
          </w:tcPr>
          <w:p w:rsidR="0036359E" w:rsidRPr="0036359E" w:rsidRDefault="0036359E" w:rsidP="003635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36359E">
              <w:rPr>
                <w:rFonts w:ascii="Times New Roman" w:hAnsi="Times New Roman"/>
                <w:sz w:val="24"/>
                <w:szCs w:val="24"/>
                <w:lang w:val="ru-RU" w:bidi="en-US"/>
              </w:rPr>
              <w:t>7 баллов</w:t>
            </w:r>
          </w:p>
        </w:tc>
      </w:tr>
    </w:tbl>
    <w:p w:rsidR="00A2330A" w:rsidRPr="003728EB" w:rsidRDefault="0036359E" w:rsidP="0036359E">
      <w:pPr>
        <w:spacing w:after="0"/>
        <w:jc w:val="both"/>
        <w:rPr>
          <w:lang w:val="ru-RU"/>
        </w:rPr>
      </w:pPr>
      <w:r w:rsidRPr="0036359E">
        <w:rPr>
          <w:rFonts w:ascii="Times New Roman" w:hAnsi="Times New Roman"/>
          <w:sz w:val="24"/>
          <w:szCs w:val="24"/>
          <w:lang w:val="ru-RU" w:bidi="en-US"/>
        </w:rPr>
        <w:t>Максимальный балл за данную контрольную точку составляет 20 баллов.</w:t>
      </w:r>
    </w:p>
    <w:sectPr w:rsidR="00A2330A" w:rsidRPr="003728EB" w:rsidSect="00AE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C6" w:rsidRDefault="00DD03C6" w:rsidP="003728EB">
      <w:pPr>
        <w:spacing w:after="0" w:line="240" w:lineRule="auto"/>
      </w:pPr>
      <w:r>
        <w:separator/>
      </w:r>
    </w:p>
  </w:endnote>
  <w:endnote w:type="continuationSeparator" w:id="0">
    <w:p w:rsidR="00DD03C6" w:rsidRDefault="00DD03C6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C6" w:rsidRDefault="00DD03C6" w:rsidP="003728EB">
      <w:pPr>
        <w:spacing w:after="0" w:line="240" w:lineRule="auto"/>
      </w:pPr>
      <w:r>
        <w:separator/>
      </w:r>
    </w:p>
  </w:footnote>
  <w:footnote w:type="continuationSeparator" w:id="0">
    <w:p w:rsidR="00DD03C6" w:rsidRDefault="00DD03C6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215E4"/>
    <w:rsid w:val="000737CE"/>
    <w:rsid w:val="000A0611"/>
    <w:rsid w:val="001E0C51"/>
    <w:rsid w:val="00234F38"/>
    <w:rsid w:val="002559C4"/>
    <w:rsid w:val="002B27C5"/>
    <w:rsid w:val="0031543C"/>
    <w:rsid w:val="0036359E"/>
    <w:rsid w:val="003728EB"/>
    <w:rsid w:val="00392BDF"/>
    <w:rsid w:val="00402891"/>
    <w:rsid w:val="004B7301"/>
    <w:rsid w:val="00580EB7"/>
    <w:rsid w:val="006110D7"/>
    <w:rsid w:val="0066754F"/>
    <w:rsid w:val="00687659"/>
    <w:rsid w:val="00751E64"/>
    <w:rsid w:val="00763A19"/>
    <w:rsid w:val="00767567"/>
    <w:rsid w:val="007A16CF"/>
    <w:rsid w:val="008B10CF"/>
    <w:rsid w:val="008B226E"/>
    <w:rsid w:val="009151D2"/>
    <w:rsid w:val="00945BF4"/>
    <w:rsid w:val="0098593E"/>
    <w:rsid w:val="009E0F48"/>
    <w:rsid w:val="00A2330A"/>
    <w:rsid w:val="00AE02EC"/>
    <w:rsid w:val="00B62707"/>
    <w:rsid w:val="00BA2141"/>
    <w:rsid w:val="00CB42DC"/>
    <w:rsid w:val="00CE6093"/>
    <w:rsid w:val="00D34F84"/>
    <w:rsid w:val="00DB6C46"/>
    <w:rsid w:val="00D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49577-CF06-4C4E-B834-9E5D2C7C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3</cp:revision>
  <dcterms:created xsi:type="dcterms:W3CDTF">2016-09-28T07:17:00Z</dcterms:created>
  <dcterms:modified xsi:type="dcterms:W3CDTF">2017-04-14T13:36:00Z</dcterms:modified>
</cp:coreProperties>
</file>