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высшего образования города Москвы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«Московский городской педагогический университет»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Институт гуманитарных наук</w:t>
      </w:r>
      <w:r w:rsidR="00767774">
        <w:rPr>
          <w:rFonts w:ascii="Times New Roman" w:eastAsia="Times New Roman" w:hAnsi="Times New Roman" w:cs="Times New Roman"/>
          <w:sz w:val="28"/>
          <w:szCs w:val="28"/>
        </w:rPr>
        <w:t xml:space="preserve"> и управления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Кафедра методики обучения филологическим дисциплинам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РАБОЧАЯ ПРОГРАММА ДИСЦИПЛИНЫ</w:t>
      </w: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86073" w:rsidRPr="00386073">
        <w:rPr>
          <w:rFonts w:ascii="Times New Roman" w:eastAsia="Times New Roman" w:hAnsi="Times New Roman" w:cs="Times New Roman"/>
          <w:sz w:val="28"/>
          <w:szCs w:val="28"/>
        </w:rPr>
        <w:t>Основы организации педагогической деятельности филолога</w:t>
      </w:r>
      <w:r w:rsidRPr="0068100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Направление подготовки /специальность</w:t>
      </w:r>
    </w:p>
    <w:p w:rsidR="00681005" w:rsidRPr="002A1B29" w:rsidRDefault="00386073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B29">
        <w:rPr>
          <w:rFonts w:ascii="Times New Roman" w:eastAsia="Times New Roman" w:hAnsi="Times New Roman" w:cs="Times New Roman"/>
          <w:b/>
          <w:sz w:val="28"/>
          <w:szCs w:val="28"/>
        </w:rPr>
        <w:t>44.04.01 Педагогическое образование</w:t>
      </w:r>
    </w:p>
    <w:p w:rsidR="00681005" w:rsidRPr="00386073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1005" w:rsidRPr="002A1B29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1B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Профиль подготовки</w:t>
      </w:r>
    </w:p>
    <w:p w:rsidR="00681005" w:rsidRPr="002A1B29" w:rsidRDefault="00386073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1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Информационно-коммуникационные технологии в филологическом образовании</w:t>
      </w:r>
    </w:p>
    <w:p w:rsidR="00681005" w:rsidRPr="00386073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1005" w:rsidRPr="00386073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1005" w:rsidRPr="00386073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1005" w:rsidRPr="00386073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1005" w:rsidRPr="00386073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1005" w:rsidRPr="00386073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1005" w:rsidRPr="00386073" w:rsidRDefault="00681005" w:rsidP="0068100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Москва</w:t>
      </w:r>
    </w:p>
    <w:p w:rsidR="00681005" w:rsidRPr="00386073" w:rsidRDefault="00767774" w:rsidP="0068100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2017</w:t>
      </w:r>
      <w:r w:rsidR="00681005"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:rsidR="00681005" w:rsidRPr="00386073" w:rsidRDefault="00681005" w:rsidP="00681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Программа составлена в соответствии с Ф</w:t>
      </w:r>
      <w:r w:rsidR="00266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ГОС </w:t>
      </w:r>
      <w:proofErr w:type="gramStart"/>
      <w:r w:rsidR="00266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 w:rsidR="00266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направлению подготовки 44.04.01 «Педагогическое образование</w:t>
      </w: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», утвержденный Министерством образования и науки Российской Федерации № 1299  от 3 ноября 2015 г. </w:t>
      </w:r>
    </w:p>
    <w:p w:rsidR="00681005" w:rsidRPr="00386073" w:rsidRDefault="00681005" w:rsidP="0068100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1005" w:rsidRPr="00386073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1005" w:rsidRPr="00386073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Разработчик:</w:t>
      </w:r>
    </w:p>
    <w:p w:rsidR="00681005" w:rsidRPr="00386073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ГАОУ ВО МГПУ, Институт гуманитарных наук</w:t>
      </w:r>
      <w:r w:rsidR="00767774"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управления</w:t>
      </w: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кафедра методики обучения филологическим дисциплинам,  к.ф.н., доцент К</w:t>
      </w:r>
      <w:r w:rsidR="00767774"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охано</w:t>
      </w: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 </w:t>
      </w:r>
      <w:r w:rsidR="00767774"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.А.</w:t>
      </w:r>
    </w:p>
    <w:p w:rsidR="00681005" w:rsidRPr="00386073" w:rsidRDefault="00681005" w:rsidP="0068100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Эксперт: </w:t>
      </w:r>
    </w:p>
    <w:p w:rsidR="00681005" w:rsidRPr="00386073" w:rsidRDefault="00681005" w:rsidP="0068100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ГБОУ ВО МГОУ, д.ф.н., профессор Т.Е. </w:t>
      </w:r>
      <w:proofErr w:type="spellStart"/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Шаповалова</w:t>
      </w:r>
      <w:proofErr w:type="spellEnd"/>
    </w:p>
    <w:p w:rsidR="00681005" w:rsidRPr="00386073" w:rsidRDefault="00681005" w:rsidP="0068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1005" w:rsidRPr="00386073" w:rsidRDefault="00681005" w:rsidP="0068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1005" w:rsidRPr="00386073" w:rsidRDefault="00681005" w:rsidP="0068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модуля одобрена на заседании кафедры методики обучения филологическим дисциплинам.</w:t>
      </w:r>
    </w:p>
    <w:p w:rsidR="00681005" w:rsidRPr="00386073" w:rsidRDefault="00681005" w:rsidP="00681005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1005" w:rsidRPr="00386073" w:rsidRDefault="00681005" w:rsidP="00681005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 w:rsidR="00767774"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отокол № </w:t>
      </w:r>
      <w:r w:rsidR="002A1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767774"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«2</w:t>
      </w:r>
      <w:r w:rsidR="002A1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767774"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2A1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марта 2017</w:t>
      </w: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681005" w:rsidRPr="00386073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1005" w:rsidRPr="00386073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Заведующий кафедрой методики обучения</w:t>
      </w:r>
    </w:p>
    <w:p w:rsidR="00681005" w:rsidRPr="00386073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филологическим дисциплинам                ___________________________     В.А. Коханова</w:t>
      </w:r>
    </w:p>
    <w:p w:rsidR="00681005" w:rsidRPr="00386073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</w:t>
      </w: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</w:t>
      </w:r>
    </w:p>
    <w:p w:rsidR="00681005" w:rsidRPr="00386073" w:rsidRDefault="00681005" w:rsidP="00681005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1005" w:rsidRPr="00386073" w:rsidRDefault="00681005" w:rsidP="00681005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1005" w:rsidRPr="00386073" w:rsidRDefault="00681005" w:rsidP="00681005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модуля утверждена ученым советом института гуманитарных наук</w:t>
      </w:r>
      <w:r w:rsidR="00767774"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управления</w:t>
      </w: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681005" w:rsidRPr="00386073" w:rsidRDefault="00681005" w:rsidP="00681005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протоколом № _____ от «_____» _____________ 20___ г. </w:t>
      </w:r>
    </w:p>
    <w:p w:rsidR="00681005" w:rsidRPr="00386073" w:rsidRDefault="00681005" w:rsidP="00681005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Директор института гуманитарных наук: </w:t>
      </w:r>
      <w:proofErr w:type="spellStart"/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_______________профессор</w:t>
      </w:r>
      <w:proofErr w:type="spellEnd"/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.и.н.  Кириллов В.В.</w:t>
      </w:r>
      <w:r w:rsidRPr="003860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  <w:r w:rsidRPr="002A1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1.Цель и задачи освоения дисциплины: </w:t>
      </w:r>
    </w:p>
    <w:p w:rsidR="00767774" w:rsidRPr="002A1B29" w:rsidRDefault="00681005" w:rsidP="002A1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386073" w:rsidRPr="002A1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создание системы знаний о сущности, особенностях и приемах организации педагогической деятельности, отработка навыков организаторской деятельности, способствующих развитию профессионального педагогического мышления преподавателя-филолога, подготовка магистрантов к практической преподавательской деятельности</w:t>
      </w:r>
      <w:r w:rsidR="00767774" w:rsidRPr="002A1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386073" w:rsidRPr="002A1B29" w:rsidRDefault="00386073" w:rsidP="002A1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дать представление об основных компонентах и этапах педагогической деятельности преподавателя-филолога;</w:t>
      </w:r>
    </w:p>
    <w:p w:rsidR="00386073" w:rsidRPr="002A1B29" w:rsidRDefault="00386073" w:rsidP="002A1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познакомить со способами организации педагогического пространства для эффективного  усвоения филологических дисциплин;</w:t>
      </w:r>
    </w:p>
    <w:p w:rsidR="00386073" w:rsidRPr="002A1B29" w:rsidRDefault="00386073" w:rsidP="002A1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отработать навыки организации педагогического общения, преподавательской и менеджерской деятельности филолога;</w:t>
      </w:r>
    </w:p>
    <w:p w:rsidR="00386073" w:rsidRPr="002A1B29" w:rsidRDefault="00386073" w:rsidP="002A1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познакомить магистрантов с приемами анализа и самоанализа педагогической деятельности учителя–филолога как инструментами личностного и профессионального саморазвития;</w:t>
      </w:r>
    </w:p>
    <w:p w:rsidR="00386073" w:rsidRPr="002A1B29" w:rsidRDefault="00386073" w:rsidP="002A1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подготовка магистров высокой квалификации, способных практически применять систему научных знаний и навыков </w:t>
      </w:r>
      <w:r w:rsidR="00266F3C" w:rsidRPr="002A1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педагогической деятельности </w:t>
      </w:r>
      <w:r w:rsidRPr="002A1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образовательной сфере, расширение их профессиональной компетенции, овладение современными методиками, которые способствуют воспитанию, развитию и обучению учащихся посредством филологических дисциплин в современном образовательном пространстве.</w:t>
      </w:r>
    </w:p>
    <w:p w:rsidR="002A1B29" w:rsidRDefault="002A1B29" w:rsidP="002A1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2A1B29" w:rsidRDefault="00681005" w:rsidP="002A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2. Место дисциплины в структуре программы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>: дисциплина входит в Модуль М.</w:t>
      </w:r>
      <w:r w:rsidR="00DB28C3" w:rsidRPr="002A1B2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86073" w:rsidRPr="002A1B29">
        <w:rPr>
          <w:rFonts w:ascii="Times New Roman" w:eastAsia="Times New Roman" w:hAnsi="Times New Roman" w:cs="Times New Roman"/>
          <w:sz w:val="24"/>
          <w:szCs w:val="24"/>
        </w:rPr>
        <w:t>Организация процесса филологического образования на основе информационно-коммуникационных технологий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» и изучается в </w:t>
      </w:r>
      <w:r w:rsidR="00DB28C3" w:rsidRPr="002A1B2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 семестре.</w:t>
      </w:r>
    </w:p>
    <w:p w:rsidR="002A1B29" w:rsidRDefault="002A1B29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3. Требования к результатам освоения дисциплины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дисциплины обучающийся должен освоить следующие функции: 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3.1.1 Обучение; 3.1.2 Воспитательная деятельность; 3.1.3 Развивающая деятельность.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Трудовые действия:</w:t>
      </w:r>
    </w:p>
    <w:p w:rsidR="00681005" w:rsidRPr="002A1B29" w:rsidRDefault="00681005" w:rsidP="002A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35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35539" w:rsidRPr="004879C6">
        <w:rPr>
          <w:rFonts w:ascii="Times New Roman" w:hAnsi="Times New Roman"/>
          <w:sz w:val="24"/>
          <w:szCs w:val="24"/>
        </w:rPr>
        <w:t>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3591" w:rsidRPr="002A1B29" w:rsidRDefault="00A33591" w:rsidP="002A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4879C6">
        <w:rPr>
          <w:rFonts w:ascii="Times New Roman" w:hAnsi="Times New Roman"/>
          <w:sz w:val="24"/>
          <w:szCs w:val="24"/>
        </w:rPr>
        <w:t>бъективная оценка знаний обучающихся на основе тестирования и других методов контроля в соответствии с реальными учебными возможностями детей</w:t>
      </w:r>
      <w:r>
        <w:rPr>
          <w:rFonts w:ascii="Times New Roman" w:hAnsi="Times New Roman"/>
          <w:sz w:val="24"/>
          <w:szCs w:val="24"/>
        </w:rPr>
        <w:t>;</w:t>
      </w:r>
    </w:p>
    <w:p w:rsidR="00A33591" w:rsidRPr="002A1B29" w:rsidRDefault="00A33591" w:rsidP="002A1B29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</w:t>
      </w:r>
      <w:r w:rsidRPr="00F745B8">
        <w:rPr>
          <w:rFonts w:ascii="Times New Roman" w:hAnsi="Times New Roman"/>
          <w:sz w:val="24"/>
          <w:szCs w:val="24"/>
        </w:rPr>
        <w:t>ормирование толерантности и навыков поведения в изменяющейся поликультурной среде</w:t>
      </w:r>
      <w:r>
        <w:rPr>
          <w:rFonts w:ascii="Times New Roman" w:hAnsi="Times New Roman"/>
          <w:sz w:val="24"/>
          <w:szCs w:val="24"/>
        </w:rPr>
        <w:t>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Компетенции:</w:t>
      </w:r>
    </w:p>
    <w:p w:rsidR="00A33591" w:rsidRPr="001C0251" w:rsidRDefault="00A33591" w:rsidP="00A33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</w:t>
      </w:r>
      <w:r w:rsidRPr="001C0251">
        <w:rPr>
          <w:rFonts w:ascii="Times New Roman" w:hAnsi="Times New Roman"/>
          <w:sz w:val="24"/>
          <w:szCs w:val="24"/>
        </w:rPr>
        <w:t>отов действовать в нестандартных ситуациях, нести социальную и этическую ответственность за принятые решения (ОК-2)</w:t>
      </w:r>
      <w:r>
        <w:rPr>
          <w:rFonts w:ascii="Times New Roman" w:hAnsi="Times New Roman"/>
          <w:sz w:val="24"/>
          <w:szCs w:val="24"/>
        </w:rPr>
        <w:t>;</w:t>
      </w:r>
    </w:p>
    <w:p w:rsidR="00A33591" w:rsidRPr="001C0251" w:rsidRDefault="00681005" w:rsidP="00A33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359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33591" w:rsidRPr="001C0251">
        <w:rPr>
          <w:rFonts w:ascii="Times New Roman" w:hAnsi="Times New Roman"/>
          <w:sz w:val="24"/>
          <w:szCs w:val="24"/>
        </w:rPr>
        <w:t xml:space="preserve">отов осуществлять профессиональную коммуникацию в устной и письменной </w:t>
      </w:r>
      <w:proofErr w:type="gramStart"/>
      <w:r w:rsidR="00A33591" w:rsidRPr="001C0251">
        <w:rPr>
          <w:rFonts w:ascii="Times New Roman" w:hAnsi="Times New Roman"/>
          <w:sz w:val="24"/>
          <w:szCs w:val="24"/>
        </w:rPr>
        <w:t>формах</w:t>
      </w:r>
      <w:proofErr w:type="gramEnd"/>
      <w:r w:rsidR="00A33591" w:rsidRPr="001C0251">
        <w:rPr>
          <w:rFonts w:ascii="Times New Roman" w:hAnsi="Times New Roman"/>
          <w:sz w:val="24"/>
          <w:szCs w:val="24"/>
        </w:rPr>
        <w:t xml:space="preserve"> на русском и иностранном языках для решения задач профессиональной деятельности (ОПК-1)</w:t>
      </w:r>
      <w:r w:rsidR="00A33591">
        <w:rPr>
          <w:rFonts w:ascii="Times New Roman" w:hAnsi="Times New Roman"/>
          <w:sz w:val="24"/>
          <w:szCs w:val="24"/>
        </w:rPr>
        <w:t>;</w:t>
      </w:r>
    </w:p>
    <w:p w:rsidR="00A33591" w:rsidRPr="001C0251" w:rsidRDefault="00A33591" w:rsidP="00A33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</w:t>
      </w:r>
      <w:r w:rsidRPr="001C0251">
        <w:rPr>
          <w:rFonts w:ascii="Times New Roman" w:hAnsi="Times New Roman"/>
          <w:sz w:val="24"/>
          <w:szCs w:val="24"/>
        </w:rPr>
        <w:t xml:space="preserve">отов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1C0251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1C0251">
        <w:rPr>
          <w:rFonts w:ascii="Times New Roman" w:hAnsi="Times New Roman"/>
          <w:sz w:val="24"/>
          <w:szCs w:val="24"/>
        </w:rPr>
        <w:t xml:space="preserve"> и культурные различия (ОПК-3)</w:t>
      </w:r>
      <w:r>
        <w:rPr>
          <w:rFonts w:ascii="Times New Roman" w:hAnsi="Times New Roman"/>
          <w:sz w:val="24"/>
          <w:szCs w:val="24"/>
        </w:rPr>
        <w:t>;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- </w:t>
      </w:r>
      <w:proofErr w:type="gramStart"/>
      <w:r w:rsidRPr="002A1B2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способен</w:t>
      </w:r>
      <w:proofErr w:type="gramEnd"/>
      <w:r w:rsidRPr="002A1B2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к самостоятельному пополнению, критическому анализу и применению теоретических и практических знаний в сфере гуманитарных наук для собственных научных исследований (ПК-1)</w:t>
      </w:r>
    </w:p>
    <w:p w:rsidR="00A33591" w:rsidRDefault="00681005" w:rsidP="002A1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gramStart"/>
      <w:r w:rsidR="00A3359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A33591" w:rsidRPr="004879C6">
        <w:rPr>
          <w:rFonts w:ascii="Times New Roman" w:hAnsi="Times New Roman"/>
          <w:sz w:val="24"/>
          <w:szCs w:val="24"/>
        </w:rPr>
        <w:t>пособен</w:t>
      </w:r>
      <w:proofErr w:type="gramEnd"/>
      <w:r w:rsidR="00A33591" w:rsidRPr="004879C6">
        <w:rPr>
          <w:rFonts w:ascii="Times New Roman" w:hAnsi="Times New Roman"/>
          <w:sz w:val="24"/>
          <w:szCs w:val="24"/>
        </w:rPr>
        <w:t xml:space="preserve"> формировать образовательную среду и использовать профессиональные знания и умения в реализации задач инновационной образовательной политики (ПК-2)</w:t>
      </w:r>
      <w:r w:rsidR="00A33591">
        <w:rPr>
          <w:rFonts w:ascii="Times New Roman" w:hAnsi="Times New Roman"/>
          <w:sz w:val="24"/>
          <w:szCs w:val="24"/>
        </w:rPr>
        <w:t>;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359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33591" w:rsidRPr="004879C6">
        <w:rPr>
          <w:rFonts w:ascii="Times New Roman" w:hAnsi="Times New Roman"/>
          <w:sz w:val="24"/>
          <w:szCs w:val="24"/>
        </w:rPr>
        <w:t>отов изучать состояние и потенциал управляемой системы и ее макро- и микроокружения путем использования комплекса методов стратегического и оперативного анализа (ПК-13)</w:t>
      </w:r>
      <w:r w:rsidR="00A33591">
        <w:rPr>
          <w:rFonts w:ascii="Times New Roman" w:hAnsi="Times New Roman"/>
          <w:sz w:val="24"/>
          <w:szCs w:val="24"/>
        </w:rPr>
        <w:t>;</w:t>
      </w:r>
    </w:p>
    <w:p w:rsidR="00A33591" w:rsidRDefault="00681005" w:rsidP="00A335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359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33591" w:rsidRPr="004879C6">
        <w:rPr>
          <w:rFonts w:ascii="Times New Roman" w:hAnsi="Times New Roman"/>
          <w:sz w:val="24"/>
          <w:szCs w:val="24"/>
        </w:rPr>
        <w:t>отов разрабатывать стратегии культурно-просветительской деятельности (ПК-18)</w:t>
      </w:r>
      <w:r w:rsidR="00A33591">
        <w:rPr>
          <w:rFonts w:ascii="Times New Roman" w:hAnsi="Times New Roman"/>
          <w:sz w:val="24"/>
          <w:szCs w:val="24"/>
        </w:rPr>
        <w:t>.</w:t>
      </w:r>
    </w:p>
    <w:p w:rsidR="00A33591" w:rsidRDefault="00A33591" w:rsidP="00A335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005" w:rsidRPr="002A1B29" w:rsidRDefault="00681005" w:rsidP="00A335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Знать: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073" w:rsidRPr="002A1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сущность, особенности и приемы организации педагогической деятельности филолога, </w:t>
      </w:r>
      <w:r w:rsidR="00386073" w:rsidRPr="002A1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8C3" w:rsidRPr="002A1B29">
        <w:rPr>
          <w:rFonts w:ascii="Times New Roman" w:eastAsia="Times New Roman" w:hAnsi="Times New Roman" w:cs="Times New Roman"/>
          <w:sz w:val="24"/>
          <w:szCs w:val="24"/>
        </w:rPr>
        <w:t>современные методики и технологии организации и реализации образовательного процесса с учетом принципов и технологий системно-деятельностного обучения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05" w:rsidRPr="002A1B29" w:rsidRDefault="00681005" w:rsidP="002A1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8C3" w:rsidRPr="002A1B29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формы и методы для организации образовательного процесса по филологическим дисциплинам на основе принципов и технологий системно-деятельностного обучения, планировать, организовывать и контролировать процесс</w:t>
      </w:r>
      <w:r w:rsidR="00A42818" w:rsidRPr="002A1B29">
        <w:rPr>
          <w:rFonts w:ascii="Times New Roman" w:eastAsia="Times New Roman" w:hAnsi="Times New Roman" w:cs="Times New Roman"/>
          <w:sz w:val="24"/>
          <w:szCs w:val="24"/>
        </w:rPr>
        <w:t xml:space="preserve"> филологического образования,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использовать формы и методы обучения, основанные на системно-деятельностном подходе.</w:t>
      </w:r>
    </w:p>
    <w:p w:rsidR="00681005" w:rsidRPr="002A1B29" w:rsidRDefault="00681005" w:rsidP="002A1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 w:rsidR="00A42818" w:rsidRPr="002A1B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8C3" w:rsidRPr="002A1B29">
        <w:rPr>
          <w:rFonts w:ascii="Times New Roman" w:eastAsia="Times New Roman" w:hAnsi="Times New Roman" w:cs="Times New Roman"/>
          <w:sz w:val="24"/>
          <w:szCs w:val="24"/>
        </w:rPr>
        <w:t>различными методами и технологиями организации образовательного процесса по филологическим дисциплинам на основе системно-деятельностного обучения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2818" w:rsidRPr="002A1B29" w:rsidRDefault="00A42818" w:rsidP="002A1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4. Объем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9"/>
        <w:gridCol w:w="2488"/>
        <w:gridCol w:w="742"/>
        <w:gridCol w:w="689"/>
        <w:gridCol w:w="547"/>
        <w:gridCol w:w="567"/>
      </w:tblGrid>
      <w:tr w:rsidR="00681005" w:rsidRPr="002A1B29" w:rsidTr="00681005">
        <w:tc>
          <w:tcPr>
            <w:tcW w:w="0" w:type="auto"/>
            <w:vMerge w:val="restart"/>
            <w:vAlign w:val="cente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488" w:type="dxa"/>
            <w:vMerge w:val="restart"/>
            <w:vAlign w:val="cente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зачетных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2545" w:type="dxa"/>
            <w:gridSpan w:val="4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Семестры</w:t>
            </w:r>
            <w:proofErr w:type="spellEnd"/>
          </w:p>
        </w:tc>
      </w:tr>
      <w:tr w:rsidR="00681005" w:rsidRPr="002A1B29" w:rsidTr="00681005">
        <w:tc>
          <w:tcPr>
            <w:tcW w:w="0" w:type="auto"/>
            <w:vMerge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8" w:type="dxa"/>
            <w:vMerge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2A1B29" w:rsidRDefault="00ED35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81005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81005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81005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005" w:rsidRPr="002A1B29" w:rsidTr="00681005">
        <w:tc>
          <w:tcPr>
            <w:tcW w:w="0" w:type="auto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Контактная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88" w:type="dxa"/>
          </w:tcPr>
          <w:p w:rsidR="00681005" w:rsidRPr="002A1B29" w:rsidRDefault="00266F3C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2" w:type="dxa"/>
          </w:tcPr>
          <w:p w:rsidR="00681005" w:rsidRPr="002A1B29" w:rsidRDefault="00ED35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2A1B29" w:rsidTr="00681005">
        <w:tc>
          <w:tcPr>
            <w:tcW w:w="0" w:type="auto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88" w:type="dxa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2A1B29" w:rsidTr="00681005">
        <w:tc>
          <w:tcPr>
            <w:tcW w:w="0" w:type="auto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Лекции</w:t>
            </w:r>
            <w:proofErr w:type="spellEnd"/>
          </w:p>
        </w:tc>
        <w:tc>
          <w:tcPr>
            <w:tcW w:w="2488" w:type="dxa"/>
          </w:tcPr>
          <w:p w:rsidR="00681005" w:rsidRPr="002A1B29" w:rsidRDefault="00ED35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:rsidR="00681005" w:rsidRPr="002A1B29" w:rsidRDefault="00ED35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2A1B29" w:rsidTr="00681005">
        <w:tc>
          <w:tcPr>
            <w:tcW w:w="0" w:type="auto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(ПЗ)</w:t>
            </w:r>
          </w:p>
        </w:tc>
        <w:tc>
          <w:tcPr>
            <w:tcW w:w="2488" w:type="dxa"/>
          </w:tcPr>
          <w:p w:rsidR="00681005" w:rsidRPr="002A1B29" w:rsidRDefault="00266F3C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" w:type="dxa"/>
          </w:tcPr>
          <w:p w:rsidR="00681005" w:rsidRPr="002A1B29" w:rsidRDefault="00ED35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2A1B29" w:rsidTr="00681005">
        <w:tc>
          <w:tcPr>
            <w:tcW w:w="0" w:type="auto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Семинарские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(С)</w:t>
            </w:r>
          </w:p>
        </w:tc>
        <w:tc>
          <w:tcPr>
            <w:tcW w:w="2488" w:type="dxa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2A1B29" w:rsidTr="00681005">
        <w:tc>
          <w:tcPr>
            <w:tcW w:w="0" w:type="auto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Лабораторные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(ЛР)</w:t>
            </w:r>
          </w:p>
        </w:tc>
        <w:tc>
          <w:tcPr>
            <w:tcW w:w="2488" w:type="dxa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2A1B29" w:rsidTr="00681005">
        <w:tc>
          <w:tcPr>
            <w:tcW w:w="0" w:type="auto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488" w:type="dxa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2A1B29" w:rsidTr="00681005">
        <w:tc>
          <w:tcPr>
            <w:tcW w:w="0" w:type="auto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 активные формы занятий (всего)</w:t>
            </w:r>
          </w:p>
        </w:tc>
        <w:tc>
          <w:tcPr>
            <w:tcW w:w="2488" w:type="dxa"/>
          </w:tcPr>
          <w:p w:rsidR="00681005" w:rsidRPr="002A1B29" w:rsidRDefault="00266F3C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3534"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681005" w:rsidRPr="002A1B29" w:rsidRDefault="00ED35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005" w:rsidRPr="002A1B29" w:rsidTr="00681005">
        <w:tc>
          <w:tcPr>
            <w:tcW w:w="0" w:type="auto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88" w:type="dxa"/>
          </w:tcPr>
          <w:p w:rsidR="00681005" w:rsidRPr="002A1B29" w:rsidRDefault="00ED35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66F3C"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:rsidR="00681005" w:rsidRPr="002A1B29" w:rsidRDefault="00ED35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2A1B29" w:rsidTr="00ED3534">
        <w:tc>
          <w:tcPr>
            <w:tcW w:w="0" w:type="auto"/>
            <w:tcBorders>
              <w:bottom w:val="single" w:sz="4" w:space="0" w:color="auto"/>
            </w:tcBorders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88" w:type="dxa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2A1B29" w:rsidRDefault="00681005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2A1B29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2A1B29" w:rsidRDefault="00ED3534" w:rsidP="002A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анализ научных публикаций по проблеме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2A1B29" w:rsidRDefault="00266F3C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3534"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ED3534" w:rsidRPr="002A1B29" w:rsidRDefault="00ED35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ED3534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D3534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2A1B29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2A1B29" w:rsidRDefault="00266F3C" w:rsidP="002A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подготовка портфолио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2A1B29" w:rsidRDefault="00266F3C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3534"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ED3534" w:rsidRPr="002A1B29" w:rsidRDefault="00ED35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ED3534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D3534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2A1B29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2A1B29" w:rsidRDefault="00ED3534" w:rsidP="002A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конкретных педагогических ситуаций</w:t>
            </w:r>
            <w:r w:rsidRPr="002A1B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2A1B29" w:rsidRDefault="00883FF7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</w:tcPr>
          <w:p w:rsidR="00ED3534" w:rsidRPr="002A1B29" w:rsidRDefault="00ED35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ED3534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534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534" w:rsidRPr="002A1B29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2A1B29" w:rsidRDefault="00ED3534" w:rsidP="002A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планов урока  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2A1B29" w:rsidRDefault="00DE772A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3534"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ED3534" w:rsidRPr="002A1B29" w:rsidRDefault="00ED35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ED3534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D3534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2A1B29" w:rsidTr="00681005">
        <w:tc>
          <w:tcPr>
            <w:tcW w:w="0" w:type="auto"/>
          </w:tcPr>
          <w:p w:rsidR="00ED3534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педагогических задач</w:t>
            </w:r>
          </w:p>
        </w:tc>
        <w:tc>
          <w:tcPr>
            <w:tcW w:w="2488" w:type="dxa"/>
          </w:tcPr>
          <w:p w:rsidR="00ED3534" w:rsidRPr="002A1B29" w:rsidRDefault="00DE772A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ED3534" w:rsidRPr="002A1B29" w:rsidRDefault="00ED35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ED3534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D3534" w:rsidRPr="002A1B29" w:rsidRDefault="00ED35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</w:t>
      </w:r>
      <w:proofErr w:type="spellStart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Структура</w:t>
      </w:r>
      <w:proofErr w:type="spellEnd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содержание</w:t>
      </w:r>
      <w:proofErr w:type="spellEnd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дисциплины</w:t>
      </w:r>
      <w:proofErr w:type="spellEnd"/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5.1. </w:t>
      </w:r>
      <w:proofErr w:type="spellStart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Разделы</w:t>
      </w:r>
      <w:proofErr w:type="spellEnd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дисциплин</w:t>
      </w:r>
      <w:proofErr w:type="spellEnd"/>
      <w:r w:rsidR="00A42818" w:rsidRPr="002A1B29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виды</w:t>
      </w:r>
      <w:proofErr w:type="spellEnd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занятий</w:t>
      </w:r>
      <w:proofErr w:type="spellEnd"/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4571"/>
        <w:gridCol w:w="626"/>
        <w:gridCol w:w="806"/>
        <w:gridCol w:w="705"/>
        <w:gridCol w:w="626"/>
        <w:gridCol w:w="626"/>
        <w:gridCol w:w="705"/>
      </w:tblGrid>
      <w:tr w:rsidR="00681005" w:rsidRPr="002A1B29" w:rsidTr="00681005">
        <w:trPr>
          <w:cantSplit/>
          <w:trHeight w:val="1847"/>
        </w:trPr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Лекции</w:t>
            </w:r>
            <w:proofErr w:type="spellEnd"/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Лабораторные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Семинары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СРС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0B32C4" w:rsidRPr="002A1B29" w:rsidTr="00681005"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Педагогическая направленность деятельности филолога и ее компоненты.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32C4" w:rsidRPr="002A1B29" w:rsidTr="00681005"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Понятие о педагогическом общении в процессе преподавания филологических дисциплин, его закономерностях и принципах.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32C4" w:rsidRPr="002A1B29" w:rsidTr="00681005"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Ступень преподавания в деятельности филолога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B32C4" w:rsidRPr="002A1B29" w:rsidTr="00C12A3E"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Менеджмент как основа педагогической деятельности преподавателя филологических дисциплин.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32C4" w:rsidRPr="002A1B29" w:rsidTr="00C12A3E"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Ступень </w:t>
            </w:r>
            <w:proofErr w:type="spellStart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смыслотворчества</w:t>
            </w:r>
            <w:proofErr w:type="spellEnd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A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 филолога.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32C4" w:rsidRPr="002A1B29" w:rsidTr="00681005">
        <w:tc>
          <w:tcPr>
            <w:tcW w:w="9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Рефлексия как необходимый компонент педагогической деятельности филолога.</w:t>
            </w:r>
          </w:p>
        </w:tc>
        <w:tc>
          <w:tcPr>
            <w:tcW w:w="6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32C4" w:rsidRPr="002A1B29" w:rsidRDefault="000B32C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32C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5.2. </w:t>
      </w:r>
      <w:proofErr w:type="spellStart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Содержание</w:t>
      </w:r>
      <w:proofErr w:type="spellEnd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разделов</w:t>
      </w:r>
      <w:proofErr w:type="spellEnd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дисциплины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536"/>
        <w:gridCol w:w="4395"/>
      </w:tblGrid>
      <w:tr w:rsidR="00681005" w:rsidRPr="002A1B29" w:rsidTr="00681005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</w:p>
        </w:tc>
      </w:tr>
      <w:tr w:rsidR="00CF7B4D" w:rsidRPr="002A1B29" w:rsidTr="00681005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7B4D" w:rsidRPr="002A1B29" w:rsidRDefault="00CF7B4D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7B4D" w:rsidRPr="002A1B29" w:rsidRDefault="00883FF7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Педагогическая направленность деятельности филолога и ее компоненты.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7B4D" w:rsidRPr="002A1B29" w:rsidRDefault="00EF2011" w:rsidP="002A1B29">
            <w:p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Направленность педагогической деятельности филолога. Компоненты педагогической деятельности филолога. Установка на педагогическую деятельность (продуктивные и непродуктивные установки). Ступени профессионального становления преподавателя филологических дисциплин.</w:t>
            </w:r>
          </w:p>
        </w:tc>
      </w:tr>
      <w:tr w:rsidR="00CF7B4D" w:rsidRPr="002A1B29" w:rsidTr="0068100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2A1B29" w:rsidRDefault="00CF7B4D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2A1B29" w:rsidRDefault="00883FF7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Понятие о педагогическом общении в процессе преподавания филологических дисциплин, его закономерностях и принципах.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2A1B29" w:rsidRDefault="00EF2011" w:rsidP="002A1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Понятие о педагогическом общении, его закономерностях и принципах. Словесные и бессловесные компоненты педагогического общения. Конфликты в педагогическом общении и их преодоление. Специфика педагогического общения в деятельности преподавателя филологических дисциплин.</w:t>
            </w:r>
          </w:p>
        </w:tc>
      </w:tr>
      <w:tr w:rsidR="00CF7B4D" w:rsidRPr="002A1B29" w:rsidTr="0068100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2A1B29" w:rsidRDefault="00CF7B4D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2A1B29" w:rsidRDefault="00EF2011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Ступень преподавания в деятельности филолога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2A1B29" w:rsidRDefault="00EF2011" w:rsidP="002A1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Мотивационно-целевая деятельность учителя-филолога. Приемы формирования </w:t>
            </w:r>
            <w:proofErr w:type="spellStart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 навыков, функциональной грамотности и компетенций учащихся в процессе преподавания филологических дисциплин. Способы реализации современных подходов в обучении: </w:t>
            </w:r>
            <w:proofErr w:type="spellStart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, интегративного, дифференцированного,  личностно-ориентированного, </w:t>
            </w:r>
            <w:proofErr w:type="spellStart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, индивидуального и др.</w:t>
            </w:r>
          </w:p>
        </w:tc>
      </w:tr>
      <w:tr w:rsidR="00CF7B4D" w:rsidRPr="002A1B29" w:rsidTr="0068100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2A1B29" w:rsidRDefault="00CF7B4D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2A1B29" w:rsidRDefault="00883FF7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Менеджмент как основа педагогической деятельности</w:t>
            </w:r>
            <w:r w:rsidR="00EF2011"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филологических дисциплин</w:t>
            </w: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2A1B29" w:rsidRDefault="00EF2011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Организационно-управленческая деятельность преподавателя-филолога. Власть в педагогической деятельности. Авторитаризм. </w:t>
            </w:r>
            <w:proofErr w:type="spellStart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Доминантность</w:t>
            </w:r>
            <w:proofErr w:type="spellEnd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. Лидерские способности филолога. Харизма. Принятие управленческих решений</w:t>
            </w:r>
            <w:r w:rsidR="000B32C4"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преподавания филологических дисциплин. Организация деятельности </w:t>
            </w:r>
            <w:proofErr w:type="gramStart"/>
            <w:r w:rsidR="000B32C4" w:rsidRPr="002A1B29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0B32C4" w:rsidRPr="002A1B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. Управление поведением </w:t>
            </w:r>
            <w:proofErr w:type="spellStart"/>
            <w:r w:rsidR="000B32C4" w:rsidRPr="002A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. Принцип сокрытия педагогического замысла. Методы и приемы педагогического воздействия</w:t>
            </w:r>
            <w:r w:rsidR="000B32C4"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преподавания филологических дисциплин</w:t>
            </w: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B4D" w:rsidRPr="002A1B29" w:rsidTr="0068100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2A1B29" w:rsidRDefault="00CF7B4D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2A1B29" w:rsidRDefault="00883FF7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Ступень </w:t>
            </w:r>
            <w:proofErr w:type="spellStart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смыслотворчества</w:t>
            </w:r>
            <w:proofErr w:type="spellEnd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педагогической деятельности филолога.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2A1B29" w:rsidRDefault="000B32C4" w:rsidP="002A1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Целевые установки профессиональной деятельности преподавателя-филолога. Внешние и внутренние смыслы учебной  и преподавательской деятельности. Внешний и внутренний успех педагогической деятельности преподавателя-филолога. </w:t>
            </w:r>
            <w:r w:rsidR="00CF7B4D"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  <w:r w:rsidR="00EF2011"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="00CF7B4D" w:rsidRPr="002A1B29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EF2011" w:rsidRPr="002A1B29">
              <w:rPr>
                <w:rFonts w:ascii="Times New Roman" w:hAnsi="Times New Roman" w:cs="Times New Roman"/>
                <w:sz w:val="24"/>
                <w:szCs w:val="24"/>
              </w:rPr>
              <w:t>ающихся</w:t>
            </w:r>
            <w:proofErr w:type="gramEnd"/>
            <w:r w:rsidR="00CF7B4D"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общей школе</w:t>
            </w: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филологическим дисциплинам</w:t>
            </w:r>
            <w:r w:rsidR="00CF7B4D"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7B4D" w:rsidRPr="002A1B29" w:rsidTr="00681005"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7B4D" w:rsidRPr="002A1B29" w:rsidRDefault="00CF7B4D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7B4D" w:rsidRPr="002A1B29" w:rsidRDefault="00EF2011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Рефлексия как необходимый компонент педагогической деятельности филолога.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7B4D" w:rsidRPr="002A1B29" w:rsidRDefault="000B32C4" w:rsidP="002A1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Рефлексия в педагогическом процессе как процесс и результат фиксирования субъектами (участниками педагогического процесса) состояния своего развития, саморазвития и причин этого. Структура рефлексии в педагогическом процессе. Функции, присущие рефлексии в педагогическом процессе. Технологии рефлексии в процессе обучения филологическим дисциплинам.</w:t>
            </w:r>
          </w:p>
        </w:tc>
      </w:tr>
    </w:tbl>
    <w:p w:rsidR="00A33591" w:rsidRDefault="00A33591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5.3. Содержание практических занятий по дисциплине</w:t>
      </w:r>
    </w:p>
    <w:p w:rsidR="00681005" w:rsidRPr="002A1B29" w:rsidRDefault="00681005" w:rsidP="002A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</w:t>
      </w:r>
      <w:r w:rsidR="00782AB9" w:rsidRPr="002A1B29">
        <w:rPr>
          <w:rFonts w:ascii="Times New Roman" w:eastAsia="Times New Roman" w:hAnsi="Times New Roman" w:cs="Times New Roman"/>
          <w:sz w:val="24"/>
          <w:szCs w:val="24"/>
        </w:rPr>
        <w:t>Педагогическая направленность деятельности филолога и ее компоненты.</w:t>
      </w:r>
    </w:p>
    <w:p w:rsidR="00782AB9" w:rsidRPr="002A1B29" w:rsidRDefault="00681005" w:rsidP="002A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(2 часа) </w:t>
      </w:r>
      <w:r w:rsidR="00782AB9"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Компоненты педагогической деятельности филолога. </w:t>
      </w:r>
    </w:p>
    <w:p w:rsidR="00681005" w:rsidRPr="002A1B29" w:rsidRDefault="00681005" w:rsidP="002A1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2A1B29" w:rsidRDefault="00681005" w:rsidP="002A1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F647F" w:rsidRPr="002A1B29">
        <w:rPr>
          <w:rFonts w:ascii="Times New Roman" w:hAnsi="Times New Roman" w:cs="Times New Roman"/>
          <w:sz w:val="24"/>
          <w:szCs w:val="24"/>
        </w:rPr>
        <w:t xml:space="preserve"> О</w:t>
      </w:r>
      <w:r w:rsidR="007F647F" w:rsidRPr="002A1B29">
        <w:rPr>
          <w:rFonts w:ascii="Times New Roman" w:eastAsia="Times New Roman" w:hAnsi="Times New Roman" w:cs="Times New Roman"/>
          <w:sz w:val="24"/>
          <w:szCs w:val="24"/>
        </w:rPr>
        <w:t xml:space="preserve">рганизационно-управленческая деятельность (средство управления учебной деятельностью). </w:t>
      </w:r>
    </w:p>
    <w:p w:rsidR="00681005" w:rsidRPr="002A1B29" w:rsidRDefault="00681005" w:rsidP="002A1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F647F" w:rsidRPr="002A1B29">
        <w:rPr>
          <w:rFonts w:ascii="Times New Roman" w:eastAsia="Times New Roman" w:hAnsi="Times New Roman" w:cs="Times New Roman"/>
          <w:sz w:val="24"/>
          <w:szCs w:val="24"/>
        </w:rPr>
        <w:t>Понимание сознания обучающегося в процессе организации деятельности.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005" w:rsidRPr="002A1B29" w:rsidRDefault="00681005" w:rsidP="002A1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F647F" w:rsidRPr="002A1B2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понимания в процессе обучения филологическим дисциплинам. </w:t>
      </w:r>
    </w:p>
    <w:p w:rsidR="007F647F" w:rsidRPr="002A1B29" w:rsidRDefault="007F647F" w:rsidP="002A1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4. Самоорганизация деятельности преподавателя филологических дисциплин.</w:t>
      </w:r>
    </w:p>
    <w:p w:rsidR="00681005" w:rsidRPr="002A1B29" w:rsidRDefault="00681005" w:rsidP="002A1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2A1B29" w:rsidRDefault="00681005" w:rsidP="002A1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Разработать тематическое планирование учебной темы по русскому языку или литературе.</w:t>
      </w:r>
    </w:p>
    <w:p w:rsidR="00681005" w:rsidRPr="002A1B29" w:rsidRDefault="00681005" w:rsidP="002A1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EF2CC1" w:rsidRPr="002A1B29" w:rsidRDefault="00EF2CC1" w:rsidP="002A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1B29">
        <w:rPr>
          <w:rFonts w:ascii="Times New Roman" w:eastAsia="Calibri" w:hAnsi="Times New Roman" w:cs="Times New Roman"/>
          <w:b/>
          <w:bCs/>
          <w:sz w:val="24"/>
          <w:szCs w:val="24"/>
        </w:rPr>
        <w:t>а) основная литература</w:t>
      </w:r>
    </w:p>
    <w:p w:rsidR="00681005" w:rsidRPr="002A1B29" w:rsidRDefault="00681005" w:rsidP="002A1B29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Бордовская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Психология и педагогика: предметная область психологии и педагогики, личность и ее развитие, познавательная, учебная и профессиональная деятельность, общение в семейной, образовательной и профессиональной среде, психологический и педагогический практикум: учебник для студентов высших учебных заведений/ Н.В.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Бордровская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С.И. Розум. – М.: Питер, 2011. – 620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CC1" w:rsidRPr="002A1B29" w:rsidRDefault="00EF2CC1" w:rsidP="002A1B29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Иванова, Е. О.,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Осмоловская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М. Теория обучения в информационном обществе. (Работаем по новым стандартам).-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192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47F" w:rsidRPr="002A1B29" w:rsidRDefault="007F647F" w:rsidP="002A1B29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Крысько В.Г. Психология и педагогика: Схемы и комментарии / В.Г. Крысько. - М.: Изд-во ВЛАДОС-ПРЕСС, 2001. - 368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7F647F" w:rsidRPr="002A1B29" w:rsidRDefault="007F647F" w:rsidP="002A1B29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 Педагогика: инновационная деятельность / В. А.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Л.С.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Подымова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М.: ИЧП “Изд-во Магистр”, 1997. — 224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CC1" w:rsidRPr="002A1B29" w:rsidRDefault="00EF2CC1" w:rsidP="002A1B29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дополнительная литература </w:t>
      </w:r>
    </w:p>
    <w:p w:rsidR="00EF2CC1" w:rsidRPr="002A1B29" w:rsidRDefault="00EF2CC1" w:rsidP="002A1B29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стандарт основного общего образования. http://standart.edu.ru/</w:t>
      </w:r>
    </w:p>
    <w:p w:rsidR="00681005" w:rsidRPr="002A1B29" w:rsidRDefault="00681005" w:rsidP="002A1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</w:t>
      </w:r>
      <w:r w:rsidR="007F647F" w:rsidRPr="002A1B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647F" w:rsidRPr="002A1B29">
        <w:rPr>
          <w:rFonts w:ascii="Times New Roman" w:eastAsia="Times New Roman" w:hAnsi="Times New Roman" w:cs="Times New Roman"/>
          <w:sz w:val="24"/>
          <w:szCs w:val="24"/>
        </w:rPr>
        <w:t>Понятие о педагогическом общении в процессе преподавания филологических дисциплин, его закономерностях и принципах.</w:t>
      </w:r>
    </w:p>
    <w:p w:rsidR="00681005" w:rsidRPr="002A1B29" w:rsidRDefault="00681005" w:rsidP="002A1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1. (2 часа) </w:t>
      </w:r>
      <w:r w:rsidR="007F647F" w:rsidRPr="002A1B2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7F647F"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едагогическое общение в процессе преподавания филологических дисциплин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2A1B29" w:rsidRDefault="00681005" w:rsidP="002A1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2A1B29" w:rsidRDefault="00681005" w:rsidP="002A1B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F1CEF" w:rsidRPr="002A1B29">
        <w:rPr>
          <w:rFonts w:ascii="Times New Roman" w:eastAsia="Times New Roman" w:hAnsi="Times New Roman" w:cs="Times New Roman"/>
          <w:sz w:val="24"/>
          <w:szCs w:val="24"/>
        </w:rPr>
        <w:t xml:space="preserve">Словесные и бессловесные компоненты педагогического общения. </w:t>
      </w:r>
    </w:p>
    <w:p w:rsidR="00681005" w:rsidRPr="002A1B29" w:rsidRDefault="00681005" w:rsidP="002A1B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F1CEF" w:rsidRPr="002A1B29">
        <w:rPr>
          <w:rFonts w:ascii="Times New Roman" w:eastAsia="Times New Roman" w:hAnsi="Times New Roman" w:cs="Times New Roman"/>
          <w:sz w:val="24"/>
          <w:szCs w:val="24"/>
        </w:rPr>
        <w:t xml:space="preserve">Конфликты в педагогическом общении и их преодоление. </w:t>
      </w:r>
    </w:p>
    <w:p w:rsidR="00681005" w:rsidRPr="002A1B29" w:rsidRDefault="00681005" w:rsidP="002A1B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F1CEF" w:rsidRPr="002A1B29">
        <w:rPr>
          <w:rFonts w:ascii="Times New Roman" w:eastAsia="Times New Roman" w:hAnsi="Times New Roman" w:cs="Times New Roman"/>
          <w:sz w:val="24"/>
          <w:szCs w:val="24"/>
        </w:rPr>
        <w:t>Специфика педагогического общения в деятельности преподавателя филологических дисциплин.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2A1B29" w:rsidRDefault="006F1CEF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Выполнение группового задания по теме «Педагогическое общение». </w:t>
      </w:r>
    </w:p>
    <w:p w:rsidR="00681005" w:rsidRPr="002A1B29" w:rsidRDefault="00681005" w:rsidP="002A1B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F1CEF" w:rsidRPr="002A1B29" w:rsidRDefault="0061417D" w:rsidP="002A1B2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Зарецкая И.И. Этика педагогического общения/ серия статей// Школа и производство, 2004, №№ 4-8.</w:t>
      </w:r>
    </w:p>
    <w:p w:rsidR="006F1CEF" w:rsidRPr="002A1B29" w:rsidRDefault="006F1CEF" w:rsidP="002A1B2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Янушевский В. Н. Речевая компетентность в коммуникативной культуре педагога: практико-ориентированная монография. Ульяновск, УИПКПРО, 2007.</w:t>
      </w:r>
    </w:p>
    <w:p w:rsidR="00681005" w:rsidRPr="002A1B29" w:rsidRDefault="00681005" w:rsidP="002A1B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3. </w:t>
      </w:r>
      <w:r w:rsidR="0061417D" w:rsidRPr="002A1B29">
        <w:rPr>
          <w:rFonts w:ascii="Times New Roman" w:eastAsia="Times New Roman" w:hAnsi="Times New Roman" w:cs="Times New Roman"/>
          <w:sz w:val="24"/>
          <w:szCs w:val="24"/>
        </w:rPr>
        <w:t>Ступень преподавания в деятельности филолога.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Тема 1. (2 часа)</w:t>
      </w:r>
      <w:r w:rsidR="0061417D" w:rsidRPr="002A1B29">
        <w:rPr>
          <w:rFonts w:ascii="Times New Roman" w:hAnsi="Times New Roman" w:cs="Times New Roman"/>
          <w:sz w:val="24"/>
          <w:szCs w:val="24"/>
        </w:rPr>
        <w:t xml:space="preserve"> </w:t>
      </w:r>
      <w:r w:rsidR="0061417D"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формирования </w:t>
      </w:r>
      <w:proofErr w:type="spellStart"/>
      <w:r w:rsidR="0061417D"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61417D"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функциональной грамотности и компетенций обучающихся в процессе преподавания филологических дисциплин. 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1. Изменение современного учебного процесса по филологическим дисциплинам.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2. Модель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 филологическим дисциплинам.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3. Система целей и задач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 филологическим дисциплинам.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Разработать презентацию проекта от лица учителя.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81005" w:rsidRPr="002A1B29" w:rsidRDefault="00681005" w:rsidP="002A1B29">
      <w:pPr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Инварианты профессионализма: проблемы формирования/ А.А.Вербицкий, М.Д.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Ильязова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М.:Логос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287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2A1B29" w:rsidRDefault="00681005" w:rsidP="00A33591">
      <w:pPr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Креативная </w:t>
      </w:r>
      <w:r w:rsidRPr="00A335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диалог творческих практик/ Н.С. Бедова и др. – М.: Академический проект,2009. – 476 </w:t>
      </w:r>
      <w:proofErr w:type="gram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1005" w:rsidRPr="002A1B29" w:rsidRDefault="00681005" w:rsidP="00A33591">
      <w:pPr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Ломакина Т.Ю. Поисково-творческое самообразование преподавателя профессиональной школы: дидактический аспект/ Т.Ю. Ломакина, А.В.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Коржуев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М.Г. Сергеева. – М.: Академия, 2011. – 271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(2 часа) 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учебной ситуации как особой структурной единицы учебной деятельности.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1. Конструирование системы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</w:rPr>
        <w:t>микроцелей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 филологическим дисциплинам.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2. Конструирование содержания диагностики в рамках учебной темы.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3. Правила составления диагностики по филологическим дисциплинам.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4. Общий вид диагностики по филологическим дисциплинам.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Разработать диагностические материалы в рамках избранной учебной темы.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81005" w:rsidRPr="002A1B29" w:rsidRDefault="00681005" w:rsidP="002A1B2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Бордовская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Н.В. Психология и педагогика: предметная область психологии и педагогики, личность и ее развитие, познавательная, учебная и профессиональная деятельность, общение в семейной, образовательной и профессиональной среде, психологический и педагогический практикум: учебник для студентов высших учебных заведений/ Н.В.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Бордровская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С.И. Розум. – М.: Питер, 2011. – 620 </w:t>
      </w:r>
      <w:proofErr w:type="gram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81005" w:rsidRPr="002A1B29" w:rsidRDefault="00681005" w:rsidP="002A1B2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Колесникова И.А. Педагогическое проектирование: учеб</w:t>
      </w:r>
      <w:proofErr w:type="gram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proofErr w:type="gram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особие для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учеб. заведений / И.А.Колесникова, М.П.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Горчакова-Сибирская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под ред. 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В.А.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Сластенина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– </w:t>
      </w:r>
      <w:proofErr w:type="gram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М.:</w:t>
      </w:r>
      <w:proofErr w:type="gram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Академия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, 2012. – 288 с.</w:t>
      </w:r>
    </w:p>
    <w:p w:rsidR="00681005" w:rsidRPr="002A1B29" w:rsidRDefault="00681005" w:rsidP="002A1B29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Матяш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Инновационные педагогические технологии: Проектное обучение (3-е изд., стер.) учеб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– М.: Академия, 2014. -  160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(2 часа) 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проекты по филологическим дисциплинам.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1. Выбор траектории движения ученика к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</w:rPr>
        <w:t>микроцели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2. Определение логической структуры модели учебного процесса по филологическим дисциплинам. 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3. Социальные сервисы Веб 2.0 в работе учителя-словесника.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Разработать Веб-сайт проекта.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81005" w:rsidRPr="002A1B29" w:rsidRDefault="00681005" w:rsidP="002A1B29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Воронцов А. Б., 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Заславский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М., Львовский В. А. и др. / Под ред. Воронцова А. Б. Развивающее обучение. Модель основной образовательной программы образовательного учреждения. (Работаем по новым стандартам). – М.: Просвещение, 2014. – 205 </w:t>
      </w:r>
      <w:proofErr w:type="gram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1005" w:rsidRPr="002A1B29" w:rsidRDefault="00681005" w:rsidP="002A1B29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Габай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 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Деятельностная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теория учения: характеристики действия // Вестник Международного института менеджмента ЛИНК. – 2008. – № 20. – С. 29-36. (Публикации находятся в открытом доступе на сайте Научной электронной библиотеки 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681005" w:rsidRPr="002A1B29" w:rsidRDefault="00681005" w:rsidP="002A1B29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Джи Д. П. Деятельность человека и социальные группы как естественная среда оценивания: размышления об обучении и оценке в 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XXI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в. (пер. с англ. 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Н.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Микшиной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)</w:t>
      </w:r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Вопросы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образования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2013. № 1. </w:t>
      </w:r>
      <w:proofErr w:type="gram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С. 73</w:t>
      </w:r>
      <w:proofErr w:type="gram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–106.</w:t>
      </w:r>
    </w:p>
    <w:p w:rsidR="00681005" w:rsidRPr="002A1B29" w:rsidRDefault="00681005" w:rsidP="002A1B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4. 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Методы и технологии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</w:rPr>
        <w:t>оценивания эффективности использования технологии проектирования обучающихся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филологическим дисциплинам.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(2 часа) 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Критерии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</w:rPr>
        <w:t>оценивания эффективности использования технологии проектирования обучающихся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филологическим дисциплинам.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1. Информационная карта урока русского языка и литературы.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2. Перевод содержания образовательного стандарта по филологическим дисциплинам на «язык» деятельности учащегося.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3. Определение объема и содержания самостоятельной деятельности учащихся в рамках проекта.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Разработать информационные карты уроков в рамках учебной темы.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81005" w:rsidRPr="002A1B29" w:rsidRDefault="00681005" w:rsidP="002A1B29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Фундаментальное ядро содержания общего образования</w:t>
      </w:r>
      <w:proofErr w:type="gram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П</w:t>
      </w:r>
      <w:proofErr w:type="gram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 ред. Козлова В. В., 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Кондакова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М.- 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М.:Просвещение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2012.</w:t>
      </w:r>
    </w:p>
    <w:p w:rsidR="00681005" w:rsidRPr="002A1B29" w:rsidRDefault="00681005" w:rsidP="00A3359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Дидактическая эвристика. Теория и технология креативного обучения. – М.: Издательство Московского государственного университета, 2003. – 415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2A1B29" w:rsidRDefault="00681005" w:rsidP="00A3359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A33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Шляйхер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А.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как специалист высокой квалификации: построение профессии. Уроки со всего мира (Доклад ОЭСР, пер. с англ. Н.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Микшиной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Вопросы образования.  2012. № 2. С. 5–62.</w:t>
      </w:r>
    </w:p>
    <w:p w:rsidR="000A3C1A" w:rsidRPr="002A1B29" w:rsidRDefault="000A3C1A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как необходимый компонент педагогической деятельности филолога.</w:t>
      </w:r>
    </w:p>
    <w:p w:rsidR="00681005" w:rsidRPr="002A1B29" w:rsidRDefault="000A3C1A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681005" w:rsidRPr="002A1B29">
        <w:rPr>
          <w:rFonts w:ascii="Times New Roman" w:eastAsia="Times New Roman" w:hAnsi="Times New Roman" w:cs="Times New Roman"/>
          <w:b/>
          <w:sz w:val="24"/>
          <w:szCs w:val="24"/>
        </w:rPr>
        <w:t xml:space="preserve">. (2 часа) 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как необходимый компонент педагогической деятельности филолога.</w:t>
      </w: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1005"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proofErr w:type="spellStart"/>
      <w:r w:rsidR="00681005"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417D"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81005"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1417D"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81005"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417D"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</w:t>
      </w:r>
      <w:proofErr w:type="spellEnd"/>
      <w:r w:rsidR="0061417D"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в педагогической деятельности»</w:t>
      </w:r>
      <w:r w:rsidR="00681005"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1. Критерии оценивания учебного проекта по филологическим дисциплинам.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2. Оценочные листы учебного проекта по филологическим дисциплинам.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3. Представление самостоятельно разработанного учебного проекта.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Подготовить презентацию проекта.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64B64" w:rsidRPr="002A1B29" w:rsidRDefault="00664B64" w:rsidP="002A1B29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Введенский В. Н. Профессиональная компетентность педагога. – Санкт – Петербург, Просвещение, 2004.- 158с.</w:t>
      </w:r>
      <w:bookmarkStart w:id="0" w:name="_GoBack"/>
      <w:bookmarkEnd w:id="0"/>
    </w:p>
    <w:p w:rsidR="00681005" w:rsidRPr="002A1B29" w:rsidRDefault="00681005" w:rsidP="002A1B29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образования/ А.</w:t>
      </w:r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Кондаков, Л.</w:t>
      </w:r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Кезина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2008. – 462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2A1B29" w:rsidRDefault="00681005" w:rsidP="002A1B29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Творчество: от биологических оснований к социальным и культурным феноменам/ Рос. акад. наук, Ин-т психологии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Д.В. Ушакова. – М.: Институт психологии РАН, 2011. – 429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1005" w:rsidRPr="002A1B29" w:rsidRDefault="00681005" w:rsidP="002A1B29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основного общего образования. </w:t>
      </w:r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Компетенции обучающегося, формируемые в процессе освоения дисциплины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7"/>
        <w:gridCol w:w="709"/>
        <w:gridCol w:w="567"/>
        <w:gridCol w:w="566"/>
        <w:gridCol w:w="567"/>
        <w:gridCol w:w="567"/>
        <w:gridCol w:w="567"/>
        <w:gridCol w:w="699"/>
      </w:tblGrid>
      <w:tr w:rsidR="00681005" w:rsidRPr="002A1B29" w:rsidTr="00A33591">
        <w:trPr>
          <w:trHeight w:val="971"/>
        </w:trPr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424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Формируемые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компетенции</w:t>
            </w:r>
            <w:proofErr w:type="spellEnd"/>
          </w:p>
        </w:tc>
      </w:tr>
      <w:tr w:rsidR="00655A34" w:rsidRPr="002A1B29" w:rsidTr="00A33591"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Педагогическая направленность деятельности филолога и ее компоненты.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ОК-</w:t>
            </w:r>
            <w:r w:rsidR="00A335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A34" w:rsidRPr="002A1B29" w:rsidTr="00A33591"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Понятие о педагогическом общении в процессе преподавания филологических дисциплин, его закономерностях и принципах.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A34" w:rsidRPr="002A1B29" w:rsidTr="00A33591"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Ступень преподавания в деятельности филолога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ПК-18</w:t>
            </w:r>
          </w:p>
        </w:tc>
      </w:tr>
      <w:tr w:rsidR="00A33591" w:rsidRPr="002A1B29" w:rsidTr="00A33591"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A33591" w:rsidRPr="002A1B29" w:rsidRDefault="00A33591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Менеджмент как основа педагогической деятельности преподавателя филологических дисциплин.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3591" w:rsidRPr="002A1B29" w:rsidRDefault="00A33591" w:rsidP="00AF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3591" w:rsidRPr="002A1B29" w:rsidRDefault="00A33591" w:rsidP="00AF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3591" w:rsidRPr="002A1B29" w:rsidRDefault="00A33591" w:rsidP="00AF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3591" w:rsidRPr="002A1B29" w:rsidRDefault="00A33591" w:rsidP="00AF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3591" w:rsidRPr="002A1B29" w:rsidRDefault="00A33591" w:rsidP="00AF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3591" w:rsidRPr="002A1B29" w:rsidRDefault="00A33591" w:rsidP="00AF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3591" w:rsidRPr="002A1B29" w:rsidRDefault="00A33591" w:rsidP="00AF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ПК-18</w:t>
            </w:r>
          </w:p>
        </w:tc>
      </w:tr>
      <w:tr w:rsidR="00A33591" w:rsidRPr="002A1B29" w:rsidTr="00A33591"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A33591" w:rsidRPr="002A1B29" w:rsidRDefault="00A33591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Ступень </w:t>
            </w:r>
            <w:proofErr w:type="spellStart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смыслотворчества</w:t>
            </w:r>
            <w:proofErr w:type="spellEnd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педагогической деятельности филолога.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3591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ПК;-1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3591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3591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3591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3591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3591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3591" w:rsidRPr="002A1B29" w:rsidRDefault="00A33591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591" w:rsidRPr="002A1B29" w:rsidTr="00A33591">
        <w:tc>
          <w:tcPr>
            <w:tcW w:w="56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591" w:rsidRPr="002A1B29" w:rsidRDefault="00A33591" w:rsidP="002A1B29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Рефлексия как необходимый компонент педагогической деятельности филолога.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591" w:rsidRPr="002A1B29" w:rsidRDefault="00A33591" w:rsidP="00F3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591" w:rsidRPr="002A1B29" w:rsidRDefault="00A33591" w:rsidP="00F3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591" w:rsidRPr="002A1B29" w:rsidRDefault="00A33591" w:rsidP="00F3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591" w:rsidRPr="002A1B29" w:rsidRDefault="00A33591" w:rsidP="00F3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591" w:rsidRPr="002A1B29" w:rsidRDefault="00A33591" w:rsidP="00F3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591" w:rsidRPr="002A1B29" w:rsidRDefault="00A33591" w:rsidP="00F3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6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591" w:rsidRPr="002A1B29" w:rsidRDefault="00A33591" w:rsidP="00F3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ПК-18</w:t>
            </w:r>
          </w:p>
        </w:tc>
      </w:tr>
    </w:tbl>
    <w:p w:rsidR="00A33591" w:rsidRDefault="00A33591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7.</w:t>
      </w: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Образовательные</w:t>
      </w:r>
      <w:proofErr w:type="spellEnd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A1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технологии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118"/>
        <w:gridCol w:w="2268"/>
        <w:gridCol w:w="1985"/>
      </w:tblGrid>
      <w:tr w:rsidR="00681005" w:rsidRPr="002A1B29" w:rsidTr="00681005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 (лекционное, практическое, лабораторное)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технологии</w:t>
            </w:r>
          </w:p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</w:t>
            </w:r>
            <w:proofErr w:type="gram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proofErr w:type="gram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ауд.</w:t>
            </w:r>
          </w:p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Часов/в том</w:t>
            </w:r>
          </w:p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 в </w:t>
            </w:r>
            <w:proofErr w:type="gram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интерактивной</w:t>
            </w:r>
            <w:proofErr w:type="gramEnd"/>
          </w:p>
          <w:p w:rsidR="00681005" w:rsidRPr="002A1B29" w:rsidRDefault="00681005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655A34" w:rsidRPr="002A1B29" w:rsidTr="00681005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Педагогическая направленность деятельности филолога и ее компоненты.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A3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A3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655A34" w:rsidRPr="002A1B29" w:rsidTr="007F647F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лекционное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Понятие о педагогическом общении в процессе преподавания филологических дисциплин, его закономерностях и принципах.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A3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элементами эвристической беседы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A3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655A34" w:rsidRPr="002A1B29" w:rsidTr="007F647F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лекционное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Ступень преподавания в деятельности филолога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A3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элементами эвристической беседы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A3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655A34" w:rsidRPr="002A1B29" w:rsidTr="007F647F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655A34" w:rsidRPr="002A1B29" w:rsidRDefault="0061417D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Педагогическое общение в процессе преподавания филологических дисциплин.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A34" w:rsidRPr="002A1B29" w:rsidRDefault="0061417D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технология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5A34" w:rsidRPr="002A1B29" w:rsidRDefault="000A3C1A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655A34" w:rsidRPr="002A1B29" w:rsidTr="007F647F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655A34" w:rsidRPr="002A1B29" w:rsidRDefault="0061417D" w:rsidP="002A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Приемы формирования </w:t>
            </w:r>
            <w:proofErr w:type="spellStart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 навыков, функциональной грамотности и компетенций обучающихся в процессе преподавания филологических дисциплин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1417D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5A34"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тематического планирования учебной темы по русскому языку или литературе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0A3C1A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8/8</w:t>
            </w:r>
          </w:p>
        </w:tc>
      </w:tr>
      <w:tr w:rsidR="00655A34" w:rsidRPr="002A1B29" w:rsidTr="007F647F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5A34" w:rsidRPr="002A1B29" w:rsidRDefault="0061417D" w:rsidP="002A1B29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Ступень </w:t>
            </w:r>
            <w:proofErr w:type="spellStart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смыслотворчества</w:t>
            </w:r>
            <w:proofErr w:type="spellEnd"/>
            <w:r w:rsidRPr="002A1B29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педагогической деятельности филолога.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1417D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портфолио, разработка портфолио «Я в педагогической деятельности»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655A34" w:rsidRPr="002A1B29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1417D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Менеджмент как основа педагогической деятельности преподавателя филологических дисциплин.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технологии, разработка презентации </w:t>
            </w:r>
            <w:r w:rsidR="000A3C1A"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и портфолио «Я в педагогической деятельности»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655A34" w:rsidRPr="002A1B29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1417D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hAnsi="Times New Roman" w:cs="Times New Roman"/>
                <w:sz w:val="24"/>
                <w:szCs w:val="24"/>
              </w:rPr>
              <w:t>Рефлексия как необходимый компонент педагогической деятельности филолога.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технологии, защита п</w:t>
            </w:r>
            <w:r w:rsidR="000A3C1A"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A3C1A"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тф</w:t>
            </w: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A3C1A"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лио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A34" w:rsidRPr="002A1B29" w:rsidRDefault="000A3C1A" w:rsidP="002A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655A34" w:rsidRPr="002A1B29" w:rsidTr="00681005">
        <w:tc>
          <w:tcPr>
            <w:tcW w:w="76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655A34" w:rsidRPr="002A1B29" w:rsidRDefault="00655A34" w:rsidP="002A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Часы</w:t>
            </w:r>
            <w:proofErr w:type="spellEnd"/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26 часов/100 </w:t>
            </w:r>
            <w:r w:rsidRPr="002A1B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2A1B29" w:rsidRDefault="00681005" w:rsidP="002A1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 xml:space="preserve">8. Методические рекомендации преподавателям по дисциплине: 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главной и определяющей является </w:t>
      </w:r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методика, то есть целенаправленная самостоятельная деятельность студентов, осуществляемая под гибким руководством преподавателя, направленная на решение творческой или исследовательской проблемы и получение конкретного результата в виде материального и идеального продукта. Деятельность студентов в процессе осуществления проектной методики включает следующие этапы: ознакомительный, отборочный, сопоставительно-аналитический, обобщающий, оформительский.</w:t>
      </w:r>
    </w:p>
    <w:p w:rsidR="00917678" w:rsidRDefault="00917678" w:rsidP="00917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2A1B29" w:rsidRDefault="00681005" w:rsidP="0091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 xml:space="preserve">9. Методические рекомендации для преподавателей для проведения текущего контроля успеваемости/промежуточной аттестации по дисциплине: 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в течение семестра знания проверяются как в письменной, так и в устной форме. Предполагается проведение разных по форме и объему работ (презентаций, публикаций, разработка учебно-методических материалов на основе технологий </w:t>
      </w:r>
      <w:r w:rsidRPr="002A1B29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 2.0).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Изучение дисциплины завершается </w:t>
      </w: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зачетом</w:t>
      </w:r>
      <w:r w:rsidRPr="002A1B29">
        <w:rPr>
          <w:rFonts w:ascii="Times New Roman" w:eastAsia="Times New Roman" w:hAnsi="Times New Roman" w:cs="Times New Roman"/>
          <w:sz w:val="24"/>
          <w:szCs w:val="24"/>
        </w:rPr>
        <w:t>, который представляет собой презентацию и защиту подготовленного каждым студентом в течение семестра учебно-методического пакета с определенным составом работ.</w:t>
      </w:r>
    </w:p>
    <w:p w:rsidR="00917678" w:rsidRDefault="00917678" w:rsidP="002A1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2A1B29" w:rsidRDefault="00681005" w:rsidP="002A1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proofErr w:type="gramStart"/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 обучающимся по дисциплине, в том числе для самостоятельной работы обучающихся: с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</w:rPr>
        <w:t>амостоятельная исследовательская работа студентов должна включать следующие компоненты, которые оцениваются преподавателем: визитная карточка проекта - презентация проекта от лица учителя, презентация по тематике проекта от лица ученика, публикация от лица ученика, дидактические материалы по тематике проекта, методические материалы по тематике проекта, веб-сайт проекта;</w:t>
      </w:r>
      <w:proofErr w:type="gramEnd"/>
      <w:r w:rsidRPr="002A1B2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качестве дополнительного модуля – статья в </w:t>
      </w:r>
      <w:proofErr w:type="gramStart"/>
      <w:r w:rsidRPr="002A1B29">
        <w:rPr>
          <w:rFonts w:ascii="Times New Roman" w:eastAsia="Times New Roman" w:hAnsi="Times New Roman" w:cs="Times New Roman"/>
          <w:bCs/>
          <w:sz w:val="24"/>
          <w:szCs w:val="24"/>
        </w:rPr>
        <w:t>вики-среде</w:t>
      </w:r>
      <w:proofErr w:type="gramEnd"/>
      <w:r w:rsidRPr="002A1B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17678" w:rsidRDefault="00917678" w:rsidP="002A1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2A1B29" w:rsidRDefault="00681005" w:rsidP="002A1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 xml:space="preserve">11. Учебно-методическое и информационное обеспечение дисциплины для самостоятельной работы </w:t>
      </w:r>
      <w:proofErr w:type="gramStart"/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а) основная литература</w:t>
      </w:r>
    </w:p>
    <w:p w:rsidR="00681005" w:rsidRPr="002A1B29" w:rsidRDefault="00681005" w:rsidP="002A1B29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Бордовская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Н.В. Психология и педагогика: предметная область психологии и педагогики, личность и ее развитие, познавательная, учебная и профессиональная деятельность, общение в семейной, образовательной и профессиональной среде, психологический и педагогический практикум: учебник для студентов высших учебных заведений/ Н.В.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Бордровская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С.И. Розум. – М.: Питер, 2011. – 620 </w:t>
      </w:r>
      <w:proofErr w:type="gram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81005" w:rsidRPr="002A1B29" w:rsidRDefault="00681005" w:rsidP="00917678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Колесникова И.А. Педагогическое проектирование: учеб</w:t>
      </w:r>
      <w:proofErr w:type="gram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proofErr w:type="gram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особие для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учеб. заведений / И.А.Колесникова, М.П.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Горчакова-Сибирская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под ред. 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В.А.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Сластенина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– </w:t>
      </w:r>
      <w:proofErr w:type="gram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М.:</w:t>
      </w:r>
      <w:proofErr w:type="gram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Академия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, 2012. – 288 с.</w:t>
      </w:r>
    </w:p>
    <w:p w:rsidR="00681005" w:rsidRPr="002A1B29" w:rsidRDefault="00681005" w:rsidP="00917678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Матяш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Инновационные педагогические технологии: Проектное обучение (3-е изд., стер.) учеб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– М.: Академия, 2014. -  160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б) дополнительная литература</w:t>
      </w:r>
    </w:p>
    <w:p w:rsidR="00681005" w:rsidRPr="002A1B29" w:rsidRDefault="00681005" w:rsidP="002A1B29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А.Г и др. Формирование универсальных учебных действий в основной школе. От действия к мысли. – М:  Просвещение,  2013. – 158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2A1B29" w:rsidRDefault="00681005" w:rsidP="00917678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Асмолов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А.Г. 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Системно-деятельностный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 к разработке стандартов нового поколения</w:t>
      </w:r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А.Г. 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Асмолов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Педагогика. 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2009.-№4.-С.18-22. </w:t>
      </w:r>
    </w:p>
    <w:p w:rsidR="00681005" w:rsidRPr="002A1B29" w:rsidRDefault="00681005" w:rsidP="00917678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Барбер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М.,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Муршед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М. Как добиться стабильно высокого качества обучения в школах. Уроки анализа лучших систем школьного образования мира (пер. с англ.)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Вопросы образования. 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2008. № 3. </w:t>
      </w:r>
      <w:proofErr w:type="gram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С. 7</w:t>
      </w:r>
      <w:proofErr w:type="gram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–60.</w:t>
      </w:r>
    </w:p>
    <w:p w:rsidR="00681005" w:rsidRPr="002A1B29" w:rsidRDefault="00681005" w:rsidP="00917678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Воронцов А. Б., 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Заславский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М., Львовский В. А. и др. / Под ред. Воронцова А. Б. Развивающее обучение. Модель основной образовательной программы образовательного учреждения. (Работаем по новым стандартам). – М.: Просвещение, 2014. – 205 </w:t>
      </w:r>
      <w:proofErr w:type="gram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1005" w:rsidRPr="002A1B29" w:rsidRDefault="00681005" w:rsidP="00917678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Габай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 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Деятельностная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теория учения: характеристики действия // Вестник Международного института менеджмента ЛИНК. – 2008. – № 20. – С. 29-36. (Публикации находятся в открытом доступе на сайте Научной электронной библиотеки 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681005" w:rsidRPr="002A1B29" w:rsidRDefault="00681005" w:rsidP="00917678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Джи Д. П. Деятельность человека и социальные группы как естественная среда оценивания: размышления об обучении и оценке в 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XXI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в. (пер. с англ. 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Н.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Микшиной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)</w:t>
      </w:r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Вопросы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образования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2013. № 1. </w:t>
      </w:r>
      <w:proofErr w:type="gram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С. 73</w:t>
      </w:r>
      <w:proofErr w:type="gram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–106.</w:t>
      </w:r>
    </w:p>
    <w:p w:rsidR="00681005" w:rsidRPr="002A1B29" w:rsidRDefault="00681005" w:rsidP="00917678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Е. Ю. Карданова, А. А. Пономарева, Е. Н. Осин, И. С.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Сафуанов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Сравнительное исследование убеждений и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практик учителей математики…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Вопросы образования. 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2014. № 2. </w:t>
      </w:r>
      <w:proofErr w:type="gram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С. 44</w:t>
      </w:r>
      <w:proofErr w:type="gram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-81.</w:t>
      </w:r>
    </w:p>
    <w:p w:rsidR="00681005" w:rsidRPr="002A1B29" w:rsidRDefault="00681005" w:rsidP="00917678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Иванов А.В. Портфолио в основной школе. Работаем по новым стандартам (ФГОС). – М.: Просвещение, 2014. – 205 </w:t>
      </w:r>
      <w:proofErr w:type="gram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1005" w:rsidRPr="002A1B29" w:rsidRDefault="00681005" w:rsidP="00917678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 Е.П. Психология творчества, креативности, одаренности/ Е.П. Ильин. – М.: Питер, 2009. – 444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1005" w:rsidRPr="002A1B29" w:rsidRDefault="00681005" w:rsidP="00917678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Инварианты профессионализма: проблемы формирования/ А.А.Вербицкий, М.Д.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Ильязова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М.:Логос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287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2A1B29" w:rsidRDefault="00681005" w:rsidP="00917678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Ломакина Т.Ю. Поисково-творческое самообразование преподавателя профессиональной школы: дидактический аспект/ Т.Ю. Ломакина, А.В.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Коржуев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М.Г. Сергеева. – М.: Академия, 2011. – 271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2A1B29" w:rsidRDefault="00681005" w:rsidP="00917678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образования/ А.</w:t>
      </w:r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Кондаков, Л.</w:t>
      </w:r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Кезина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2008. – 462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2A1B29" w:rsidRDefault="00681005" w:rsidP="00917678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Творчество: от биологических оснований к социальным и культурным феноменам/ Рос. акад. наук, Ин-т психологии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Д.В.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Ушакова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М.: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Институт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психологии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РАН, 2011. – 429 с. </w:t>
      </w:r>
    </w:p>
    <w:p w:rsidR="00681005" w:rsidRPr="002A1B29" w:rsidRDefault="00681005" w:rsidP="00917678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основного общего образования. </w:t>
      </w:r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81005" w:rsidRPr="002A1B29" w:rsidRDefault="00681005" w:rsidP="00917678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Фундаментальное ядро содержания общего образования</w:t>
      </w:r>
      <w:proofErr w:type="gram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П</w:t>
      </w:r>
      <w:proofErr w:type="gram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 ред. Козлова В. В., 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Кондакова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М.- 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М.:Просвещение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2012.</w:t>
      </w:r>
    </w:p>
    <w:p w:rsidR="00681005" w:rsidRPr="002A1B29" w:rsidRDefault="00681005" w:rsidP="00917678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Дидактическая эвристика. Теория и технология креативного обучения. – М.: Издательство Московского государственного университета, 2003. – 415 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2A1B29" w:rsidRDefault="00681005" w:rsidP="00917678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Шляйхер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А.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как специалист высокой квалификации: построение профессии. Уроки со всего мира (Доклад ОЭСР, пер. с англ. Н. </w:t>
      </w:r>
      <w:proofErr w:type="spellStart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Микшиной</w:t>
      </w:r>
      <w:proofErr w:type="spellEnd"/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2A1B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Вопросы образования.  2012. № 2. С. 5–62.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 xml:space="preserve">в) перечень информационных технологий, используемых при осуществлении образовательного процесса и программное обеспечение 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обработки графической информации 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передачи данных и распространения информации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хранения данных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накопления данных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(локальные, территориальные, проводные, беспроводные и др.) информационные технологии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групповой работы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Гипертекстовые информационные технологии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информационные технологии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Операционные системы семейства 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Windows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Office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браузеры 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Конструкторы 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веб-сайтов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платформе 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2.0 (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ucoz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sz w:val="24"/>
          <w:szCs w:val="24"/>
        </w:rPr>
        <w:t>г) базы данных, информационно-справочные и поисковые системы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Доступ к базам РГБ, ГНБУ, 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ERIC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hyperlink r:id="rId5" w:history="1">
        <w:r w:rsidRPr="002A1B2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2A1B2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2A1B2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rsl</w:t>
        </w:r>
        <w:r w:rsidRPr="002A1B2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2A1B2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ru</w:t>
        </w:r>
      </w:hyperlink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6" w:history="1">
        <w:r w:rsidRPr="002A1B2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2A1B2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2A1B2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gnpbu</w:t>
        </w:r>
        <w:r w:rsidRPr="002A1B2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2A1B2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ru</w:t>
        </w:r>
      </w:hyperlink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министерства образования</w:t>
      </w:r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hyperlink r:id="rId7" w:history="1">
        <w:r w:rsidRPr="002A1B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2A1B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A1B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 w:bidi="en-US"/>
          </w:rPr>
          <w:t>informica</w:t>
        </w:r>
        <w:proofErr w:type="spellEnd"/>
        <w:r w:rsidRPr="002A1B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A1B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 w:bidi="en-US"/>
          </w:rPr>
          <w:t>ru</w:t>
        </w:r>
        <w:proofErr w:type="spellEnd"/>
      </w:hyperlink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Доверительный образовательный фонд </w:t>
      </w:r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http</w:t>
      </w:r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://</w:t>
      </w:r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www</w:t>
      </w:r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dof</w:t>
      </w:r>
      <w:proofErr w:type="spellEnd"/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edu</w:t>
      </w:r>
      <w:proofErr w:type="spellEnd"/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stati</w:t>
      </w:r>
      <w:proofErr w:type="spellEnd"/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</w:t>
      </w:r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shkolnom</w:t>
      </w:r>
      <w:proofErr w:type="spellEnd"/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obrazovanii</w:t>
      </w:r>
      <w:proofErr w:type="spellEnd"/>
      <w:r w:rsidRPr="002A1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Научная электронная библиотека 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государственная библиотека</w:t>
      </w:r>
      <w:proofErr w:type="gram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иссертации 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diss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rsl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Библиотека федерального портала «РОССИЙСКОЕ ОБРАЗОВАНИЕ» 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edu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Библиотека социологии, психологии, управления 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soc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lib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2A1B29" w:rsidRDefault="00681005" w:rsidP="002A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 социологии образования 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socioedu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2A1B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2A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17678" w:rsidRDefault="00917678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2A1B29" w:rsidRDefault="00681005" w:rsidP="002A1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29">
        <w:rPr>
          <w:rFonts w:ascii="Times New Roman" w:eastAsia="Times New Roman" w:hAnsi="Times New Roman" w:cs="Times New Roman"/>
          <w:b/>
          <w:sz w:val="24"/>
          <w:szCs w:val="24"/>
        </w:rPr>
        <w:t>12. Материально-техническое обеспечение дисциплины:</w:t>
      </w:r>
    </w:p>
    <w:p w:rsidR="00681005" w:rsidRPr="002A1B29" w:rsidRDefault="00681005" w:rsidP="002A1B29">
      <w:pPr>
        <w:tabs>
          <w:tab w:val="left" w:pos="2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учебные аудитории, оборудование различными техническими и </w:t>
      </w:r>
      <w:proofErr w:type="spell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аудивизуальными</w:t>
      </w:r>
      <w:proofErr w:type="spell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(компьютеры, вид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ео и ау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диоаппаратура, мультимедийное оборудование для презентации групповых и индивидуальных проектов), </w:t>
      </w:r>
    </w:p>
    <w:p w:rsidR="00681005" w:rsidRPr="002A1B29" w:rsidRDefault="00681005" w:rsidP="002A1B29">
      <w:pPr>
        <w:tabs>
          <w:tab w:val="left" w:pos="2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и методические пособия (учебники, программы, сборники упражнений и т.д.)</w:t>
      </w:r>
      <w:proofErr w:type="gramStart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2A1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 к интернет-ресурсам и развитие фонда электронной библиотеки.</w:t>
      </w:r>
    </w:p>
    <w:p w:rsidR="009843DF" w:rsidRDefault="009843DF"/>
    <w:sectPr w:rsidR="009843DF" w:rsidSect="00681005">
      <w:pgSz w:w="11906" w:h="16838" w:code="9"/>
      <w:pgMar w:top="1134" w:right="850" w:bottom="1134" w:left="12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48C"/>
    <w:multiLevelType w:val="hybridMultilevel"/>
    <w:tmpl w:val="DC1CA2B6"/>
    <w:lvl w:ilvl="0" w:tplc="1948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730425"/>
    <w:multiLevelType w:val="hybridMultilevel"/>
    <w:tmpl w:val="0F2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EC0"/>
    <w:multiLevelType w:val="hybridMultilevel"/>
    <w:tmpl w:val="A7387BEC"/>
    <w:lvl w:ilvl="0" w:tplc="1948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B6079E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C11E7"/>
    <w:multiLevelType w:val="hybridMultilevel"/>
    <w:tmpl w:val="0F2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0A53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924F9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16CD2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070EE"/>
    <w:multiLevelType w:val="hybridMultilevel"/>
    <w:tmpl w:val="66E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6577F"/>
    <w:multiLevelType w:val="hybridMultilevel"/>
    <w:tmpl w:val="66E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609EA"/>
    <w:multiLevelType w:val="hybridMultilevel"/>
    <w:tmpl w:val="AB6E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51B97"/>
    <w:multiLevelType w:val="hybridMultilevel"/>
    <w:tmpl w:val="66E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005"/>
    <w:rsid w:val="000A3C1A"/>
    <w:rsid w:val="000B32C4"/>
    <w:rsid w:val="001D6236"/>
    <w:rsid w:val="00266F3C"/>
    <w:rsid w:val="002A1B29"/>
    <w:rsid w:val="00370263"/>
    <w:rsid w:val="003823EA"/>
    <w:rsid w:val="00386073"/>
    <w:rsid w:val="00457DBE"/>
    <w:rsid w:val="005C56B4"/>
    <w:rsid w:val="0061417D"/>
    <w:rsid w:val="00655A34"/>
    <w:rsid w:val="00664B64"/>
    <w:rsid w:val="00681005"/>
    <w:rsid w:val="006F1CEF"/>
    <w:rsid w:val="00767774"/>
    <w:rsid w:val="00782AB9"/>
    <w:rsid w:val="007F647F"/>
    <w:rsid w:val="008813C5"/>
    <w:rsid w:val="00883FF7"/>
    <w:rsid w:val="00903C1C"/>
    <w:rsid w:val="00917678"/>
    <w:rsid w:val="009843DF"/>
    <w:rsid w:val="00A33591"/>
    <w:rsid w:val="00A42818"/>
    <w:rsid w:val="00AC43C0"/>
    <w:rsid w:val="00C12A3E"/>
    <w:rsid w:val="00CF7B4D"/>
    <w:rsid w:val="00D35539"/>
    <w:rsid w:val="00DB28C3"/>
    <w:rsid w:val="00DE772A"/>
    <w:rsid w:val="00ED3534"/>
    <w:rsid w:val="00EF2011"/>
    <w:rsid w:val="00EF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rmic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pbu.ru" TargetMode="External"/><Relationship Id="rId5" Type="http://schemas.openxmlformats.org/officeDocument/2006/relationships/hyperlink" Target="http://www.rs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3960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Коханова</dc:creator>
  <cp:lastModifiedBy>ZvonkovaN</cp:lastModifiedBy>
  <cp:revision>3</cp:revision>
  <dcterms:created xsi:type="dcterms:W3CDTF">2017-05-10T12:27:00Z</dcterms:created>
  <dcterms:modified xsi:type="dcterms:W3CDTF">2017-05-10T13:03:00Z</dcterms:modified>
</cp:coreProperties>
</file>