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6" w:rsidRPr="009574C0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74C0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C10736" w:rsidRPr="009574C0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74C0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 w:rsidR="004446F2">
        <w:rPr>
          <w:rFonts w:ascii="Times New Roman" w:hAnsi="Times New Roman"/>
          <w:sz w:val="28"/>
          <w:szCs w:val="28"/>
          <w:lang w:val="ru-RU"/>
        </w:rPr>
        <w:t>автономное</w:t>
      </w:r>
      <w:r w:rsidRPr="009574C0">
        <w:rPr>
          <w:rFonts w:ascii="Times New Roman" w:hAnsi="Times New Roman"/>
          <w:sz w:val="28"/>
          <w:szCs w:val="28"/>
          <w:lang w:val="ru-RU"/>
        </w:rPr>
        <w:t xml:space="preserve"> образовательное учреждение</w:t>
      </w:r>
    </w:p>
    <w:p w:rsidR="00C10736" w:rsidRPr="009574C0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74C0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C10736" w:rsidRPr="009574C0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74C0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C10736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574C0">
        <w:rPr>
          <w:rFonts w:ascii="Times New Roman" w:hAnsi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/>
          <w:sz w:val="28"/>
          <w:szCs w:val="28"/>
          <w:lang w:val="ru-RU"/>
        </w:rPr>
        <w:t xml:space="preserve"> гуманитарных наук</w:t>
      </w:r>
      <w:r w:rsidR="00315FF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</w:p>
    <w:p w:rsidR="00C10736" w:rsidRDefault="00C10736" w:rsidP="00C1073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Кафедра методики обучения филологическим дисциплинам</w:t>
      </w:r>
    </w:p>
    <w:p w:rsidR="00C10736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ДИСЦИПЛИНЫ</w:t>
      </w:r>
    </w:p>
    <w:p w:rsidR="00C10736" w:rsidRPr="00643133" w:rsidRDefault="00C10736" w:rsidP="00C10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3133">
        <w:rPr>
          <w:rFonts w:ascii="Times New Roman" w:hAnsi="Times New Roman"/>
          <w:bCs/>
          <w:sz w:val="28"/>
          <w:szCs w:val="28"/>
          <w:lang w:val="ru-RU" w:eastAsia="ru-RU"/>
        </w:rPr>
        <w:t>Методология и методы научного исследования</w:t>
      </w:r>
    </w:p>
    <w:p w:rsidR="00C10736" w:rsidRPr="00AD0AB4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Pr="00C10736" w:rsidRDefault="00C10736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C10736" w:rsidRPr="00C10736" w:rsidRDefault="00C10736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55E78">
        <w:rPr>
          <w:rFonts w:ascii="Times New Roman" w:hAnsi="Times New Roman"/>
          <w:sz w:val="28"/>
          <w:szCs w:val="28"/>
          <w:lang w:val="ru-RU"/>
        </w:rPr>
        <w:t>4</w:t>
      </w:r>
      <w:r w:rsidRPr="00C10736">
        <w:rPr>
          <w:rFonts w:ascii="Times New Roman" w:hAnsi="Times New Roman"/>
          <w:sz w:val="28"/>
          <w:szCs w:val="28"/>
          <w:lang w:val="ru-RU"/>
        </w:rPr>
        <w:t>4</w:t>
      </w:r>
      <w:r w:rsidRPr="00A55E78">
        <w:rPr>
          <w:rFonts w:ascii="Times New Roman" w:hAnsi="Times New Roman"/>
          <w:sz w:val="28"/>
          <w:szCs w:val="28"/>
          <w:lang w:val="ru-RU"/>
        </w:rPr>
        <w:t>.0</w:t>
      </w:r>
      <w:r w:rsidRPr="00C10736">
        <w:rPr>
          <w:rFonts w:ascii="Times New Roman" w:hAnsi="Times New Roman"/>
          <w:sz w:val="28"/>
          <w:szCs w:val="28"/>
          <w:lang w:val="ru-RU"/>
        </w:rPr>
        <w:t>4</w:t>
      </w:r>
      <w:r w:rsidRPr="00A55E78">
        <w:rPr>
          <w:rFonts w:ascii="Times New Roman" w:hAnsi="Times New Roman"/>
          <w:sz w:val="28"/>
          <w:szCs w:val="28"/>
          <w:lang w:val="ru-RU"/>
        </w:rPr>
        <w:t>.01 Педагогическое образование</w:t>
      </w:r>
    </w:p>
    <w:p w:rsidR="00C10736" w:rsidRDefault="00C10736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E92D69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Профиль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подготовки</w:t>
      </w:r>
    </w:p>
    <w:p w:rsidR="00815FA7" w:rsidRPr="00AD0AB4" w:rsidRDefault="00815FA7" w:rsidP="00815FA7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D0AB4">
        <w:rPr>
          <w:rFonts w:ascii="Times New Roman" w:hAnsi="Times New Roman"/>
          <w:sz w:val="28"/>
          <w:szCs w:val="28"/>
          <w:lang w:val="ru-RU"/>
        </w:rPr>
        <w:t>Информационно-коммуникационные технологии в филологическом образовании</w:t>
      </w:r>
    </w:p>
    <w:p w:rsidR="00C10736" w:rsidRPr="00AD0AB4" w:rsidRDefault="00C10736" w:rsidP="00C10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5FF8" w:rsidRDefault="00315FF8" w:rsidP="00C107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0736" w:rsidRDefault="00C10736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2D69" w:rsidRDefault="00E92D69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2D69" w:rsidRDefault="00E92D69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2D69" w:rsidRDefault="00E92D69" w:rsidP="00C10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0736" w:rsidRDefault="00C10736" w:rsidP="00C1073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Москва</w:t>
      </w:r>
    </w:p>
    <w:p w:rsidR="00C10736" w:rsidRDefault="00C10736" w:rsidP="00C1073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</w:t>
      </w:r>
      <w:r w:rsidR="00315FF8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866E68" w:rsidRPr="0006707C" w:rsidRDefault="00C10736" w:rsidP="00866E68">
      <w:pPr>
        <w:pStyle w:val="ab"/>
        <w:tabs>
          <w:tab w:val="clear" w:pos="644"/>
        </w:tabs>
        <w:suppressAutoHyphens/>
        <w:spacing w:before="0" w:beforeAutospacing="0" w:after="0" w:afterAutospacing="0"/>
        <w:jc w:val="both"/>
        <w:rPr>
          <w:iCs/>
        </w:rPr>
      </w:pPr>
      <w:r>
        <w:rPr>
          <w:sz w:val="28"/>
          <w:szCs w:val="28"/>
        </w:rPr>
        <w:lastRenderedPageBreak/>
        <w:t xml:space="preserve">Рабочая программа дисциплины составлена в соответствии с ФГОС ВО по направлению </w:t>
      </w:r>
      <w:r w:rsidR="00866E68" w:rsidRPr="00866E68">
        <w:rPr>
          <w:sz w:val="28"/>
          <w:szCs w:val="28"/>
          <w:lang w:eastAsia="en-US"/>
        </w:rPr>
        <w:t>44.04.01 Педагогическое образование (уровень магистратуры), утвержденного приказом Министерства образования и науки Российской Федерации от 21 ноября 2014 г. № 1505.</w:t>
      </w:r>
    </w:p>
    <w:p w:rsidR="00C10736" w:rsidRDefault="00C10736" w:rsidP="00C10736">
      <w:pPr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Разработчик</w:t>
      </w:r>
      <w:r w:rsidR="00E92D6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92D69" w:rsidRPr="001700CB" w:rsidRDefault="00E92D69" w:rsidP="00E92D6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700CB">
        <w:rPr>
          <w:rFonts w:ascii="Times New Roman" w:hAnsi="Times New Roman"/>
          <w:sz w:val="28"/>
          <w:szCs w:val="28"/>
          <w:lang w:val="ru-RU"/>
        </w:rPr>
        <w:t>Г</w:t>
      </w:r>
      <w:r w:rsidR="004446F2">
        <w:rPr>
          <w:rFonts w:ascii="Times New Roman" w:hAnsi="Times New Roman"/>
          <w:sz w:val="28"/>
          <w:szCs w:val="28"/>
          <w:lang w:val="ru-RU"/>
        </w:rPr>
        <w:t>А</w:t>
      </w:r>
      <w:r w:rsidRPr="001700CB">
        <w:rPr>
          <w:rFonts w:ascii="Times New Roman" w:hAnsi="Times New Roman"/>
          <w:sz w:val="28"/>
          <w:szCs w:val="28"/>
          <w:lang w:val="ru-RU"/>
        </w:rPr>
        <w:t>ОУ ВО МГПУ, институт гуманитарных наук</w:t>
      </w:r>
      <w:r w:rsidR="00315FF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  <w:r w:rsidRPr="001700CB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A6F9B" w:rsidRDefault="00643133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Доцент</w:t>
      </w:r>
      <w:r w:rsidR="001A6F9B">
        <w:rPr>
          <w:rFonts w:ascii="Times New Roman" w:hAnsi="Times New Roman"/>
          <w:sz w:val="28"/>
          <w:szCs w:val="28"/>
          <w:lang w:val="ru-RU"/>
        </w:rPr>
        <w:t xml:space="preserve"> кафедры методики обучения</w:t>
      </w:r>
    </w:p>
    <w:p w:rsidR="00C10736" w:rsidRPr="001700CB" w:rsidRDefault="001A6F9B" w:rsidP="00C1073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филологическим дисциплинам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20C3">
        <w:rPr>
          <w:rFonts w:ascii="Times New Roman" w:hAnsi="Times New Roman"/>
          <w:sz w:val="28"/>
          <w:szCs w:val="28"/>
          <w:lang w:val="ru-RU"/>
        </w:rPr>
        <w:t>к.ф.н.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620C3">
        <w:rPr>
          <w:rFonts w:ascii="Times New Roman" w:hAnsi="Times New Roman"/>
          <w:b/>
          <w:sz w:val="28"/>
          <w:szCs w:val="28"/>
          <w:lang w:val="ru-RU"/>
        </w:rPr>
        <w:t>Коханова В.А.</w:t>
      </w:r>
    </w:p>
    <w:p w:rsidR="00C10736" w:rsidRPr="001700CB" w:rsidRDefault="00C10736" w:rsidP="00C1073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74C8C" w:rsidRPr="00674C8C" w:rsidRDefault="00674C8C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74C8C">
        <w:rPr>
          <w:rFonts w:ascii="Times New Roman" w:hAnsi="Times New Roman"/>
          <w:sz w:val="28"/>
          <w:szCs w:val="28"/>
          <w:lang w:val="ru-RU"/>
        </w:rPr>
        <w:t>Эксперт:</w:t>
      </w:r>
    </w:p>
    <w:p w:rsidR="00674C8C" w:rsidRDefault="00674C8C" w:rsidP="00C107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10736" w:rsidRPr="001700CB" w:rsidRDefault="004446F2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</w:t>
      </w:r>
      <w:r w:rsidR="00C10736" w:rsidRPr="001700CB">
        <w:rPr>
          <w:rFonts w:ascii="Times New Roman" w:hAnsi="Times New Roman"/>
          <w:sz w:val="28"/>
          <w:szCs w:val="28"/>
          <w:lang w:val="ru-RU"/>
        </w:rPr>
        <w:t>ОУ ВО МГПУ, институт гуманитарных наук</w:t>
      </w:r>
      <w:r w:rsidR="00315FF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  <w:r w:rsidR="00C10736" w:rsidRPr="001700CB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A6F9B" w:rsidRDefault="00674C8C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Доцент</w:t>
      </w:r>
      <w:r w:rsidR="007F2C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736" w:rsidRPr="001700CB">
        <w:rPr>
          <w:rFonts w:ascii="Times New Roman" w:hAnsi="Times New Roman"/>
          <w:sz w:val="28"/>
          <w:szCs w:val="28"/>
          <w:lang w:val="ru-RU"/>
        </w:rPr>
        <w:t xml:space="preserve">кафедры </w:t>
      </w:r>
      <w:r w:rsidR="001A6F9B">
        <w:rPr>
          <w:rFonts w:ascii="Times New Roman" w:hAnsi="Times New Roman"/>
          <w:sz w:val="28"/>
          <w:szCs w:val="28"/>
          <w:lang w:val="ru-RU"/>
        </w:rPr>
        <w:t>методики обучения</w:t>
      </w:r>
    </w:p>
    <w:p w:rsidR="00C10736" w:rsidRPr="001700CB" w:rsidRDefault="005F675A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филологическим дисциплинам, </w:t>
      </w:r>
      <w:r w:rsidR="00674C8C">
        <w:rPr>
          <w:rFonts w:ascii="Times New Roman" w:hAnsi="Times New Roman"/>
          <w:sz w:val="28"/>
          <w:szCs w:val="28"/>
          <w:lang w:val="ru-RU"/>
        </w:rPr>
        <w:t>к</w:t>
      </w:r>
      <w:r w:rsidR="001A6F9B">
        <w:rPr>
          <w:rFonts w:ascii="Times New Roman" w:hAnsi="Times New Roman"/>
          <w:sz w:val="28"/>
          <w:szCs w:val="28"/>
          <w:lang w:val="ru-RU"/>
        </w:rPr>
        <w:t>.п</w:t>
      </w:r>
      <w:r w:rsidR="00C10736" w:rsidRPr="001700CB">
        <w:rPr>
          <w:rFonts w:ascii="Times New Roman" w:hAnsi="Times New Roman"/>
          <w:sz w:val="28"/>
          <w:szCs w:val="28"/>
          <w:lang w:val="ru-RU"/>
        </w:rPr>
        <w:t xml:space="preserve">.н.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674C8C">
        <w:rPr>
          <w:rFonts w:ascii="Times New Roman" w:hAnsi="Times New Roman"/>
          <w:b/>
          <w:sz w:val="28"/>
          <w:szCs w:val="28"/>
          <w:lang w:val="ru-RU"/>
        </w:rPr>
        <w:t>Чернышова Н.С.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дисциплины одобрена на заседании кафедры</w:t>
      </w:r>
      <w:r w:rsidR="001A6F9B" w:rsidRPr="001A6F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F9B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0736" w:rsidRDefault="004446F2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</w:t>
      </w:r>
      <w:r w:rsidR="00315FF8">
        <w:rPr>
          <w:rFonts w:ascii="Times New Roman" w:hAnsi="Times New Roman"/>
          <w:sz w:val="28"/>
          <w:szCs w:val="28"/>
          <w:lang w:val="ru-RU"/>
        </w:rPr>
        <w:t>8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от «</w:t>
      </w:r>
      <w:r w:rsidR="00315FF8">
        <w:rPr>
          <w:rFonts w:ascii="Times New Roman" w:hAnsi="Times New Roman"/>
          <w:sz w:val="28"/>
          <w:szCs w:val="28"/>
          <w:lang w:val="ru-RU"/>
        </w:rPr>
        <w:t>29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15FF8">
        <w:rPr>
          <w:rFonts w:ascii="Times New Roman" w:hAnsi="Times New Roman"/>
          <w:sz w:val="28"/>
          <w:szCs w:val="28"/>
          <w:lang w:val="ru-RU"/>
        </w:rPr>
        <w:t>марта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201</w:t>
      </w:r>
      <w:r w:rsidR="00315FF8">
        <w:rPr>
          <w:rFonts w:ascii="Times New Roman" w:hAnsi="Times New Roman"/>
          <w:sz w:val="28"/>
          <w:szCs w:val="28"/>
          <w:lang w:val="ru-RU"/>
        </w:rPr>
        <w:t>7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г.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6F9B" w:rsidRDefault="00C10736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кафедрой </w:t>
      </w:r>
      <w:r w:rsidR="001A6F9B">
        <w:rPr>
          <w:rFonts w:ascii="Times New Roman" w:hAnsi="Times New Roman"/>
          <w:sz w:val="28"/>
          <w:szCs w:val="28"/>
          <w:lang w:val="ru-RU"/>
        </w:rPr>
        <w:t>методики обучения</w:t>
      </w:r>
    </w:p>
    <w:p w:rsidR="00C10736" w:rsidRDefault="001A6F9B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филологическим дисциплинам</w:t>
      </w:r>
      <w:r w:rsidR="00C10736">
        <w:rPr>
          <w:rFonts w:ascii="Times New Roman" w:hAnsi="Times New Roman"/>
          <w:sz w:val="28"/>
          <w:szCs w:val="28"/>
          <w:lang w:val="ru-RU"/>
        </w:rPr>
        <w:t>,</w:t>
      </w:r>
    </w:p>
    <w:p w:rsidR="00C10736" w:rsidRPr="001700CB" w:rsidRDefault="001A6F9B" w:rsidP="00C1073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кандидат </w:t>
      </w:r>
      <w:r w:rsidR="00C10736">
        <w:rPr>
          <w:rFonts w:ascii="Times New Roman" w:hAnsi="Times New Roman"/>
          <w:sz w:val="28"/>
          <w:szCs w:val="28"/>
          <w:lang w:val="ru-RU"/>
        </w:rPr>
        <w:t>фило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="00C1073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гиче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ских наук, </w:t>
      </w:r>
      <w:r w:rsidR="00315FF8">
        <w:rPr>
          <w:rFonts w:ascii="Times New Roman" w:hAnsi="Times New Roman"/>
          <w:sz w:val="28"/>
          <w:szCs w:val="28"/>
          <w:lang w:val="ru-RU"/>
        </w:rPr>
        <w:t>доцент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Коханова В.А.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СОГЛАСОВАНО: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6F9B" w:rsidRDefault="00C10736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выпускающей </w:t>
      </w:r>
      <w:r w:rsidR="001A6F9B">
        <w:rPr>
          <w:rFonts w:ascii="Times New Roman" w:hAnsi="Times New Roman"/>
          <w:sz w:val="28"/>
          <w:szCs w:val="28"/>
          <w:lang w:val="ru-RU"/>
        </w:rPr>
        <w:t>кафедры методики обучения</w:t>
      </w:r>
    </w:p>
    <w:p w:rsidR="001A6F9B" w:rsidRDefault="001A6F9B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филологическим дисциплинам,</w:t>
      </w:r>
    </w:p>
    <w:p w:rsidR="001A6F9B" w:rsidRPr="001700CB" w:rsidRDefault="001A6F9B" w:rsidP="001A6F9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кандидат филологических наук, </w:t>
      </w:r>
      <w:r w:rsidR="00315FF8">
        <w:rPr>
          <w:rFonts w:ascii="Times New Roman" w:hAnsi="Times New Roman"/>
          <w:sz w:val="28"/>
          <w:szCs w:val="28"/>
          <w:lang w:val="ru-RU"/>
        </w:rPr>
        <w:t>доцент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Коханова В.А.</w:t>
      </w:r>
    </w:p>
    <w:p w:rsidR="001A6F9B" w:rsidRDefault="001A6F9B" w:rsidP="001A6F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дисциплины  утверждена ученым советом института гуманитарных наук</w:t>
      </w:r>
      <w:r w:rsidR="00315FF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_____ от «_____» _______________ 20___ г. </w:t>
      </w: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15FF8" w:rsidRDefault="00315FF8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10736" w:rsidRDefault="00C10736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института  гуманитарных наук</w:t>
      </w:r>
      <w:r w:rsidR="00315FF8">
        <w:rPr>
          <w:rFonts w:ascii="Times New Roman" w:hAnsi="Times New Roman"/>
          <w:sz w:val="28"/>
          <w:szCs w:val="28"/>
          <w:lang w:val="ru-RU"/>
        </w:rPr>
        <w:t xml:space="preserve"> и управления</w:t>
      </w:r>
      <w:r w:rsidR="001A6F9B">
        <w:rPr>
          <w:rFonts w:ascii="Times New Roman" w:hAnsi="Times New Roman"/>
          <w:sz w:val="28"/>
          <w:szCs w:val="28"/>
          <w:lang w:val="ru-RU"/>
        </w:rPr>
        <w:t>,</w:t>
      </w:r>
    </w:p>
    <w:p w:rsidR="00C10736" w:rsidRDefault="001A6F9B" w:rsidP="00C107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андидат исторических наук, профессор                                     </w:t>
      </w:r>
      <w:r w:rsidR="00C10736" w:rsidRPr="001700CB">
        <w:rPr>
          <w:rFonts w:ascii="Times New Roman" w:hAnsi="Times New Roman"/>
          <w:b/>
          <w:sz w:val="28"/>
          <w:szCs w:val="28"/>
          <w:lang w:val="ru-RU"/>
        </w:rPr>
        <w:t>Кириллов В.В.</w:t>
      </w:r>
      <w:r w:rsidR="00C1073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92D69" w:rsidRDefault="00E92D69" w:rsidP="00C10736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C10736" w:rsidRPr="00643133" w:rsidRDefault="00643133" w:rsidP="00643133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1. </w:t>
      </w:r>
      <w:r w:rsidR="00C10736" w:rsidRPr="00643133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="00C10736" w:rsidRPr="00643133">
        <w:rPr>
          <w:rFonts w:ascii="Times New Roman" w:hAnsi="Times New Roman"/>
          <w:b/>
          <w:bCs/>
          <w:sz w:val="24"/>
          <w:szCs w:val="24"/>
          <w:lang w:val="ru-RU"/>
        </w:rPr>
        <w:t xml:space="preserve"> освоения дисциплины: </w:t>
      </w:r>
    </w:p>
    <w:p w:rsidR="001A6F9B" w:rsidRPr="00643133" w:rsidRDefault="001A6F9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расширение и углубление профессиональной компетентности магистра в области методологии педагогической науки и методики преподавания русского языка и литературы, способствующие профессиональному становлению филолога-магистранта.</w:t>
      </w:r>
    </w:p>
    <w:p w:rsidR="001A6F9B" w:rsidRPr="00643133" w:rsidRDefault="001A6F9B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Задачи дисциплины:</w:t>
      </w:r>
    </w:p>
    <w:p w:rsidR="001A6F9B" w:rsidRPr="00643133" w:rsidRDefault="001A6F9B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- дать представление о методологии как области научного знания;</w:t>
      </w:r>
    </w:p>
    <w:p w:rsidR="001A6F9B" w:rsidRPr="00643133" w:rsidRDefault="001A6F9B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 - охарактеризовать основные тенденции, подходы и теории, сложившиеся в методологии педагогической науки, а также в методике преподавания языка и литературы в процессе исторического развития;</w:t>
      </w:r>
    </w:p>
    <w:p w:rsidR="001A6F9B" w:rsidRPr="00643133" w:rsidRDefault="001A6F9B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- познакомить с методами научного исследования в области педагогической науки;</w:t>
      </w:r>
    </w:p>
    <w:p w:rsidR="001A6F9B" w:rsidRPr="00643133" w:rsidRDefault="001A6F9B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 - способствовать созданию концептуальной базы для научно-исследовательской работы в области методической науки.  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2. Место д</w:t>
      </w:r>
      <w:r w:rsidR="005F675A" w:rsidRPr="00643133">
        <w:rPr>
          <w:rFonts w:ascii="Times New Roman" w:hAnsi="Times New Roman"/>
          <w:b/>
          <w:sz w:val="24"/>
          <w:szCs w:val="24"/>
          <w:lang w:val="ru-RU"/>
        </w:rPr>
        <w:t>исциплины в структуре программы:</w:t>
      </w: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дисциплина входит в модуль № 1 «</w:t>
      </w:r>
      <w:r w:rsidR="00866E68" w:rsidRPr="00643133">
        <w:rPr>
          <w:rFonts w:ascii="Times New Roman" w:hAnsi="Times New Roman"/>
          <w:b/>
          <w:sz w:val="24"/>
          <w:szCs w:val="24"/>
          <w:lang w:val="ru-RU"/>
        </w:rPr>
        <w:t xml:space="preserve">М.1. Методологические основы научного исследования» 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является </w:t>
      </w:r>
      <w:r w:rsidR="00643133">
        <w:rPr>
          <w:rFonts w:ascii="Times New Roman" w:hAnsi="Times New Roman"/>
          <w:sz w:val="24"/>
          <w:szCs w:val="24"/>
          <w:lang w:val="ru-RU"/>
        </w:rPr>
        <w:t>базовой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дисциплиной модуля и изучается в 1-м семестре.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3. Требования к результатам освоения дисциплины</w:t>
      </w:r>
      <w:r w:rsidRPr="00643133">
        <w:rPr>
          <w:rFonts w:ascii="Times New Roman" w:hAnsi="Times New Roman"/>
          <w:sz w:val="24"/>
          <w:szCs w:val="24"/>
          <w:lang w:val="ru-RU"/>
        </w:rPr>
        <w:t>:</w:t>
      </w:r>
    </w:p>
    <w:p w:rsidR="007E3FD8" w:rsidRPr="00643133" w:rsidRDefault="007E3FD8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дисциплины обучающийся должен освоить </w:t>
      </w:r>
      <w:r w:rsidR="00CA4AC4" w:rsidRPr="00643133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643133">
        <w:rPr>
          <w:rFonts w:ascii="Times New Roman" w:hAnsi="Times New Roman"/>
          <w:b/>
          <w:sz w:val="24"/>
          <w:szCs w:val="24"/>
          <w:lang w:val="ru-RU"/>
        </w:rPr>
        <w:t>рудовые функции</w:t>
      </w:r>
      <w:r w:rsidRPr="00643133">
        <w:rPr>
          <w:rFonts w:ascii="Times New Roman" w:hAnsi="Times New Roman"/>
          <w:sz w:val="24"/>
          <w:szCs w:val="24"/>
          <w:lang w:val="ru-RU"/>
        </w:rPr>
        <w:t>: 3</w:t>
      </w:r>
      <w:r w:rsidR="00CA4AC4" w:rsidRPr="00643133">
        <w:rPr>
          <w:rFonts w:ascii="Times New Roman" w:hAnsi="Times New Roman"/>
          <w:sz w:val="24"/>
          <w:szCs w:val="24"/>
          <w:lang w:val="ru-RU"/>
        </w:rPr>
        <w:t>.</w:t>
      </w:r>
      <w:r w:rsidRPr="00643133">
        <w:rPr>
          <w:rFonts w:ascii="Times New Roman" w:hAnsi="Times New Roman"/>
          <w:sz w:val="24"/>
          <w:szCs w:val="24"/>
          <w:lang w:val="ru-RU"/>
        </w:rPr>
        <w:t>1.1. Обучение</w:t>
      </w:r>
      <w:r w:rsidR="00CA4AC4" w:rsidRPr="00643133">
        <w:rPr>
          <w:rFonts w:ascii="Times New Roman" w:hAnsi="Times New Roman"/>
          <w:sz w:val="24"/>
          <w:szCs w:val="24"/>
          <w:lang w:val="ru-RU"/>
        </w:rPr>
        <w:t>;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3.1.2. Воспитательна</w:t>
      </w:r>
      <w:r w:rsidR="00CA4AC4" w:rsidRPr="00643133">
        <w:rPr>
          <w:rFonts w:ascii="Times New Roman" w:hAnsi="Times New Roman"/>
          <w:sz w:val="24"/>
          <w:szCs w:val="24"/>
          <w:lang w:val="ru-RU"/>
        </w:rPr>
        <w:t>я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деятельность; 3.2.3. Педагогическая деятельность по реализации программ основного и среднего общего образования.</w:t>
      </w:r>
    </w:p>
    <w:p w:rsidR="00C10736" w:rsidRPr="00643133" w:rsidRDefault="00C10736" w:rsidP="00643133">
      <w:pPr>
        <w:framePr w:hSpace="181" w:wrap="around" w:vAnchor="text" w:hAnchor="text" w:x="18" w:y="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Обобщенную трудовую функцию:</w:t>
      </w:r>
    </w:p>
    <w:p w:rsidR="00C10736" w:rsidRPr="00643133" w:rsidRDefault="00643133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C10736" w:rsidRPr="00643133">
        <w:rPr>
          <w:rFonts w:ascii="Times New Roman" w:hAnsi="Times New Roman"/>
          <w:sz w:val="24"/>
          <w:szCs w:val="24"/>
          <w:lang w:val="ru-RU"/>
        </w:rPr>
        <w:t>реподавание по программам СПО и дополнительным профессиональным программам, ориентированным на соответствующий уровень квалификации  «Педагог профессионального обучения, профессионального образования и дополнительного профессионального образования»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Трудовые действия</w:t>
      </w:r>
      <w:r w:rsidR="00E92D69" w:rsidRPr="00643133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63E80" w:rsidRPr="00643133" w:rsidRDefault="00263E80" w:rsidP="00643133">
      <w:pPr>
        <w:pStyle w:val="a6"/>
        <w:numPr>
          <w:ilvl w:val="0"/>
          <w:numId w:val="16"/>
        </w:numPr>
        <w:jc w:val="both"/>
      </w:pPr>
      <w:r w:rsidRPr="00643133">
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</w:r>
    </w:p>
    <w:p w:rsidR="00263E80" w:rsidRPr="00643133" w:rsidRDefault="00263E80" w:rsidP="00643133">
      <w:pPr>
        <w:pStyle w:val="a6"/>
        <w:numPr>
          <w:ilvl w:val="0"/>
          <w:numId w:val="16"/>
        </w:numPr>
        <w:jc w:val="both"/>
      </w:pPr>
      <w:r w:rsidRPr="00643133">
        <w:t>Планирование и проведение учебных занятий</w:t>
      </w:r>
    </w:p>
    <w:p w:rsidR="00263E80" w:rsidRPr="00643133" w:rsidRDefault="00263E80" w:rsidP="00643133">
      <w:pPr>
        <w:pStyle w:val="a6"/>
        <w:numPr>
          <w:ilvl w:val="0"/>
          <w:numId w:val="16"/>
        </w:numPr>
        <w:jc w:val="both"/>
      </w:pPr>
      <w:r w:rsidRPr="00643133">
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</w:r>
    </w:p>
    <w:p w:rsidR="00263E80" w:rsidRPr="00643133" w:rsidRDefault="00263E80" w:rsidP="00643133">
      <w:pPr>
        <w:pStyle w:val="a6"/>
        <w:numPr>
          <w:ilvl w:val="0"/>
          <w:numId w:val="16"/>
        </w:numPr>
        <w:jc w:val="both"/>
      </w:pPr>
      <w:proofErr w:type="gramStart"/>
      <w:r w:rsidRPr="00643133"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</w:t>
      </w:r>
      <w:proofErr w:type="gramEnd"/>
    </w:p>
    <w:p w:rsidR="00263E80" w:rsidRPr="00643133" w:rsidRDefault="00263E80" w:rsidP="00643133">
      <w:pPr>
        <w:pStyle w:val="a6"/>
        <w:numPr>
          <w:ilvl w:val="0"/>
          <w:numId w:val="16"/>
        </w:numPr>
        <w:jc w:val="both"/>
      </w:pPr>
      <w:r w:rsidRPr="00643133">
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прав.</w:t>
      </w:r>
    </w:p>
    <w:p w:rsidR="00CA4AC4" w:rsidRPr="00643133" w:rsidRDefault="00CA4AC4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05D0F" w:rsidRPr="00643133" w:rsidRDefault="00505D0F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Общекультурные компетенции:</w:t>
      </w:r>
    </w:p>
    <w:p w:rsidR="00505D0F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="00505D0F" w:rsidRPr="00643133">
        <w:rPr>
          <w:rFonts w:ascii="Times New Roman" w:hAnsi="Times New Roman"/>
          <w:sz w:val="24"/>
          <w:szCs w:val="24"/>
          <w:lang w:val="ru-RU"/>
        </w:rPr>
        <w:t>C</w:t>
      </w:r>
      <w:proofErr w:type="gramEnd"/>
      <w:r w:rsidR="00505D0F" w:rsidRPr="00643133">
        <w:rPr>
          <w:rFonts w:ascii="Times New Roman" w:hAnsi="Times New Roman"/>
          <w:sz w:val="24"/>
          <w:szCs w:val="24"/>
          <w:lang w:val="ru-RU"/>
        </w:rPr>
        <w:t>пособ</w:t>
      </w:r>
      <w:r w:rsidR="00643133">
        <w:rPr>
          <w:rFonts w:ascii="Times New Roman" w:hAnsi="Times New Roman"/>
          <w:sz w:val="24"/>
          <w:szCs w:val="24"/>
          <w:lang w:val="ru-RU"/>
        </w:rPr>
        <w:t>ен</w:t>
      </w:r>
      <w:proofErr w:type="spellEnd"/>
      <w:r w:rsidR="00505D0F" w:rsidRPr="00643133">
        <w:rPr>
          <w:rFonts w:ascii="Times New Roman" w:hAnsi="Times New Roman"/>
          <w:sz w:val="24"/>
          <w:szCs w:val="24"/>
          <w:lang w:val="ru-RU"/>
        </w:rPr>
        <w:t xml:space="preserve"> к абстрактному мышлению, анализу, синтезу, способность совершенствовать и развивать свой интеллектуальный и общекультурный уровень (ОК-1)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Знать и понимать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05D0F" w:rsidRPr="00643133" w:rsidRDefault="00505D0F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законы мышления и определять их роль в познании; основные мыслительные операции: анализ, синтез, обобщение, классификация; способы совершенствования своего интеллектуального и общекультурного уровня с помощью разных мыслительных операций.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Уметь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05D0F" w:rsidRPr="00643133" w:rsidRDefault="00505D0F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3133">
        <w:rPr>
          <w:rFonts w:ascii="Times New Roman" w:hAnsi="Times New Roman"/>
          <w:sz w:val="24"/>
          <w:szCs w:val="24"/>
          <w:lang w:val="ru-RU"/>
        </w:rPr>
        <w:t>проблематизировать</w:t>
      </w:r>
      <w:proofErr w:type="spellEnd"/>
      <w:r w:rsidRPr="00643133">
        <w:rPr>
          <w:rFonts w:ascii="Times New Roman" w:hAnsi="Times New Roman"/>
          <w:sz w:val="24"/>
          <w:szCs w:val="24"/>
          <w:lang w:val="ru-RU"/>
        </w:rPr>
        <w:t xml:space="preserve"> мыслительную ситуацию, представлять ее на уровне проблемы; определять пути, способы, стратегии решения проблемных ситуаций; логично формулировать, излагать и </w:t>
      </w:r>
      <w:proofErr w:type="spellStart"/>
      <w:r w:rsidRPr="00643133">
        <w:rPr>
          <w:rFonts w:ascii="Times New Roman" w:hAnsi="Times New Roman"/>
          <w:sz w:val="24"/>
          <w:szCs w:val="24"/>
          <w:lang w:val="ru-RU"/>
        </w:rPr>
        <w:t>аргументированно</w:t>
      </w:r>
      <w:proofErr w:type="spellEnd"/>
      <w:r w:rsidRPr="00643133">
        <w:rPr>
          <w:rFonts w:ascii="Times New Roman" w:hAnsi="Times New Roman"/>
          <w:sz w:val="24"/>
          <w:szCs w:val="24"/>
          <w:lang w:val="ru-RU"/>
        </w:rPr>
        <w:t xml:space="preserve"> отстаивать собственное </w:t>
      </w:r>
      <w:r w:rsidRPr="00643133">
        <w:rPr>
          <w:rFonts w:ascii="Times New Roman" w:hAnsi="Times New Roman"/>
          <w:sz w:val="24"/>
          <w:szCs w:val="24"/>
          <w:lang w:val="ru-RU"/>
        </w:rPr>
        <w:lastRenderedPageBreak/>
        <w:t>видение проблемы и способов ее разрешения; выявлять недостатки своего общекультурного и интеллектуального уровня; ставить цель и формулировать задачи совершенствования своего интеллектуального и общекультурного уровня.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Владеть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(навыками и/или опытом деятельности):</w:t>
      </w:r>
    </w:p>
    <w:p w:rsidR="00505D0F" w:rsidRPr="00643133" w:rsidRDefault="00505D0F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мыслительными операциями анализа и синтеза, сравнения, абстрагирования, конкретизации, обобщения, классификации; способами оценки возможностей использования мыслительных операций для развития своего интеллектуального и общекультурного уровня; навыками совершенствования и развития своего  общекультурного  и научного потенциала.</w:t>
      </w:r>
    </w:p>
    <w:p w:rsidR="00643133" w:rsidRDefault="00643133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643133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</w:t>
      </w:r>
      <w:r w:rsidR="00263E80" w:rsidRPr="00643133">
        <w:rPr>
          <w:rFonts w:ascii="Times New Roman" w:hAnsi="Times New Roman"/>
          <w:b/>
          <w:sz w:val="24"/>
          <w:szCs w:val="24"/>
          <w:lang w:val="ru-RU"/>
        </w:rPr>
        <w:t>бщепрофессиональные</w:t>
      </w:r>
      <w:proofErr w:type="spellEnd"/>
      <w:r w:rsidR="00263E80" w:rsidRPr="00643133">
        <w:rPr>
          <w:rFonts w:ascii="Times New Roman" w:hAnsi="Times New Roman"/>
          <w:b/>
          <w:sz w:val="24"/>
          <w:szCs w:val="24"/>
          <w:lang w:val="ru-RU"/>
        </w:rPr>
        <w:t xml:space="preserve">, профессиональные и специальные  </w:t>
      </w:r>
      <w:r w:rsidR="00C10736" w:rsidRPr="00643133">
        <w:rPr>
          <w:rFonts w:ascii="Times New Roman" w:hAnsi="Times New Roman"/>
          <w:b/>
          <w:sz w:val="24"/>
          <w:szCs w:val="24"/>
          <w:lang w:val="ru-RU"/>
        </w:rPr>
        <w:t>компетенции:</w:t>
      </w:r>
    </w:p>
    <w:p w:rsidR="00263E80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63E80" w:rsidRPr="00643133">
        <w:rPr>
          <w:rFonts w:ascii="Times New Roman" w:hAnsi="Times New Roman"/>
          <w:sz w:val="24"/>
          <w:szCs w:val="24"/>
          <w:lang w:val="ru-RU"/>
        </w:rPr>
        <w:t>Готов использовать знание современных проблем науки и образования при решении профессиональных задач (ОПК-2).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Зна</w:t>
      </w:r>
      <w:r w:rsidR="00263E80" w:rsidRPr="00643133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643133">
        <w:rPr>
          <w:rFonts w:ascii="Times New Roman" w:hAnsi="Times New Roman"/>
          <w:b/>
          <w:sz w:val="24"/>
          <w:szCs w:val="24"/>
          <w:lang w:val="ru-RU"/>
        </w:rPr>
        <w:t>ь</w:t>
      </w:r>
      <w:r w:rsidR="00263E80" w:rsidRPr="00643133">
        <w:rPr>
          <w:rFonts w:ascii="Times New Roman" w:hAnsi="Times New Roman"/>
          <w:b/>
          <w:sz w:val="24"/>
          <w:szCs w:val="24"/>
          <w:lang w:val="ru-RU"/>
        </w:rPr>
        <w:t xml:space="preserve"> и понимат</w:t>
      </w:r>
      <w:r w:rsidRPr="00643133">
        <w:rPr>
          <w:rFonts w:ascii="Times New Roman" w:hAnsi="Times New Roman"/>
          <w:b/>
          <w:sz w:val="24"/>
          <w:szCs w:val="24"/>
          <w:lang w:val="ru-RU"/>
        </w:rPr>
        <w:t>ь</w:t>
      </w:r>
      <w:r w:rsidR="00263E80" w:rsidRPr="00643133">
        <w:rPr>
          <w:rFonts w:ascii="Times New Roman" w:hAnsi="Times New Roman"/>
          <w:b/>
          <w:sz w:val="24"/>
          <w:szCs w:val="24"/>
          <w:lang w:val="ru-RU"/>
        </w:rPr>
        <w:t>:</w:t>
      </w:r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63E80" w:rsidRPr="00643133" w:rsidRDefault="00263E80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современные парадигмы в предметной области науки; современные направления развития и модернизации системы образования; основные научные понятия и категории педагогической науки, закономерности развития образования и общества; методы использования знаний современных направлений развития и модернизации системы образования для проектирования и реализации профессиональных задач.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Уметь: </w:t>
      </w:r>
    </w:p>
    <w:p w:rsidR="00263E80" w:rsidRPr="00643133" w:rsidRDefault="00263E80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анализировать современные направления и проблемное поле развития системы образования; соотносить задачи своей профессиональной деятельности с современными направлениями развития и модернизации системы образования.</w:t>
      </w:r>
    </w:p>
    <w:p w:rsidR="00643133" w:rsidRDefault="00263E80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Владет</w:t>
      </w:r>
      <w:r w:rsidR="00505D0F" w:rsidRPr="00643133">
        <w:rPr>
          <w:rFonts w:ascii="Times New Roman" w:hAnsi="Times New Roman"/>
          <w:b/>
          <w:sz w:val="24"/>
          <w:szCs w:val="24"/>
          <w:lang w:val="ru-RU"/>
        </w:rPr>
        <w:t>ь: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(навыками и/или опытом деятельности): </w:t>
      </w:r>
    </w:p>
    <w:p w:rsidR="00263E80" w:rsidRPr="00643133" w:rsidRDefault="00263E80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навыками анализа основных тенденций развития образования в России и за рубежом для проектирования задач своей профессиональной деятельности.</w:t>
      </w:r>
    </w:p>
    <w:p w:rsidR="00643133" w:rsidRDefault="00643133" w:rsidP="00643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3E80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="00643133">
        <w:rPr>
          <w:rFonts w:ascii="Times New Roman" w:hAnsi="Times New Roman"/>
          <w:sz w:val="24"/>
          <w:szCs w:val="24"/>
          <w:lang w:val="ru-RU"/>
        </w:rPr>
        <w:t>Способен</w:t>
      </w:r>
      <w:proofErr w:type="gramEnd"/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Знать: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основные понятия и категории в сфере организации современного образовательного процесса.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Уметь: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работать с информацией в сфере организации и реализации современного образовательного процесса.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Владеть: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современными методами сбора, обработки и анализа данных в сфере организации и реализации современного образовательного процесса.</w:t>
      </w:r>
    </w:p>
    <w:p w:rsidR="00643133" w:rsidRDefault="00643133" w:rsidP="00643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63E80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="00263E80" w:rsidRPr="00643133">
        <w:rPr>
          <w:rFonts w:ascii="Times New Roman" w:hAnsi="Times New Roman"/>
          <w:sz w:val="24"/>
          <w:szCs w:val="24"/>
          <w:lang w:val="ru-RU"/>
        </w:rPr>
        <w:t>Способен</w:t>
      </w:r>
      <w:proofErr w:type="gramEnd"/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Знать: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теоретические основы организации научно-исследовательской деятельности.</w:t>
      </w:r>
    </w:p>
    <w:p w:rsidR="001611A3" w:rsidRPr="00643133" w:rsidRDefault="00505D0F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Уметь 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>определять перспективные направления научных исследований.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Владеть: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навыками выбора методов и определения методики осуществления научного исследования.</w:t>
      </w:r>
    </w:p>
    <w:p w:rsidR="00263E80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Готов использовать индивидуальные </w:t>
      </w:r>
      <w:proofErr w:type="spellStart"/>
      <w:r w:rsidR="00263E80" w:rsidRPr="00643133">
        <w:rPr>
          <w:rFonts w:ascii="Times New Roman" w:hAnsi="Times New Roman"/>
          <w:sz w:val="24"/>
          <w:szCs w:val="24"/>
          <w:lang w:val="ru-RU"/>
        </w:rPr>
        <w:t>креативные</w:t>
      </w:r>
      <w:proofErr w:type="spellEnd"/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способности для самостоятельного решения исследовательских задач (ПК-6)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>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Знать: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способы проявления творческой составляющей в педагогической деятельности.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находить оригинальные способы решения в нестандартных педагогических ситуациях.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Владеть: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современной методикой и современными образовательными технологиями.</w:t>
      </w:r>
    </w:p>
    <w:p w:rsidR="00263E80" w:rsidRPr="00643133" w:rsidRDefault="00E92D69" w:rsidP="006431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63E80" w:rsidRPr="00643133">
        <w:rPr>
          <w:rFonts w:ascii="Times New Roman" w:hAnsi="Times New Roman"/>
          <w:sz w:val="24"/>
          <w:szCs w:val="24"/>
          <w:lang w:val="ru-RU"/>
        </w:rPr>
        <w:t>Готов</w:t>
      </w:r>
      <w:r w:rsidR="007D63BA" w:rsidRPr="00643133">
        <w:rPr>
          <w:rFonts w:ascii="Times New Roman" w:hAnsi="Times New Roman"/>
          <w:sz w:val="24"/>
          <w:szCs w:val="24"/>
          <w:lang w:val="ru-RU"/>
        </w:rPr>
        <w:t>ность</w:t>
      </w:r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(ПК-11)</w:t>
      </w:r>
    </w:p>
    <w:p w:rsidR="00643133" w:rsidRDefault="00505D0F" w:rsidP="006431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Знать: </w:t>
      </w:r>
    </w:p>
    <w:p w:rsidR="001611A3" w:rsidRPr="00643133" w:rsidRDefault="001611A3" w:rsidP="0064313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основы и этапы педагогического проектирования.</w:t>
      </w:r>
    </w:p>
    <w:p w:rsidR="00643133" w:rsidRDefault="00505D0F" w:rsidP="006431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Уметь: </w:t>
      </w:r>
    </w:p>
    <w:p w:rsidR="001611A3" w:rsidRPr="00643133" w:rsidRDefault="001611A3" w:rsidP="0064313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осваивать ресурсы образовательных систем и проектировать их развитие.</w:t>
      </w:r>
    </w:p>
    <w:p w:rsidR="00643133" w:rsidRDefault="00505D0F" w:rsidP="006431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Владеть: </w:t>
      </w:r>
    </w:p>
    <w:p w:rsidR="001611A3" w:rsidRPr="00643133" w:rsidRDefault="001611A3" w:rsidP="0064313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методикой педагогического проектирования.</w:t>
      </w:r>
    </w:p>
    <w:p w:rsidR="00263E80" w:rsidRPr="00643133" w:rsidRDefault="00E92D69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="00263E80" w:rsidRPr="00643133">
        <w:rPr>
          <w:rFonts w:ascii="Times New Roman" w:hAnsi="Times New Roman"/>
          <w:sz w:val="24"/>
          <w:szCs w:val="24"/>
          <w:lang w:val="ru-RU"/>
        </w:rPr>
        <w:t>Способен</w:t>
      </w:r>
      <w:proofErr w:type="gramEnd"/>
      <w:r w:rsidR="00263E80" w:rsidRPr="00643133">
        <w:rPr>
          <w:rFonts w:ascii="Times New Roman" w:hAnsi="Times New Roman"/>
          <w:sz w:val="24"/>
          <w:szCs w:val="24"/>
          <w:lang w:val="ru-RU"/>
        </w:rPr>
        <w:t xml:space="preserve"> организовывать свою научную работу и исследовательскую деятельность на основе современных информационно-коммуникационных технологий (СК-1)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>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Знать: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современные методы и технологии организации научно-исследовательской работы.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Уметь: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1A3" w:rsidRPr="0064313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организовывать свою научную работу и исследовательскую деятельность на основе современных методов и технологий.</w:t>
      </w:r>
    </w:p>
    <w:p w:rsidR="00643133" w:rsidRDefault="00505D0F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Владеть: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1A3" w:rsidRDefault="001611A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>навыками планирования, осуществления и анализа собственной научно-исследовательской деятельности.</w:t>
      </w:r>
    </w:p>
    <w:p w:rsidR="00643133" w:rsidRPr="00643133" w:rsidRDefault="00643133" w:rsidP="0064313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8"/>
        <w:gridCol w:w="2488"/>
        <w:gridCol w:w="742"/>
        <w:gridCol w:w="689"/>
        <w:gridCol w:w="547"/>
        <w:gridCol w:w="567"/>
      </w:tblGrid>
      <w:tr w:rsidR="00C10736" w:rsidRPr="00643133" w:rsidTr="001A6F9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зачетных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Семестры</w:t>
            </w:r>
            <w:proofErr w:type="spellEnd"/>
          </w:p>
        </w:tc>
      </w:tr>
      <w:tr w:rsidR="00C10736" w:rsidRPr="00643133" w:rsidTr="001A6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Контактная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687914" w:rsidRPr="006431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E92D69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Семинарские занятия (С)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Лабораторные работы (ЛР)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и активные формы занятий (всего)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E105E2" w:rsidRPr="00643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E92D69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687914" w:rsidRPr="00643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643133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336D3F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методологии собственного научного исследования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0736" w:rsidRPr="00643133" w:rsidTr="001A6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36" w:rsidRPr="00643133" w:rsidRDefault="00C10736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43133" w:rsidRDefault="00643133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43133" w:rsidRDefault="00643133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5. Структура и содержание дисциплины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5.1. Разделы дисциплин и виды занятий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C10736" w:rsidRPr="00643133" w:rsidTr="001A6F9B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3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C10736" w:rsidRPr="00643133" w:rsidRDefault="00C10736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161161" w:rsidRPr="00643133" w:rsidTr="002A2CFB">
        <w:trPr>
          <w:trHeight w:val="644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61161" w:rsidRPr="00643133" w:rsidTr="002A2CFB"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науки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22120B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120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61161" w:rsidRPr="00643133" w:rsidTr="002A2CFB"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1161" w:rsidRPr="00643133" w:rsidTr="002A2CFB"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161161" w:rsidRPr="00643133" w:rsidTr="00E105E2"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Формы представления и оценка результатов научного исследования.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8028A"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161161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22120B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08028A"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1161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2120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05E2" w:rsidRPr="00643133" w:rsidTr="002A2CFB"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22120B" w:rsidRDefault="0022120B" w:rsidP="0064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22120B" w:rsidP="0064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  <w:r w:rsidR="0008028A" w:rsidRPr="0064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</w:tbl>
    <w:p w:rsidR="001E167C" w:rsidRPr="00643133" w:rsidRDefault="001E167C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</w:rPr>
        <w:t xml:space="preserve">5.2. </w:t>
      </w:r>
      <w:proofErr w:type="spellStart"/>
      <w:r w:rsidRPr="00643133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6431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3133">
        <w:rPr>
          <w:rFonts w:ascii="Times New Roman" w:hAnsi="Times New Roman"/>
          <w:b/>
          <w:sz w:val="24"/>
          <w:szCs w:val="24"/>
        </w:rPr>
        <w:t>разделов</w:t>
      </w:r>
      <w:proofErr w:type="spellEnd"/>
      <w:r w:rsidRPr="006431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3133">
        <w:rPr>
          <w:rFonts w:ascii="Times New Roman" w:hAnsi="Times New Roman"/>
          <w:b/>
          <w:sz w:val="24"/>
          <w:szCs w:val="24"/>
        </w:rPr>
        <w:t>дисциплины</w:t>
      </w:r>
      <w:proofErr w:type="spellEnd"/>
    </w:p>
    <w:p w:rsidR="001E167C" w:rsidRPr="00643133" w:rsidRDefault="001E167C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4820"/>
      </w:tblGrid>
      <w:tr w:rsidR="00E105E2" w:rsidRPr="00643133" w:rsidTr="00E92D69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раздела дисциплины (элемента модуля)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</w:tr>
      <w:tr w:rsidR="00E105E2" w:rsidRPr="00643133" w:rsidTr="00E92D69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познания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Деятельность как форма активного отношения к окружающему миру. Наука как специфическая форма деятельности. Понятие научного знания. Познание - процесс движения человеческой мысли от незнания к знанию. Практика как отражение объективной действительности в сознании человека в процессе его общественной, производственной и научной деятельности. Диалектика процесса познания. Абсолютное и относительное знание. Уровни, формы и методы научного познания. Взаимодействие теоретического, умозрительного и эмпирического уровней развития науки. Понятие о методе и методологии науки. Методология – учение о методах, принципах и способах научного познания. Диалектика как общая методология научного познания. Основные принципы диалектического метода. Общие методологические принципы научного исследования: единство теории и практики; принципы объективности, всесторонности и комплексности исследования; системный подход к проведению исследования.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05E2" w:rsidRPr="00643133" w:rsidTr="00E92D69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науки</w:t>
            </w:r>
            <w:proofErr w:type="spellEnd"/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Предмет и объекты изучения педагогической науки. Классификация методов научного познания: философские, общенаучные подходы и методы,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частнонаучные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дисциплинарные, междисциплинарные исследования. Три уровня общенаучных методов исследования: методы эмпирических исследований, методы теоретического познания,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общелогические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методы. </w:t>
            </w:r>
          </w:p>
        </w:tc>
      </w:tr>
      <w:tr w:rsidR="00E105E2" w:rsidRPr="00643133" w:rsidTr="00E92D69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Методы эмпирического исследования: наблюдение, сравнение, описание, измерение, эксперимент. Методы теоретического познания: формализация, аксиоматический метод, </w:t>
            </w:r>
            <w:proofErr w:type="spellStart"/>
            <w:proofErr w:type="gramStart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гипотетико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дедуктивный</w:t>
            </w:r>
            <w:proofErr w:type="gramEnd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метод, восхождение от абстрактного к конкретному. </w:t>
            </w:r>
            <w:proofErr w:type="gramStart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Общенаучные логические методы и приемы познания: анализ, синтез, абстрагирование, обобщение, идеализация, индукция и дедукция, аналогия, моделирование, системный подход и др. </w:t>
            </w:r>
            <w:proofErr w:type="gramEnd"/>
          </w:p>
          <w:p w:rsidR="00E105E2" w:rsidRPr="00643133" w:rsidRDefault="00E105E2" w:rsidP="0064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Специфические средства, методы и операции, обусловленные особенностями предмета педагогической науки: идеографический метод, диалог, опрос, проективные методы, тестирование, биографический и автобиографический методы, социометрия, игровые методы.</w:t>
            </w:r>
            <w:proofErr w:type="gramEnd"/>
          </w:p>
          <w:p w:rsidR="00E105E2" w:rsidRPr="00643133" w:rsidRDefault="00E105E2" w:rsidP="0064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методов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105E2" w:rsidRPr="00643133" w:rsidTr="00E92D69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характеристика основных требований к организации научного исследования. Этапы научного исследования: краткая характеристика  содержания каждого этапа. Источники  первичной научной информации. Специфика и  функции методологического  педагогического знания. Соотношение понятий «проблема», «вопрос», «проблемная ситуация»: сходства и различия. Особенности определения и разграничения объекта и предмета в психолого-педагогическом исследовании. Согласованность цели и задачи исследования. Идея, замысел и гипотеза как теоретическое ядро исследования. Критерии успешности исследовательского поиска и мониторинг процесса и результатов исследования.</w:t>
            </w:r>
          </w:p>
        </w:tc>
      </w:tr>
      <w:tr w:rsidR="00E105E2" w:rsidRPr="00643133" w:rsidTr="00E92D69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Формы представления и оценка результатов научного исследования.</w:t>
            </w: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5E2" w:rsidRPr="00643133" w:rsidRDefault="00E105E2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Формы представления результатов научного исследования. Тематическая структура исследования. Обобщение и формулировка выводов исследования. Формальные требования к оформлению научной работы. Структура учебно-научной работы. </w:t>
            </w: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Способы написания текста. Техника цитирования. Язык и стиль научных сообщений. Требования к оформлению таблиц. Графический способ изложения иллюстративного материала. Оформление библиографического аппарата.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120B" w:rsidRDefault="0022120B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5.3. Содержание практических занятий по дисциплине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ема 1. </w:t>
      </w:r>
      <w:r w:rsidR="001611A3" w:rsidRPr="00643133">
        <w:rPr>
          <w:rFonts w:ascii="Times New Roman" w:hAnsi="Times New Roman"/>
          <w:b/>
          <w:i/>
          <w:sz w:val="24"/>
          <w:szCs w:val="24"/>
          <w:lang w:val="ru-RU" w:eastAsia="ru-RU"/>
        </w:rPr>
        <w:t>Методологические основы научного познания.</w:t>
      </w:r>
      <w:r w:rsidR="001611A3"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C10736" w:rsidRPr="00643133" w:rsidRDefault="0008028A" w:rsidP="00643133">
      <w:pPr>
        <w:numPr>
          <w:ilvl w:val="0"/>
          <w:numId w:val="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Понятие научного знания.</w:t>
      </w:r>
    </w:p>
    <w:p w:rsidR="0008028A" w:rsidRPr="00643133" w:rsidRDefault="0008028A" w:rsidP="00643133">
      <w:pPr>
        <w:numPr>
          <w:ilvl w:val="0"/>
          <w:numId w:val="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Понятие о методе и методологии науки.</w:t>
      </w:r>
    </w:p>
    <w:p w:rsidR="0008028A" w:rsidRPr="00643133" w:rsidRDefault="0008028A" w:rsidP="00643133">
      <w:pPr>
        <w:numPr>
          <w:ilvl w:val="0"/>
          <w:numId w:val="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Общие методологические принципы научного исследования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0736" w:rsidRPr="00643133" w:rsidRDefault="0008028A" w:rsidP="00643133">
      <w:pPr>
        <w:numPr>
          <w:ilvl w:val="0"/>
          <w:numId w:val="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Уровни методологии. </w:t>
      </w:r>
    </w:p>
    <w:p w:rsidR="00C10736" w:rsidRPr="00643133" w:rsidRDefault="00C10736" w:rsidP="00643133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Выстройте логику научного аппарата  исследования.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Раскройте содержание компонентов научного аппарата. </w:t>
      </w:r>
    </w:p>
    <w:p w:rsidR="001E167C" w:rsidRPr="00643133" w:rsidRDefault="001E167C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Форма проведения занятия: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Практическое занятие – дискуссия. </w:t>
      </w:r>
    </w:p>
    <w:p w:rsidR="001E167C" w:rsidRPr="00643133" w:rsidRDefault="001E167C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Методы проведения занятия, виды учебной деятельности студентов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проверочная работа (на знание основных понятий);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обсуждение теоретических  вопросов;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тренинг в разработке научного аппарата исследования;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свободная дискуссия по теме занятия;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индивидуальная и групповая работа.</w:t>
      </w:r>
    </w:p>
    <w:p w:rsidR="001E167C" w:rsidRPr="00643133" w:rsidRDefault="001E167C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1E167C" w:rsidRPr="00643133" w:rsidRDefault="001E167C" w:rsidP="00643133">
      <w:pPr>
        <w:pStyle w:val="a6"/>
        <w:numPr>
          <w:ilvl w:val="0"/>
          <w:numId w:val="2"/>
        </w:numPr>
        <w:tabs>
          <w:tab w:val="left" w:pos="570"/>
          <w:tab w:val="left" w:pos="10440"/>
        </w:tabs>
        <w:ind w:right="-1"/>
        <w:jc w:val="both"/>
        <w:rPr>
          <w:b/>
        </w:rPr>
      </w:pPr>
      <w:proofErr w:type="spellStart"/>
      <w:r w:rsidRPr="00643133">
        <w:rPr>
          <w:b/>
        </w:rPr>
        <w:t>Загвязинский</w:t>
      </w:r>
      <w:proofErr w:type="spellEnd"/>
      <w:r w:rsidRPr="00643133">
        <w:rPr>
          <w:b/>
        </w:rPr>
        <w:t xml:space="preserve"> В.И., </w:t>
      </w:r>
      <w:proofErr w:type="spellStart"/>
      <w:r w:rsidRPr="00643133">
        <w:rPr>
          <w:b/>
        </w:rPr>
        <w:t>Атаханов</w:t>
      </w:r>
      <w:proofErr w:type="spellEnd"/>
      <w:r w:rsidRPr="00643133">
        <w:rPr>
          <w:b/>
        </w:rPr>
        <w:t xml:space="preserve"> Р. </w:t>
      </w:r>
      <w:r w:rsidRPr="00643133">
        <w:t xml:space="preserve">Методология и методы психолого-педагогического исследования: </w:t>
      </w:r>
      <w:proofErr w:type="spellStart"/>
      <w:r w:rsidRPr="00643133">
        <w:t>учеб</w:t>
      </w:r>
      <w:proofErr w:type="gramStart"/>
      <w:r w:rsidRPr="00643133">
        <w:t>.п</w:t>
      </w:r>
      <w:proofErr w:type="gramEnd"/>
      <w:r w:rsidRPr="00643133">
        <w:t>особие</w:t>
      </w:r>
      <w:proofErr w:type="spellEnd"/>
      <w:r w:rsidRPr="00643133">
        <w:t xml:space="preserve"> для студентов </w:t>
      </w:r>
      <w:proofErr w:type="spellStart"/>
      <w:r w:rsidRPr="00643133">
        <w:t>высш.учеб</w:t>
      </w:r>
      <w:proofErr w:type="spellEnd"/>
      <w:r w:rsidRPr="00643133">
        <w:t xml:space="preserve">. заведений / </w:t>
      </w:r>
      <w:proofErr w:type="spellStart"/>
      <w:r w:rsidRPr="00643133">
        <w:t>В.И.Загвязинский</w:t>
      </w:r>
      <w:proofErr w:type="spellEnd"/>
      <w:r w:rsidRPr="00643133">
        <w:t xml:space="preserve">, </w:t>
      </w:r>
      <w:proofErr w:type="spellStart"/>
      <w:r w:rsidRPr="00643133">
        <w:t>Р.Атаханов</w:t>
      </w:r>
      <w:proofErr w:type="spellEnd"/>
      <w:r w:rsidRPr="00643133">
        <w:t>. – 4-е изд., стер. – М.; Издательский  центр «Академия», 2007.</w:t>
      </w:r>
    </w:p>
    <w:p w:rsidR="00C10736" w:rsidRPr="00643133" w:rsidRDefault="001E167C" w:rsidP="00643133">
      <w:pPr>
        <w:pStyle w:val="a6"/>
        <w:numPr>
          <w:ilvl w:val="0"/>
          <w:numId w:val="2"/>
        </w:numPr>
        <w:tabs>
          <w:tab w:val="left" w:pos="570"/>
          <w:tab w:val="left" w:pos="10440"/>
        </w:tabs>
        <w:ind w:right="-1"/>
        <w:jc w:val="both"/>
        <w:rPr>
          <w:b/>
        </w:rPr>
      </w:pPr>
      <w:r w:rsidRPr="00643133">
        <w:rPr>
          <w:b/>
        </w:rPr>
        <w:t xml:space="preserve"> </w:t>
      </w:r>
      <w:proofErr w:type="spellStart"/>
      <w:r w:rsidR="003C57BA" w:rsidRPr="00643133">
        <w:t>Бургин</w:t>
      </w:r>
      <w:proofErr w:type="spellEnd"/>
      <w:r w:rsidR="003C57BA" w:rsidRPr="00643133">
        <w:t xml:space="preserve"> М.С., Кузнецов В.И. Введение в современную точную методологию науки: структуры систем знания: Пособие для студентов вузов. – М.: АО «Аспект Пресс», 1994. </w:t>
      </w:r>
    </w:p>
    <w:p w:rsidR="003C57BA" w:rsidRPr="00643133" w:rsidRDefault="003C57BA" w:rsidP="00643133">
      <w:pPr>
        <w:pStyle w:val="a6"/>
        <w:tabs>
          <w:tab w:val="left" w:pos="570"/>
          <w:tab w:val="left" w:pos="10440"/>
        </w:tabs>
        <w:ind w:right="-1"/>
        <w:jc w:val="both"/>
        <w:rPr>
          <w:b/>
        </w:rPr>
      </w:pPr>
    </w:p>
    <w:p w:rsidR="001611A3" w:rsidRPr="00643133" w:rsidRDefault="00C10736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Тема 2. </w:t>
      </w:r>
      <w:r w:rsidR="001611A3" w:rsidRPr="00643133">
        <w:rPr>
          <w:rFonts w:ascii="Times New Roman" w:hAnsi="Times New Roman"/>
          <w:b/>
          <w:i/>
          <w:sz w:val="24"/>
          <w:szCs w:val="24"/>
          <w:lang w:val="ru-RU" w:eastAsia="ru-RU"/>
        </w:rPr>
        <w:t>Методология педагогической науки</w:t>
      </w:r>
    </w:p>
    <w:p w:rsidR="007667D5" w:rsidRPr="00643133" w:rsidRDefault="007667D5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7667D5" w:rsidRPr="00643133" w:rsidRDefault="007667D5" w:rsidP="00643133">
      <w:pPr>
        <w:numPr>
          <w:ilvl w:val="0"/>
          <w:numId w:val="1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Предмет и объекты изучения педагогической науки.</w:t>
      </w:r>
    </w:p>
    <w:p w:rsidR="007667D5" w:rsidRPr="00643133" w:rsidRDefault="007667D5" w:rsidP="00643133">
      <w:pPr>
        <w:numPr>
          <w:ilvl w:val="0"/>
          <w:numId w:val="1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Понятие о методе и методологии в педагогической науке.</w:t>
      </w:r>
    </w:p>
    <w:p w:rsidR="007667D5" w:rsidRPr="00643133" w:rsidRDefault="007667D5" w:rsidP="00643133">
      <w:pPr>
        <w:numPr>
          <w:ilvl w:val="0"/>
          <w:numId w:val="1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Три уровня общенаучных методов педагогического исследования.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67D5" w:rsidRPr="00643133" w:rsidRDefault="007667D5" w:rsidP="00643133">
      <w:pPr>
        <w:numPr>
          <w:ilvl w:val="0"/>
          <w:numId w:val="11"/>
        </w:num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Специфические особенности педагогического научного исследования. </w:t>
      </w:r>
    </w:p>
    <w:p w:rsidR="007667D5" w:rsidRPr="00643133" w:rsidRDefault="007667D5" w:rsidP="00643133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Выстройте логику научного аппарата  исследования.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Раскройте содержание компонентов научного аппарата. </w:t>
      </w:r>
    </w:p>
    <w:p w:rsidR="007667D5" w:rsidRPr="00643133" w:rsidRDefault="007667D5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Форма проведения занятия: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Практическое занятие – дискуссия. </w:t>
      </w:r>
    </w:p>
    <w:p w:rsidR="007667D5" w:rsidRPr="00643133" w:rsidRDefault="007667D5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Методы проведения занятия, виды учебной деятельности студентов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проверочная работа (на знание основных понятий);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обсуждение теоретических  вопросов;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тренинг в разработке научного аппарата исследования;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lastRenderedPageBreak/>
        <w:t>свободная дискуссия по теме занятия;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индивидуальная и групповая работа.</w:t>
      </w:r>
    </w:p>
    <w:p w:rsidR="007667D5" w:rsidRPr="00643133" w:rsidRDefault="007667D5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667D5" w:rsidRPr="00643133" w:rsidRDefault="007667D5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7667D5" w:rsidRPr="00643133" w:rsidRDefault="007667D5" w:rsidP="00643133">
      <w:pPr>
        <w:pStyle w:val="a6"/>
        <w:numPr>
          <w:ilvl w:val="0"/>
          <w:numId w:val="12"/>
        </w:numPr>
        <w:jc w:val="both"/>
        <w:rPr>
          <w:b/>
          <w:bCs/>
        </w:rPr>
      </w:pPr>
      <w:r w:rsidRPr="00643133">
        <w:t xml:space="preserve">Краевский В. В., </w:t>
      </w:r>
      <w:proofErr w:type="spellStart"/>
      <w:r w:rsidRPr="00643133">
        <w:t>Бережнова</w:t>
      </w:r>
      <w:proofErr w:type="spellEnd"/>
      <w:r w:rsidRPr="00643133">
        <w:t xml:space="preserve"> Е.В</w:t>
      </w:r>
      <w:r w:rsidRPr="00643133">
        <w:rPr>
          <w:b/>
          <w:bCs/>
        </w:rPr>
        <w:t xml:space="preserve">. </w:t>
      </w:r>
      <w:r w:rsidRPr="00643133">
        <w:t>Методология педагогики: учеб</w:t>
      </w:r>
      <w:proofErr w:type="gramStart"/>
      <w:r w:rsidRPr="00643133">
        <w:t>.</w:t>
      </w:r>
      <w:proofErr w:type="gramEnd"/>
      <w:r w:rsidRPr="00643133">
        <w:t xml:space="preserve"> </w:t>
      </w:r>
      <w:proofErr w:type="gramStart"/>
      <w:r w:rsidRPr="00643133">
        <w:t>п</w:t>
      </w:r>
      <w:proofErr w:type="gramEnd"/>
      <w:r w:rsidRPr="00643133">
        <w:t xml:space="preserve">особие. – М,: Академия, 2006. – 400 </w:t>
      </w:r>
      <w:proofErr w:type="gramStart"/>
      <w:r w:rsidRPr="00643133">
        <w:t>с</w:t>
      </w:r>
      <w:proofErr w:type="gramEnd"/>
      <w:r w:rsidRPr="00643133">
        <w:t>.</w:t>
      </w:r>
    </w:p>
    <w:p w:rsidR="007667D5" w:rsidRPr="00643133" w:rsidRDefault="007667D5" w:rsidP="00643133">
      <w:pPr>
        <w:pStyle w:val="a6"/>
        <w:numPr>
          <w:ilvl w:val="0"/>
          <w:numId w:val="12"/>
        </w:numPr>
        <w:jc w:val="both"/>
      </w:pPr>
      <w:r w:rsidRPr="00643133">
        <w:t>Краевский В. В. Основы обучения. Дидактика и методика : [учеб</w:t>
      </w:r>
      <w:proofErr w:type="gramStart"/>
      <w:r w:rsidRPr="00643133">
        <w:t>.</w:t>
      </w:r>
      <w:proofErr w:type="gramEnd"/>
      <w:r w:rsidRPr="00643133">
        <w:t xml:space="preserve"> </w:t>
      </w:r>
      <w:proofErr w:type="gramStart"/>
      <w:r w:rsidRPr="00643133">
        <w:t>п</w:t>
      </w:r>
      <w:proofErr w:type="gramEnd"/>
      <w:r w:rsidRPr="00643133">
        <w:t>особие для вузов по спец.: 031000 (050706)-Педагогика и психология; 033400 (050701)-Педагогика; ОПД.Ф.02-Педагогика] / В. В. Краевский, А. В. Хуторской. – М.</w:t>
      </w:r>
      <w:proofErr w:type="gramStart"/>
      <w:r w:rsidRPr="00643133">
        <w:t xml:space="preserve"> :</w:t>
      </w:r>
      <w:proofErr w:type="gramEnd"/>
      <w:r w:rsidRPr="00643133">
        <w:t xml:space="preserve"> Academia, 2007. – 348 с. </w:t>
      </w:r>
    </w:p>
    <w:p w:rsidR="007667D5" w:rsidRPr="00643133" w:rsidRDefault="007667D5" w:rsidP="00643133">
      <w:pPr>
        <w:pStyle w:val="a6"/>
        <w:numPr>
          <w:ilvl w:val="0"/>
          <w:numId w:val="12"/>
        </w:numPr>
        <w:jc w:val="both"/>
      </w:pPr>
      <w:r w:rsidRPr="00643133">
        <w:t>Кузьмина, Н.В. Методы системного педагогического исследования [Текст]</w:t>
      </w:r>
      <w:proofErr w:type="gramStart"/>
      <w:r w:rsidRPr="00643133">
        <w:t xml:space="preserve"> :</w:t>
      </w:r>
      <w:proofErr w:type="gramEnd"/>
      <w:r w:rsidRPr="00643133">
        <w:t xml:space="preserve"> Учебное пособие. М.: Народное образование, 2002.</w:t>
      </w:r>
    </w:p>
    <w:p w:rsidR="007667D5" w:rsidRPr="00643133" w:rsidRDefault="007667D5" w:rsidP="00643133">
      <w:pPr>
        <w:pStyle w:val="a6"/>
        <w:numPr>
          <w:ilvl w:val="0"/>
          <w:numId w:val="12"/>
        </w:numPr>
        <w:jc w:val="both"/>
      </w:pPr>
      <w:r w:rsidRPr="00643133">
        <w:t>Образцов, П.И. Методы и методология психолого-педагогического исследования [Текст]</w:t>
      </w:r>
      <w:proofErr w:type="gramStart"/>
      <w:r w:rsidRPr="00643133">
        <w:t xml:space="preserve"> .</w:t>
      </w:r>
      <w:proofErr w:type="gramEnd"/>
      <w:r w:rsidRPr="00643133">
        <w:t xml:space="preserve"> – СПб.: Питер, 2004. – 268 с.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Тема 3. </w:t>
      </w:r>
      <w:r w:rsidR="001611A3" w:rsidRPr="00643133">
        <w:rPr>
          <w:rFonts w:ascii="Times New Roman" w:hAnsi="Times New Roman"/>
          <w:b/>
          <w:sz w:val="24"/>
          <w:szCs w:val="24"/>
          <w:lang w:val="ru-RU"/>
        </w:rPr>
        <w:t>Методы научного исследования.</w:t>
      </w: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545FA3" w:rsidRPr="00643133" w:rsidRDefault="00545FA3" w:rsidP="00643133">
      <w:pPr>
        <w:pStyle w:val="a6"/>
        <w:numPr>
          <w:ilvl w:val="0"/>
          <w:numId w:val="9"/>
        </w:numPr>
      </w:pPr>
      <w:r w:rsidRPr="00643133">
        <w:t>Классификация методов научного исследования.</w:t>
      </w:r>
    </w:p>
    <w:p w:rsidR="00545FA3" w:rsidRPr="00643133" w:rsidRDefault="00545FA3" w:rsidP="00643133">
      <w:pPr>
        <w:pStyle w:val="a6"/>
        <w:numPr>
          <w:ilvl w:val="0"/>
          <w:numId w:val="9"/>
        </w:numPr>
      </w:pPr>
      <w:r w:rsidRPr="00643133">
        <w:t>Методы теоретического познания.</w:t>
      </w:r>
    </w:p>
    <w:p w:rsidR="00545FA3" w:rsidRPr="00643133" w:rsidRDefault="00545FA3" w:rsidP="00643133">
      <w:pPr>
        <w:pStyle w:val="a6"/>
        <w:numPr>
          <w:ilvl w:val="0"/>
          <w:numId w:val="9"/>
        </w:numPr>
      </w:pPr>
      <w:r w:rsidRPr="00643133">
        <w:t>Общенаучные логические методы и приемы познания.</w:t>
      </w:r>
    </w:p>
    <w:p w:rsidR="00545FA3" w:rsidRPr="00643133" w:rsidRDefault="00545FA3" w:rsidP="00643133">
      <w:pPr>
        <w:pStyle w:val="a6"/>
        <w:numPr>
          <w:ilvl w:val="0"/>
          <w:numId w:val="9"/>
        </w:numPr>
      </w:pPr>
      <w:r w:rsidRPr="00643133">
        <w:t>Методы эмпирического исследования.</w:t>
      </w:r>
    </w:p>
    <w:p w:rsidR="00545FA3" w:rsidRPr="00643133" w:rsidRDefault="00545FA3" w:rsidP="00643133">
      <w:pPr>
        <w:pStyle w:val="a6"/>
        <w:numPr>
          <w:ilvl w:val="0"/>
          <w:numId w:val="9"/>
        </w:numPr>
      </w:pPr>
      <w:r w:rsidRPr="00643133">
        <w:t>Специфические средства, методы и операции, обусловленные особенностями предмета педагогической науки.</w:t>
      </w:r>
    </w:p>
    <w:p w:rsidR="00545FA3" w:rsidRPr="00643133" w:rsidRDefault="00545FA3" w:rsidP="00643133">
      <w:pPr>
        <w:pStyle w:val="a6"/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</w:p>
    <w:p w:rsidR="00545FA3" w:rsidRPr="00643133" w:rsidRDefault="00545FA3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На основании выбранной темы разработайте компоненты научного аппарата исследования: проблему, противоречие, актуальность, объект и предмет исследования.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7D63BA" w:rsidRPr="00643133" w:rsidRDefault="007D63BA" w:rsidP="00643133">
      <w:pPr>
        <w:pStyle w:val="a6"/>
        <w:numPr>
          <w:ilvl w:val="0"/>
          <w:numId w:val="10"/>
        </w:numPr>
        <w:jc w:val="both"/>
      </w:pPr>
      <w:r w:rsidRPr="00643133">
        <w:t>Кузьмина, Н.В. Методы системного педагогического исследования [Текст]</w:t>
      </w:r>
      <w:proofErr w:type="gramStart"/>
      <w:r w:rsidRPr="00643133">
        <w:t xml:space="preserve"> :</w:t>
      </w:r>
      <w:proofErr w:type="gramEnd"/>
      <w:r w:rsidRPr="00643133">
        <w:t xml:space="preserve"> Учебное пособие. М.: Народное образование, 2002.</w:t>
      </w:r>
    </w:p>
    <w:p w:rsidR="007D63BA" w:rsidRPr="00643133" w:rsidRDefault="007D63BA" w:rsidP="00643133">
      <w:pPr>
        <w:pStyle w:val="a6"/>
        <w:numPr>
          <w:ilvl w:val="0"/>
          <w:numId w:val="10"/>
        </w:numPr>
        <w:jc w:val="both"/>
      </w:pPr>
      <w:r w:rsidRPr="00643133">
        <w:t>Образцов, П.И. Методы и методология психолого-педагогического исследования [Текст]</w:t>
      </w:r>
      <w:proofErr w:type="gramStart"/>
      <w:r w:rsidRPr="00643133">
        <w:t xml:space="preserve"> .</w:t>
      </w:r>
      <w:proofErr w:type="gramEnd"/>
      <w:r w:rsidRPr="00643133">
        <w:t xml:space="preserve"> – СПб.: Питер, 2004. – 268 с.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Тема 4. </w:t>
      </w:r>
      <w:r w:rsidR="001611A3" w:rsidRPr="00643133">
        <w:rPr>
          <w:rFonts w:ascii="Times New Roman" w:hAnsi="Times New Roman"/>
          <w:b/>
          <w:i/>
          <w:sz w:val="24"/>
          <w:szCs w:val="24"/>
          <w:lang w:val="ru-RU" w:eastAsia="ru-RU"/>
        </w:rPr>
        <w:t>Методика проведения научного исследования.</w:t>
      </w: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Вопросы для обсуждения</w:t>
      </w:r>
    </w:p>
    <w:p w:rsidR="003C57BA" w:rsidRPr="00643133" w:rsidRDefault="003C57BA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Структура и логика </w:t>
      </w:r>
      <w:r w:rsidR="00545FA3" w:rsidRPr="00643133">
        <w:rPr>
          <w:rFonts w:ascii="Times New Roman" w:hAnsi="Times New Roman"/>
          <w:sz w:val="24"/>
          <w:szCs w:val="24"/>
          <w:lang w:val="ru-RU" w:eastAsia="ru-RU"/>
        </w:rPr>
        <w:t xml:space="preserve">научного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исследования.</w:t>
      </w:r>
    </w:p>
    <w:p w:rsidR="003C57BA" w:rsidRPr="00643133" w:rsidRDefault="003C57BA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Методологическая стратегия исследования.</w:t>
      </w:r>
    </w:p>
    <w:p w:rsidR="003C57BA" w:rsidRPr="00643133" w:rsidRDefault="003C57BA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Этапы проведения научного исследования.</w:t>
      </w:r>
    </w:p>
    <w:p w:rsidR="003C57BA" w:rsidRPr="00643133" w:rsidRDefault="003C57BA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Проблемная ситуация, объект и предмет исследования.</w:t>
      </w:r>
    </w:p>
    <w:p w:rsidR="00545FA3" w:rsidRPr="00643133" w:rsidRDefault="00545FA3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Идея, замысел и гипотеза как теоретическое ядро исследования.</w:t>
      </w:r>
    </w:p>
    <w:p w:rsidR="003C57BA" w:rsidRPr="00643133" w:rsidRDefault="003C57BA" w:rsidP="00643133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Программа исследования, план – проект исследования.</w:t>
      </w:r>
    </w:p>
    <w:p w:rsidR="003C57BA" w:rsidRPr="00643133" w:rsidRDefault="003C57BA" w:rsidP="00643133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3C57BA" w:rsidRPr="00643133" w:rsidRDefault="003C57BA" w:rsidP="00643133">
      <w:pPr>
        <w:pStyle w:val="1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Раскройте замысел, структуру и логику проведения научного исследования.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Укажите вариативность построения научного исследования. 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Дайте характеристику основных этапов исследования. Укажите в чем их взаимосвязь и субординация. 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Раскройте основные способы обработки исследовательских данных. 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В чем особенности обработки исследовательских данных, полученных различными методами?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Осуществите обработку и интерпретацию полученных результатов конкретного эмпирического исследования.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lastRenderedPageBreak/>
        <w:t>Форма проведения занятия: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Практическое занятие – дискуссия. 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Методы проведения занятия, виды учебной деятельности студентов: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проверочная работа (на знание основных понятий);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обсуждение теоретических  вопросов;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выступление студентов с рефератами;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тренинг в обработке и интерпретации полученных результатов эмпирического исследования;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свободная дискуссия по теме занятия;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индивидуальная и групповая работа.</w:t>
      </w:r>
    </w:p>
    <w:p w:rsidR="003C57BA" w:rsidRPr="00643133" w:rsidRDefault="003C57BA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1.Ануфриев, А.Ф. Научное исследование. Курсовые, дипломные и диссертационные работы /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Моск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гос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. открытый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пед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>. ун-т. – М.: Б. и., 2002.</w:t>
      </w:r>
    </w:p>
    <w:p w:rsidR="003C57BA" w:rsidRPr="00643133" w:rsidRDefault="003C57BA" w:rsidP="00643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2. Безуглов И.Г., Лебединский В.В., Безуглов А.И.</w:t>
      </w: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Основы научного исследования: учебное пособие для аспирантов и студентов-дипломников / И.Г. Безуглов, В.В. Лебединский, А.И. Безуглов. – М.: Академический Проект, 2008.</w:t>
      </w:r>
    </w:p>
    <w:p w:rsidR="00545FA3" w:rsidRPr="00643133" w:rsidRDefault="00545FA3" w:rsidP="00643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3.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Бордовская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Н.В. Диалектика педагогического исследования: Логико-методологические проблемы. – СПб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., 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2001.</w:t>
      </w:r>
    </w:p>
    <w:p w:rsidR="003C57BA" w:rsidRPr="00643133" w:rsidRDefault="003C57BA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3.Загвязинский В.И.,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Атаханов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Р. Методология и методы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психолого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– педагогического исследования. – М., Академия, 2007, - 208с.</w:t>
      </w: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Тема 5. </w:t>
      </w:r>
      <w:r w:rsidR="002B18D9" w:rsidRPr="00643133">
        <w:rPr>
          <w:rFonts w:ascii="Times New Roman" w:hAnsi="Times New Roman"/>
          <w:b/>
          <w:i/>
          <w:sz w:val="24"/>
          <w:szCs w:val="24"/>
          <w:lang w:val="ru-RU" w:eastAsia="ru-RU"/>
        </w:rPr>
        <w:t>Формы представления и оценка результатов научного исследования.</w:t>
      </w:r>
    </w:p>
    <w:p w:rsidR="00C10736" w:rsidRPr="00643133" w:rsidRDefault="00C10736" w:rsidP="00643133">
      <w:p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Вопросы для обсуждения:</w:t>
      </w:r>
    </w:p>
    <w:p w:rsidR="007667D5" w:rsidRPr="00643133" w:rsidRDefault="007667D5" w:rsidP="00643133">
      <w:pPr>
        <w:pStyle w:val="a6"/>
        <w:numPr>
          <w:ilvl w:val="0"/>
          <w:numId w:val="13"/>
        </w:numPr>
        <w:jc w:val="both"/>
      </w:pPr>
      <w:r w:rsidRPr="00643133">
        <w:t xml:space="preserve">Формальные требования к оформлению научной работы. </w:t>
      </w:r>
    </w:p>
    <w:p w:rsidR="00C10736" w:rsidRPr="00643133" w:rsidRDefault="007667D5" w:rsidP="00643133">
      <w:pPr>
        <w:pStyle w:val="a6"/>
        <w:numPr>
          <w:ilvl w:val="0"/>
          <w:numId w:val="13"/>
        </w:numPr>
        <w:jc w:val="both"/>
      </w:pPr>
      <w:r w:rsidRPr="00643133">
        <w:t xml:space="preserve">Структура учебно-научной работы. </w:t>
      </w:r>
    </w:p>
    <w:p w:rsidR="007667D5" w:rsidRPr="00643133" w:rsidRDefault="007667D5" w:rsidP="00643133">
      <w:pPr>
        <w:pStyle w:val="a6"/>
        <w:numPr>
          <w:ilvl w:val="0"/>
          <w:numId w:val="13"/>
        </w:numPr>
        <w:jc w:val="both"/>
      </w:pPr>
      <w:r w:rsidRPr="00643133">
        <w:t>Требования к графическому оформлению научной работы.</w:t>
      </w:r>
    </w:p>
    <w:p w:rsidR="007667D5" w:rsidRPr="00643133" w:rsidRDefault="007667D5" w:rsidP="00643133">
      <w:pPr>
        <w:pStyle w:val="a6"/>
        <w:numPr>
          <w:ilvl w:val="0"/>
          <w:numId w:val="13"/>
        </w:numPr>
        <w:jc w:val="both"/>
      </w:pPr>
      <w:r w:rsidRPr="00643133">
        <w:t xml:space="preserve"> Оформление библиографического аппарата. </w:t>
      </w:r>
    </w:p>
    <w:p w:rsidR="007667D5" w:rsidRPr="00643133" w:rsidRDefault="007667D5" w:rsidP="00643133">
      <w:pPr>
        <w:pStyle w:val="a6"/>
        <w:numPr>
          <w:ilvl w:val="0"/>
          <w:numId w:val="13"/>
        </w:numPr>
        <w:jc w:val="both"/>
      </w:pPr>
      <w:r w:rsidRPr="00643133">
        <w:t>Критерии оценивания результатов научного исследования.</w:t>
      </w:r>
    </w:p>
    <w:p w:rsidR="007667D5" w:rsidRPr="00643133" w:rsidRDefault="007667D5" w:rsidP="00643133">
      <w:pPr>
        <w:pStyle w:val="a6"/>
        <w:jc w:val="both"/>
      </w:pPr>
    </w:p>
    <w:p w:rsidR="00C10736" w:rsidRPr="00643133" w:rsidRDefault="00C10736" w:rsidP="00643133">
      <w:p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Задания для самостоятельной работы:</w:t>
      </w:r>
    </w:p>
    <w:p w:rsidR="00E54769" w:rsidRPr="00643133" w:rsidRDefault="00E54769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На конкретном примере постройте композицию, определите вспомогательный научный аппарат публикации, раскройте этику диалога.</w:t>
      </w:r>
    </w:p>
    <w:p w:rsidR="00E54769" w:rsidRPr="00643133" w:rsidRDefault="00E54769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Ознакомьтесь с отзывом оппонента на диссертацию и определите, каковы критерии оценки результатов научного исследования.</w:t>
      </w:r>
    </w:p>
    <w:p w:rsidR="00E54769" w:rsidRPr="00643133" w:rsidRDefault="00E54769" w:rsidP="00643133">
      <w:p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tabs>
          <w:tab w:val="left" w:pos="570"/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7667D5" w:rsidRPr="00643133" w:rsidRDefault="007667D5" w:rsidP="00643133">
      <w:pPr>
        <w:pStyle w:val="a6"/>
        <w:numPr>
          <w:ilvl w:val="0"/>
          <w:numId w:val="14"/>
        </w:numPr>
        <w:jc w:val="both"/>
      </w:pPr>
      <w:r w:rsidRPr="00643133">
        <w:rPr>
          <w:bCs/>
        </w:rPr>
        <w:t xml:space="preserve">Виноградова Н.А., </w:t>
      </w:r>
      <w:proofErr w:type="spellStart"/>
      <w:r w:rsidRPr="00643133">
        <w:rPr>
          <w:bCs/>
        </w:rPr>
        <w:t>Борикова</w:t>
      </w:r>
      <w:proofErr w:type="spellEnd"/>
      <w:r w:rsidRPr="00643133">
        <w:rPr>
          <w:bCs/>
        </w:rPr>
        <w:t xml:space="preserve"> Л.В.</w:t>
      </w:r>
      <w:r w:rsidRPr="00643133">
        <w:rPr>
          <w:b/>
          <w:bCs/>
        </w:rPr>
        <w:t xml:space="preserve"> </w:t>
      </w:r>
      <w:r w:rsidRPr="00643133">
        <w:t>Пишем реферат, доклад, выпускную квалификационную работу. – 6-е изд., стер. – М.: Издательский центр «Академия», 2008.</w:t>
      </w:r>
    </w:p>
    <w:p w:rsidR="00E54769" w:rsidRPr="00643133" w:rsidRDefault="00E54769" w:rsidP="00643133">
      <w:pPr>
        <w:pStyle w:val="a6"/>
        <w:numPr>
          <w:ilvl w:val="0"/>
          <w:numId w:val="14"/>
        </w:numPr>
        <w:jc w:val="both"/>
        <w:rPr>
          <w:bCs/>
        </w:rPr>
      </w:pPr>
      <w:r w:rsidRPr="00643133">
        <w:rPr>
          <w:bCs/>
        </w:rPr>
        <w:t>Кузин Ф.А., Кандидатская диссертация. Методика написания, правила оформления и порядок защиты [Текст]</w:t>
      </w:r>
      <w:proofErr w:type="gramStart"/>
      <w:r w:rsidRPr="00643133">
        <w:rPr>
          <w:bCs/>
        </w:rPr>
        <w:t xml:space="preserve"> :</w:t>
      </w:r>
      <w:proofErr w:type="gramEnd"/>
      <w:r w:rsidRPr="00643133">
        <w:rPr>
          <w:bCs/>
        </w:rPr>
        <w:t xml:space="preserve"> Практическое пособие для аспирантов и соискателей ученой степени. – М.: 1999.</w:t>
      </w:r>
    </w:p>
    <w:p w:rsidR="00E54769" w:rsidRPr="00643133" w:rsidRDefault="00E54769" w:rsidP="00643133">
      <w:pPr>
        <w:pStyle w:val="a6"/>
        <w:numPr>
          <w:ilvl w:val="0"/>
          <w:numId w:val="14"/>
        </w:numPr>
        <w:jc w:val="both"/>
        <w:rPr>
          <w:bCs/>
        </w:rPr>
      </w:pPr>
      <w:r w:rsidRPr="00643133">
        <w:rPr>
          <w:bCs/>
        </w:rPr>
        <w:t>Новиков А.М. Как работать с диссертацией [Текст]</w:t>
      </w:r>
      <w:proofErr w:type="gramStart"/>
      <w:r w:rsidRPr="00643133">
        <w:rPr>
          <w:bCs/>
        </w:rPr>
        <w:t xml:space="preserve"> :</w:t>
      </w:r>
      <w:proofErr w:type="gramEnd"/>
      <w:r w:rsidRPr="00643133">
        <w:rPr>
          <w:bCs/>
        </w:rPr>
        <w:t xml:space="preserve"> Пособие для начинающего педагога-исследователя. – 2-е изд., </w:t>
      </w:r>
      <w:proofErr w:type="spellStart"/>
      <w:r w:rsidRPr="00643133">
        <w:rPr>
          <w:bCs/>
        </w:rPr>
        <w:t>перераб</w:t>
      </w:r>
      <w:proofErr w:type="spellEnd"/>
      <w:r w:rsidRPr="00643133">
        <w:rPr>
          <w:bCs/>
        </w:rPr>
        <w:t xml:space="preserve">. И доп. – М.: </w:t>
      </w:r>
      <w:proofErr w:type="spellStart"/>
      <w:r w:rsidRPr="00643133">
        <w:rPr>
          <w:bCs/>
        </w:rPr>
        <w:t>ИПКиПРНО</w:t>
      </w:r>
      <w:proofErr w:type="spellEnd"/>
      <w:r w:rsidRPr="00643133">
        <w:rPr>
          <w:bCs/>
        </w:rPr>
        <w:t xml:space="preserve"> МО, 1996.</w:t>
      </w:r>
    </w:p>
    <w:p w:rsidR="00E54769" w:rsidRPr="00643133" w:rsidRDefault="00E54769" w:rsidP="00643133">
      <w:pPr>
        <w:pStyle w:val="a6"/>
        <w:numPr>
          <w:ilvl w:val="0"/>
          <w:numId w:val="14"/>
        </w:numPr>
      </w:pPr>
      <w:proofErr w:type="spellStart"/>
      <w:r w:rsidRPr="00643133">
        <w:t>Радаев</w:t>
      </w:r>
      <w:proofErr w:type="spellEnd"/>
      <w:r w:rsidRPr="00643133">
        <w:t xml:space="preserve"> В.В. Как организовать и представить исследовательский проект: 75 простых правил [Текст] –  М.: ГУ ВШЖ: ИНФРА – М, 2001.</w:t>
      </w:r>
    </w:p>
    <w:p w:rsidR="00E54769" w:rsidRPr="00643133" w:rsidRDefault="00E54769" w:rsidP="00643133">
      <w:pPr>
        <w:pStyle w:val="a6"/>
      </w:pPr>
    </w:p>
    <w:p w:rsidR="00C10736" w:rsidRPr="00643133" w:rsidRDefault="00C10736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proofErr w:type="gramStart"/>
      <w:r w:rsidRPr="00643133">
        <w:rPr>
          <w:rFonts w:ascii="Times New Roman" w:hAnsi="Times New Roman"/>
          <w:b/>
          <w:sz w:val="24"/>
          <w:szCs w:val="24"/>
          <w:lang w:val="ru-RU"/>
        </w:rPr>
        <w:t>Компетенции обучающегося, формируемые в процессе освоения дисциплины</w:t>
      </w:r>
      <w:proofErr w:type="gram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85"/>
        <w:gridCol w:w="709"/>
        <w:gridCol w:w="567"/>
        <w:gridCol w:w="566"/>
        <w:gridCol w:w="567"/>
        <w:gridCol w:w="567"/>
        <w:gridCol w:w="567"/>
        <w:gridCol w:w="426"/>
        <w:gridCol w:w="1665"/>
      </w:tblGrid>
      <w:tr w:rsidR="00336D3F" w:rsidRPr="00643133" w:rsidTr="002A2CFB">
        <w:trPr>
          <w:trHeight w:val="97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дисциплинарного</w:t>
            </w:r>
            <w:proofErr w:type="spellEnd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модуля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зачетных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Общее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  <w:proofErr w:type="spellEnd"/>
          </w:p>
        </w:tc>
      </w:tr>
      <w:tr w:rsidR="007D63BA" w:rsidRPr="00643133" w:rsidTr="002A2CFB"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Методологические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ПК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A66D20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3BA" w:rsidRPr="00643133" w:rsidRDefault="00A66D20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7D63BA" w:rsidRPr="00643133" w:rsidTr="002A2CFB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науки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ОК-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="00DE5014"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7D63BA" w:rsidRPr="00643133" w:rsidTr="002A2CFB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ОК-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63BA" w:rsidRPr="00643133" w:rsidTr="002A2CFB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ОК-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63BA" w:rsidRPr="00643133" w:rsidTr="002A2CFB"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Формы представления и оценка результатов научного исследования.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4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К-</w:t>
            </w: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3BA" w:rsidRPr="00643133" w:rsidRDefault="007D63BA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6D3F" w:rsidRPr="00643133" w:rsidRDefault="007667D5" w:rsidP="00643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7</w:t>
      </w:r>
      <w:r w:rsidR="00336D3F" w:rsidRPr="006431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336D3F" w:rsidRPr="00643133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Образовательные</w:t>
      </w:r>
      <w:proofErr w:type="spellEnd"/>
      <w:r w:rsidR="00336D3F" w:rsidRPr="006431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36D3F" w:rsidRPr="00643133">
        <w:rPr>
          <w:rFonts w:ascii="Times New Roman" w:hAnsi="Times New Roman"/>
          <w:b/>
          <w:bCs/>
          <w:sz w:val="24"/>
          <w:szCs w:val="24"/>
          <w:lang w:eastAsia="ru-RU"/>
        </w:rPr>
        <w:t>технологии</w:t>
      </w:r>
      <w:proofErr w:type="spellEnd"/>
    </w:p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2694"/>
        <w:gridCol w:w="1559"/>
      </w:tblGrid>
      <w:tr w:rsidR="00336D3F" w:rsidRPr="00643133" w:rsidTr="002A2CFB">
        <w:trPr>
          <w:trHeight w:val="971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 занятия (лекционное, практическое, лабораторное)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Образовательные технологии 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(в том числе </w:t>
            </w:r>
            <w:proofErr w:type="gram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интерактивные</w:t>
            </w:r>
            <w:proofErr w:type="gramEnd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Объем, ауд.</w:t>
            </w:r>
          </w:p>
          <w:p w:rsidR="00336D3F" w:rsidRPr="00643133" w:rsidRDefault="00336D3F" w:rsidP="006431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часов/в том</w:t>
            </w:r>
          </w:p>
          <w:p w:rsidR="00336D3F" w:rsidRPr="00643133" w:rsidRDefault="00336D3F" w:rsidP="006431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числе в </w:t>
            </w:r>
            <w:proofErr w:type="gramStart"/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интерактивной</w:t>
            </w:r>
            <w:proofErr w:type="gramEnd"/>
          </w:p>
          <w:p w:rsidR="00336D3F" w:rsidRPr="00643133" w:rsidRDefault="00336D3F" w:rsidP="006431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форме</w:t>
            </w:r>
          </w:p>
        </w:tc>
      </w:tr>
      <w:tr w:rsidR="00336D3F" w:rsidRPr="00643133" w:rsidTr="002A2CFB"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Объяснительно-иллюстративный метод,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диалоговые технологии, коммуникативно-групповой метод,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36D3F" w:rsidRPr="00643133" w:rsidTr="002A2CFB"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proofErr w:type="spellEnd"/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науки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Объяснительно-иллюстративный метод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информационно-коммуникационные технологии, проблемный 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3F" w:rsidRPr="00643133" w:rsidRDefault="0022120B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36D3F" w:rsidRPr="00643133" w:rsidTr="002A2CFB"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</w:t>
            </w:r>
            <w:proofErr w:type="spellEnd"/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Объяснительно-иллюстративный метод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задачно-презентативный</w:t>
            </w:r>
            <w:proofErr w:type="spellEnd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метод, коммуникативно-групповой метод,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интерактивная технология «шесть шляп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36D3F" w:rsidRPr="00643133" w:rsidTr="00336D3F">
        <w:trPr>
          <w:trHeight w:val="1545"/>
        </w:trPr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Практическое</w:t>
            </w:r>
            <w:proofErr w:type="spellEnd"/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Объяснительно-иллюстративный метод,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задачно-презентативный</w:t>
            </w:r>
            <w:proofErr w:type="spellEnd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метод, коммуникативно-групповой метод,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интерактивная технология «шесть шляп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36D3F" w:rsidRPr="00643133" w:rsidTr="00336D3F"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313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Формы представления и оценка результатов научного исследования.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Задачно-презентативный</w:t>
            </w:r>
            <w:proofErr w:type="spellEnd"/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метод, коммуникативно-групповой метод,</w:t>
            </w:r>
          </w:p>
          <w:p w:rsidR="00336D3F" w:rsidRPr="00643133" w:rsidRDefault="00336D3F" w:rsidP="0064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13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интерактивная технология «шесть шляп мышления»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3F" w:rsidRPr="00643133" w:rsidRDefault="00336D3F" w:rsidP="00643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13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336D3F" w:rsidRPr="00643133" w:rsidRDefault="007667D5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8</w:t>
      </w:r>
      <w:r w:rsidR="00336D3F"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. Методические рекомендации преподавателям по дисциплине (модулю)</w:t>
      </w:r>
    </w:p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643133">
        <w:rPr>
          <w:rFonts w:ascii="Times New Roman" w:hAnsi="Times New Roman"/>
          <w:bCs/>
          <w:sz w:val="24"/>
          <w:szCs w:val="24"/>
          <w:lang w:val="ru-RU" w:eastAsia="ru-RU"/>
        </w:rPr>
        <w:t>Для освоения обучающимися учебной дисциплины «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Методология и методы научного исследования</w:t>
      </w:r>
      <w:r w:rsidRPr="00643133">
        <w:rPr>
          <w:rFonts w:ascii="Times New Roman" w:hAnsi="Times New Roman"/>
          <w:bCs/>
          <w:sz w:val="24"/>
          <w:szCs w:val="24"/>
          <w:lang w:val="ru-RU" w:eastAsia="ru-RU"/>
        </w:rPr>
        <w:t xml:space="preserve">» используются следующие средства и методы обучения, образовательные технологии, применение которых является наиболее эффективным: информационно-коммуникационные технологии, диалоговые технологии, </w:t>
      </w:r>
      <w:proofErr w:type="spellStart"/>
      <w:r w:rsidRPr="00643133">
        <w:rPr>
          <w:rFonts w:ascii="Times New Roman" w:hAnsi="Times New Roman"/>
          <w:bCs/>
          <w:sz w:val="24"/>
          <w:szCs w:val="24"/>
          <w:lang w:val="ru-RU" w:eastAsia="ru-RU"/>
        </w:rPr>
        <w:t>задачно-презентативный</w:t>
      </w:r>
      <w:proofErr w:type="spellEnd"/>
      <w:r w:rsidRPr="00643133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метод, коммуникативно-групповой метод, интерактивная технология «шесть шляп мышления». </w:t>
      </w:r>
      <w:proofErr w:type="gramEnd"/>
    </w:p>
    <w:p w:rsidR="00336D3F" w:rsidRPr="00643133" w:rsidRDefault="00336D3F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i/>
          <w:sz w:val="24"/>
          <w:szCs w:val="24"/>
          <w:lang w:val="ru-RU" w:eastAsia="ru-RU"/>
        </w:rPr>
        <w:t>Организация самостоятельной работы магистрантов</w:t>
      </w:r>
    </w:p>
    <w:p w:rsidR="00336D3F" w:rsidRPr="00643133" w:rsidRDefault="00336D3F" w:rsidP="006431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Для самостоятельной работы у магистрантов необходим доступ в компьютерные классы с выходом в интернет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, электронный каталог библиотечных ресурсов вуза.</w:t>
      </w:r>
    </w:p>
    <w:p w:rsidR="00336D3F" w:rsidRPr="00643133" w:rsidRDefault="00336D3F" w:rsidP="00643133">
      <w:pPr>
        <w:numPr>
          <w:ilvl w:val="0"/>
          <w:numId w:val="6"/>
        </w:numPr>
        <w:spacing w:after="0" w:line="240" w:lineRule="auto"/>
        <w:ind w:hanging="709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643133">
        <w:rPr>
          <w:rFonts w:ascii="Times New Roman" w:hAnsi="Times New Roman"/>
          <w:i/>
          <w:sz w:val="24"/>
          <w:szCs w:val="24"/>
          <w:lang w:eastAsia="ru-RU"/>
        </w:rPr>
        <w:t>Формы</w:t>
      </w:r>
      <w:proofErr w:type="spellEnd"/>
      <w:r w:rsidRPr="0064313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643133">
        <w:rPr>
          <w:rFonts w:ascii="Times New Roman" w:hAnsi="Times New Roman"/>
          <w:i/>
          <w:sz w:val="24"/>
          <w:szCs w:val="24"/>
          <w:lang w:eastAsia="ru-RU"/>
        </w:rPr>
        <w:t>промежуточного</w:t>
      </w:r>
      <w:proofErr w:type="spellEnd"/>
      <w:r w:rsidRPr="00643133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 w:rsidRPr="00643133">
        <w:rPr>
          <w:rFonts w:ascii="Times New Roman" w:hAnsi="Times New Roman"/>
          <w:i/>
          <w:sz w:val="24"/>
          <w:szCs w:val="24"/>
          <w:lang w:eastAsia="ru-RU"/>
        </w:rPr>
        <w:t>итогового</w:t>
      </w:r>
      <w:proofErr w:type="spellEnd"/>
      <w:r w:rsidRPr="0064313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643133">
        <w:rPr>
          <w:rFonts w:ascii="Times New Roman" w:hAnsi="Times New Roman"/>
          <w:i/>
          <w:sz w:val="24"/>
          <w:szCs w:val="24"/>
          <w:lang w:eastAsia="ru-RU"/>
        </w:rPr>
        <w:t>контроля</w:t>
      </w:r>
      <w:proofErr w:type="spellEnd"/>
    </w:p>
    <w:p w:rsidR="00336D3F" w:rsidRPr="00643133" w:rsidRDefault="00336D3F" w:rsidP="006431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Промежуточный контроль выполняется в форме отчетов по результатам выполнения практических заданий исследовательского характера и в форме контрольной работы, отчет о выполнении которой оформляется в печатном виде и сдается на проверку преподавателю.</w:t>
      </w:r>
    </w:p>
    <w:p w:rsidR="00336D3F" w:rsidRPr="00643133" w:rsidRDefault="00336D3F" w:rsidP="00643133">
      <w:pPr>
        <w:numPr>
          <w:ilvl w:val="0"/>
          <w:numId w:val="6"/>
        </w:numPr>
        <w:spacing w:after="0" w:line="240" w:lineRule="auto"/>
        <w:ind w:hanging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i/>
          <w:sz w:val="24"/>
          <w:szCs w:val="24"/>
          <w:lang w:val="ru-RU" w:eastAsia="ru-RU"/>
        </w:rPr>
        <w:t>Требования к кадровому обеспечению преподаваемой дисциплины</w:t>
      </w:r>
    </w:p>
    <w:p w:rsidR="00336D3F" w:rsidRPr="00643133" w:rsidRDefault="00336D3F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Проведение дисциплины для магистрантов «</w:t>
      </w:r>
      <w:r w:rsidR="0008028A" w:rsidRPr="00643133">
        <w:rPr>
          <w:rFonts w:ascii="Times New Roman" w:hAnsi="Times New Roman"/>
          <w:sz w:val="24"/>
          <w:szCs w:val="24"/>
          <w:lang w:val="ru-RU" w:eastAsia="ru-RU"/>
        </w:rPr>
        <w:t xml:space="preserve">Методология и методы научного исследования»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требует от преподавателя специальной психолого-педагогической подготовки, владения методологией инновационной деятельности, навыками оценки эффективности инновационной деятельности педагога, глубокого и последовательного анализа социально-психологических процессов в образовании.</w:t>
      </w:r>
    </w:p>
    <w:p w:rsidR="00336D3F" w:rsidRPr="00643133" w:rsidRDefault="00336D3F" w:rsidP="00643133">
      <w:pPr>
        <w:numPr>
          <w:ilvl w:val="0"/>
          <w:numId w:val="6"/>
        </w:numPr>
        <w:spacing w:after="0" w:line="240" w:lineRule="auto"/>
        <w:ind w:hanging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i/>
          <w:sz w:val="24"/>
          <w:szCs w:val="24"/>
          <w:lang w:val="ru-RU" w:eastAsia="ru-RU"/>
        </w:rPr>
        <w:t>Контрольные мероприятия, принципы их проведения и формы.</w:t>
      </w:r>
    </w:p>
    <w:p w:rsidR="00336D3F" w:rsidRPr="00643133" w:rsidRDefault="00336D3F" w:rsidP="0064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Самоконтроль и текущий контроль </w:t>
      </w:r>
      <w:r w:rsidRPr="00643133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осуществляется по во</w:t>
      </w:r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просам и заданиям, содержащим темы для самостоятельных </w:t>
      </w:r>
      <w:r w:rsidRPr="00643133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>аналитических обзоров и задания для микроисследований. Для повышения эффективности учебной работы магистрантов по освое</w:t>
      </w:r>
      <w:r w:rsidRPr="00643133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нию содержания курса список этих тем может пополняться са</w:t>
      </w:r>
      <w:r w:rsidRPr="00643133">
        <w:rPr>
          <w:rFonts w:ascii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мими обучающимися в соответствии с их профилями и познавательными и практическими интересами в области педагогической инновационной деятельности. </w:t>
      </w:r>
    </w:p>
    <w:p w:rsidR="00336D3F" w:rsidRPr="00643133" w:rsidRDefault="00336D3F" w:rsidP="0064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Формой </w:t>
      </w:r>
      <w:r w:rsidRPr="00643133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итогового контроля </w:t>
      </w:r>
      <w:r w:rsidRPr="00643133">
        <w:rPr>
          <w:rFonts w:ascii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является зачет. </w:t>
      </w:r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>Итоговая оценка определяется по результатам представления выполненных заданий и оценивается в баллах в соответствии с качеством выполнения са</w:t>
      </w:r>
      <w:r w:rsidRPr="00643133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мостоятельных заданий.</w:t>
      </w:r>
    </w:p>
    <w:p w:rsidR="00336D3F" w:rsidRPr="00643133" w:rsidRDefault="00336D3F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10. Методические рекомендации </w:t>
      </w:r>
      <w:proofErr w:type="gramStart"/>
      <w:r w:rsidRPr="00643133">
        <w:rPr>
          <w:rFonts w:ascii="Times New Roman" w:hAnsi="Times New Roman"/>
          <w:b/>
          <w:sz w:val="24"/>
          <w:szCs w:val="24"/>
          <w:lang w:val="ru-RU"/>
        </w:rPr>
        <w:t>обучающимся</w:t>
      </w:r>
      <w:proofErr w:type="gramEnd"/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 по дисциплине, в том числе для самостоятельной работы обучающихся</w:t>
      </w:r>
    </w:p>
    <w:p w:rsidR="00C10736" w:rsidRPr="00643133" w:rsidRDefault="00C10736" w:rsidP="00643133">
      <w:pPr>
        <w:numPr>
          <w:ilvl w:val="0"/>
          <w:numId w:val="4"/>
        </w:numPr>
        <w:spacing w:after="0" w:line="240" w:lineRule="auto"/>
        <w:ind w:left="0" w:right="-341" w:firstLine="72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Виды учебной работы.</w:t>
      </w:r>
    </w:p>
    <w:p w:rsidR="00C10736" w:rsidRPr="00643133" w:rsidRDefault="00C10736" w:rsidP="00643133">
      <w:pPr>
        <w:spacing w:after="0" w:line="240" w:lineRule="auto"/>
        <w:ind w:right="-341"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Программа требует внимательного изучения и систематических упражнений для её усвоения. Первым шагом в усвоении учебного материала является тщательное записывание лекций и овладение навыками употребления категорий дисциплины. Выступления на </w:t>
      </w:r>
      <w:r w:rsidR="0008028A" w:rsidRPr="00643133">
        <w:rPr>
          <w:rFonts w:ascii="Times New Roman" w:hAnsi="Times New Roman"/>
          <w:sz w:val="24"/>
          <w:szCs w:val="24"/>
          <w:lang w:val="ru-RU" w:eastAsia="ru-RU"/>
        </w:rPr>
        <w:t xml:space="preserve">практических занятиях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и живое обсуждение </w:t>
      </w:r>
      <w:r w:rsidR="0008028A" w:rsidRPr="00643133">
        <w:rPr>
          <w:rFonts w:ascii="Times New Roman" w:hAnsi="Times New Roman"/>
          <w:sz w:val="24"/>
          <w:szCs w:val="24"/>
          <w:lang w:val="ru-RU" w:eastAsia="ru-RU"/>
        </w:rPr>
        <w:t xml:space="preserve">учебного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материала, представленно</w:t>
      </w:r>
      <w:r w:rsidR="0008028A" w:rsidRPr="00643133">
        <w:rPr>
          <w:rFonts w:ascii="Times New Roman" w:hAnsi="Times New Roman"/>
          <w:sz w:val="24"/>
          <w:szCs w:val="24"/>
          <w:lang w:val="ru-RU" w:eastAsia="ru-RU"/>
        </w:rPr>
        <w:t>го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преподавателем, призваны сформировать у студентов навыки свободного и устойчивого овладения педагогической методикой диалога. </w:t>
      </w:r>
    </w:p>
    <w:p w:rsidR="00C10736" w:rsidRPr="00643133" w:rsidRDefault="00C10736" w:rsidP="00643133">
      <w:pPr>
        <w:spacing w:after="0" w:line="240" w:lineRule="auto"/>
        <w:ind w:right="-341"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Студентам при усвоении курса необходимо опираться на некоторые методологические установки, которые помогут хорошо закрепить учебный материал. Важно использовать системный подход к конспектированию, активное использование модельного отображения материала, </w:t>
      </w:r>
      <w:r w:rsidR="0008028A" w:rsidRPr="00643133">
        <w:rPr>
          <w:rFonts w:ascii="Times New Roman" w:hAnsi="Times New Roman"/>
          <w:sz w:val="24"/>
          <w:szCs w:val="24"/>
          <w:lang w:val="ru-RU" w:eastAsia="ru-RU"/>
        </w:rPr>
        <w:t xml:space="preserve">его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обсуждение.</w:t>
      </w:r>
    </w:p>
    <w:p w:rsidR="00C10736" w:rsidRPr="00643133" w:rsidRDefault="00C10736" w:rsidP="00643133">
      <w:pPr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ab/>
        <w:t>При подготовке к семинару можно рекомендовать изучение отдельных вопросов в усиленном режиме, выступления на семинаре в роли оппонентов докладчика, просмотр видеофильмов по изучаемой теме.</w:t>
      </w:r>
    </w:p>
    <w:p w:rsidR="00C10736" w:rsidRPr="00643133" w:rsidRDefault="00C10736" w:rsidP="00643133">
      <w:pPr>
        <w:spacing w:after="0" w:line="240" w:lineRule="auto"/>
        <w:ind w:right="66"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Особое внимание следует обратить на написание реферата, качество которого значительно влияет на оценку результата экзамена. Тематика реферата должна быть связана с пройденным материалом, вызывающим особый интерес студента. </w:t>
      </w:r>
    </w:p>
    <w:p w:rsidR="00C10736" w:rsidRPr="00643133" w:rsidRDefault="00C10736" w:rsidP="00643133">
      <w:pPr>
        <w:spacing w:after="0" w:line="240" w:lineRule="auto"/>
        <w:ind w:right="-341" w:firstLine="708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Организация самостоятельной работы</w:t>
      </w:r>
    </w:p>
    <w:p w:rsidR="00C10736" w:rsidRPr="00643133" w:rsidRDefault="00C10736" w:rsidP="00643133">
      <w:pPr>
        <w:spacing w:after="0" w:line="240" w:lineRule="auto"/>
        <w:ind w:right="-3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ab/>
        <w:t xml:space="preserve">Самостоятельная работа необходимо включает в себя чтение научной литературы по теме и её конспектирование. Следует начинать чтение литературы по теме с небольших по объёму работ. При этом следует ориентироваться в первую очередь на работы ключевого автора по теме. </w:t>
      </w:r>
    </w:p>
    <w:p w:rsidR="00C10736" w:rsidRPr="00643133" w:rsidRDefault="00C10736" w:rsidP="00643133">
      <w:pPr>
        <w:spacing w:after="0" w:line="240" w:lineRule="auto"/>
        <w:ind w:right="-3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ab/>
        <w:t>Конспектирование включает в себя делание выписок из произведения и составление основной части конспекта. Важно осуществлять конспектирование с комментариями самого студента  и выражением его собственных мыслей и оценок. В конце конспекта целесообразно сделать обобщения выписанных мест, цитат и собственных замечаний в виде самостоятельно составленного текста. Если студент сделает обобщение в объёме одной-трёх страниц, то цель конспектирования будет достигнута. В этой квинтэссенции конспекта предложения должны вытекать одно из другого по смыслу, не должно быть проходных мест. Две-три собственные идеи в конце обобщения сделают конспектирование оправданной по своим затратам времени работой.</w:t>
      </w:r>
    </w:p>
    <w:p w:rsidR="00C10736" w:rsidRPr="00643133" w:rsidRDefault="00C10736" w:rsidP="00643133">
      <w:pPr>
        <w:spacing w:after="0" w:line="240" w:lineRule="auto"/>
        <w:ind w:right="-3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ab/>
        <w:t>Завершение самостоятельной работы по теме выражается в тексте научного реферата по истории философской антропологии, а также происходит во время выступления на семинаре, которое должно носить не компилятивный, а творческий характер.</w:t>
      </w: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0736" w:rsidRPr="00643133" w:rsidRDefault="00C10736" w:rsidP="006431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3133">
        <w:rPr>
          <w:rFonts w:ascii="Times New Roman" w:hAnsi="Times New Roman"/>
          <w:b/>
          <w:sz w:val="24"/>
          <w:szCs w:val="24"/>
          <w:lang w:val="ru-RU"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 w:rsidRPr="00643133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643133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а) основная литература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1. Безуглов И.Г., Лебединский В.В., Безуглов А.И.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Основы научного исследования: учебное пособие для аспирантов и студентов-дипломников / И.Г. Безуглов, В.В. Лебединский, А.И. Безуглов. – М.: Академический Проект, 2008.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Pr="006431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Загвязинский</w:t>
      </w:r>
      <w:proofErr w:type="spellEnd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 В.И., </w:t>
      </w:r>
      <w:proofErr w:type="spellStart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Атаханов</w:t>
      </w:r>
      <w:proofErr w:type="spellEnd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 Р.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Методология и методы психолого-педагогического исследования: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учеб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особие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для студентов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высш.учеб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. заведений /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В.И.Загвязинский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Р.Атаханов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>. – 4-е изд., стер. – М.; Издательский  центр «Академия», 2007.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3. </w:t>
      </w:r>
      <w:proofErr w:type="spellStart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Бордовская</w:t>
      </w:r>
      <w:proofErr w:type="spellEnd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 Н.В.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Диалектика педагогического исследования: Логико-методологические проблемы. – СПб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., 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2001.</w:t>
      </w:r>
    </w:p>
    <w:p w:rsidR="007D63BA" w:rsidRPr="00643133" w:rsidRDefault="007D63BA" w:rsidP="0064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б) дополнительная литература</w:t>
      </w:r>
    </w:p>
    <w:p w:rsidR="002A2CFB" w:rsidRPr="00643133" w:rsidRDefault="002A2CFB" w:rsidP="00643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Виноградова Н.А., </w:t>
      </w:r>
      <w:proofErr w:type="spellStart"/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Борикова</w:t>
      </w:r>
      <w:proofErr w:type="spellEnd"/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Л.В.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Пишем реферат, доклад, выпускную квалификационную работу. – 6-е изд., стер. – М.: Издательский центр «Академия», 2008.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Краевский В. В., </w:t>
      </w:r>
      <w:proofErr w:type="spellStart"/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Бережнова</w:t>
      </w:r>
      <w:proofErr w:type="spellEnd"/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Е.В.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Методология педагогики: учеб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особие. – М,: Академия, 2006. – 400 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с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Краевский В. В.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Основы обучения. Дидактика и методика : [учеб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>особие для вузов по спец.: 031000 (050706)-Педагогика и психология; 033400 (050701)-Педагогика; ОПД.Ф.02-Педагогика] / В. В. Краевский, А. В. Хуторской. – М.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43133">
        <w:rPr>
          <w:rFonts w:ascii="Times New Roman" w:hAnsi="Times New Roman"/>
          <w:sz w:val="24"/>
          <w:szCs w:val="24"/>
          <w:lang w:eastAsia="ru-RU"/>
        </w:rPr>
        <w:t>Academia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, 2007. – 348 с. 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Кузьмина, Н.В.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Методы системного педагогического исследования [Текст]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Учебное пособие. М.: Народное образование, 2002.</w:t>
      </w:r>
    </w:p>
    <w:p w:rsidR="002A2CFB" w:rsidRPr="00643133" w:rsidRDefault="002A2CFB" w:rsidP="00643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Образцов, П.И.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Методы и методология психолого-педагогического исследования [Текст]</w:t>
      </w:r>
      <w:proofErr w:type="gramStart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 – СПб.: Питер, 2004. – 268 с.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г) базы данных, информационно-справочные и поисковые системы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2CFB" w:rsidRPr="00643133" w:rsidRDefault="002A2CFB" w:rsidP="00643133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Педагогическая библиотека. </w:t>
      </w:r>
      <w:hyperlink r:id="rId8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pedlib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Библиотека «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Гумер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hyperlink r:id="rId9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gumer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info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bibliotek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_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Buks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Pedagog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pisk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index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php</w:t>
        </w:r>
        <w:proofErr w:type="spellEnd"/>
      </w:hyperlink>
    </w:p>
    <w:p w:rsidR="002A2CFB" w:rsidRPr="00643133" w:rsidRDefault="002A2CFB" w:rsidP="00643133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Журнал «Вопросы образования» </w:t>
      </w:r>
      <w:hyperlink r:id="rId10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vo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hse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Концепция долгосрочного прогноза научно-технологического развития Российской Федерации на период до</w:t>
      </w:r>
      <w:r w:rsidRPr="00643133">
        <w:rPr>
          <w:rFonts w:ascii="Times New Roman" w:hAnsi="Times New Roman"/>
          <w:sz w:val="24"/>
          <w:szCs w:val="24"/>
          <w:lang w:eastAsia="ru-RU"/>
        </w:rPr>
        <w:t> 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2025</w:t>
      </w:r>
      <w:r w:rsidRPr="00643133">
        <w:rPr>
          <w:rFonts w:ascii="Times New Roman" w:hAnsi="Times New Roman"/>
          <w:sz w:val="24"/>
          <w:szCs w:val="24"/>
          <w:lang w:eastAsia="ru-RU"/>
        </w:rPr>
        <w:t> 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года // </w:t>
      </w:r>
      <w:hyperlink r:id="rId11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mon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gov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work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nti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dok</w:t>
        </w:r>
        <w:proofErr w:type="spellEnd"/>
      </w:hyperlink>
    </w:p>
    <w:p w:rsidR="002A2CFB" w:rsidRPr="00643133" w:rsidRDefault="002A2CFB" w:rsidP="0064313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>д</w:t>
      </w:r>
      <w:proofErr w:type="spellEnd"/>
      <w:r w:rsidRPr="00643133">
        <w:rPr>
          <w:rFonts w:ascii="Times New Roman" w:hAnsi="Times New Roman"/>
          <w:b/>
          <w:sz w:val="24"/>
          <w:szCs w:val="24"/>
          <w:lang w:val="ru-RU" w:eastAsia="ru-RU"/>
        </w:rPr>
        <w:t xml:space="preserve">) Интернет-ресурсы </w:t>
      </w:r>
    </w:p>
    <w:p w:rsidR="002A2CFB" w:rsidRPr="00643133" w:rsidRDefault="002A2CFB" w:rsidP="006431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образования и науки РФ </w:t>
      </w:r>
      <w:hyperlink r:id="rId12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mon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gov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Российское образование. Федеральный портал </w:t>
      </w:r>
      <w:hyperlink r:id="rId13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Российский общеобразовательный портал </w:t>
      </w:r>
      <w:hyperlink r:id="rId14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Центр дистанционного образования «</w:t>
      </w:r>
      <w:proofErr w:type="spellStart"/>
      <w:r w:rsidRPr="00643133">
        <w:rPr>
          <w:rFonts w:ascii="Times New Roman" w:hAnsi="Times New Roman"/>
          <w:sz w:val="24"/>
          <w:szCs w:val="24"/>
          <w:lang w:val="ru-RU" w:eastAsia="ru-RU"/>
        </w:rPr>
        <w:t>Эйдос</w:t>
      </w:r>
      <w:proofErr w:type="spellEnd"/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hyperlink r:id="rId15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eidos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</w:p>
    <w:p w:rsidR="002A2CFB" w:rsidRPr="00643133" w:rsidRDefault="002A2CFB" w:rsidP="0064313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Педагогическая библиотека </w:t>
      </w:r>
      <w:hyperlink r:id="rId16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pedlib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2A2CFB" w:rsidRPr="00643133" w:rsidRDefault="002A2CFB" w:rsidP="0064313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Психолого-педагогическая библиотека </w:t>
      </w:r>
      <w:hyperlink r:id="rId17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Koob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43133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</w:p>
    <w:p w:rsidR="002A2CFB" w:rsidRPr="00643133" w:rsidRDefault="002A2CFB" w:rsidP="0064313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Педагогическая библиотека </w:t>
      </w:r>
      <w:hyperlink r:id="rId18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metodkabinet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eu</w:t>
        </w:r>
        <w:proofErr w:type="spellEnd"/>
      </w:hyperlink>
    </w:p>
    <w:p w:rsidR="002A2CFB" w:rsidRPr="00643133" w:rsidRDefault="002A2CFB" w:rsidP="00643133">
      <w:pPr>
        <w:tabs>
          <w:tab w:val="num" w:pos="993"/>
        </w:tabs>
        <w:spacing w:after="0" w:line="240" w:lineRule="auto"/>
        <w:ind w:left="708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</w:pP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://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linguistlist</w:t>
      </w:r>
      <w:proofErr w:type="spellEnd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org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/</w:t>
      </w:r>
    </w:p>
    <w:p w:rsidR="002A2CFB" w:rsidRPr="00643133" w:rsidRDefault="002A2CFB" w:rsidP="00643133">
      <w:pPr>
        <w:spacing w:after="0" w:line="240" w:lineRule="auto"/>
        <w:ind w:firstLine="708"/>
        <w:outlineLvl w:val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643133">
        <w:rPr>
          <w:rFonts w:ascii="Times New Roman" w:hAnsi="Times New Roman"/>
          <w:sz w:val="24"/>
          <w:szCs w:val="24"/>
          <w:lang w:val="ru-RU"/>
        </w:rPr>
        <w:t xml:space="preserve">Национальный корпус русского языка </w:t>
      </w:r>
      <w:hyperlink r:id="rId19" w:history="1">
        <w:r w:rsidRPr="00643133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</w:rPr>
          <w:t>ruscorpora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643133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643133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2A2CFB" w:rsidRPr="00643133" w:rsidRDefault="002A2CFB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Большая советская энциклопедия</w:t>
      </w:r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://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encycl</w:t>
      </w:r>
      <w:proofErr w:type="spellEnd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yandex</w:t>
      </w:r>
      <w:proofErr w:type="spellEnd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2A2CFB" w:rsidRPr="00643133" w:rsidRDefault="002A2CFB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Научно-образовательный портал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: 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://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www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. 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eup</w:t>
      </w:r>
      <w:proofErr w:type="spellEnd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2A2CFB" w:rsidRPr="00643133" w:rsidRDefault="002A2CFB" w:rsidP="00643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Административно-управленческий портал</w:t>
      </w:r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://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www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. </w:t>
      </w:r>
      <w:proofErr w:type="gram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а</w:t>
      </w:r>
      <w:proofErr w:type="gramEnd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up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</w:p>
    <w:p w:rsidR="002A2CFB" w:rsidRPr="00643133" w:rsidRDefault="002A2CFB" w:rsidP="0064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>Образовательный портал</w:t>
      </w:r>
      <w:r w:rsidRPr="0064313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://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www</w:t>
      </w:r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. 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informika</w:t>
      </w:r>
      <w:proofErr w:type="spellEnd"/>
      <w:r w:rsidRPr="00643133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64313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</w:p>
    <w:p w:rsidR="002A2CFB" w:rsidRPr="00643133" w:rsidRDefault="002A2CFB" w:rsidP="00643133">
      <w:pPr>
        <w:spacing w:after="0" w:line="240" w:lineRule="auto"/>
        <w:ind w:firstLine="708"/>
        <w:outlineLvl w:val="0"/>
        <w:rPr>
          <w:rFonts w:ascii="Times New Roman" w:hAnsi="Times New Roman"/>
          <w:color w:val="0000FF"/>
          <w:kern w:val="36"/>
          <w:sz w:val="24"/>
          <w:szCs w:val="24"/>
          <w:u w:val="single"/>
          <w:lang w:val="ru-RU"/>
        </w:rPr>
      </w:pPr>
    </w:p>
    <w:p w:rsidR="007D63BA" w:rsidRPr="00643133" w:rsidRDefault="007D63BA" w:rsidP="00643133">
      <w:pPr>
        <w:spacing w:after="0" w:line="240" w:lineRule="auto"/>
        <w:ind w:firstLine="708"/>
        <w:outlineLvl w:val="0"/>
        <w:rPr>
          <w:rFonts w:ascii="Times New Roman" w:hAnsi="Times New Roman"/>
          <w:color w:val="0000FF"/>
          <w:kern w:val="36"/>
          <w:sz w:val="24"/>
          <w:szCs w:val="24"/>
          <w:u w:val="single"/>
          <w:lang w:val="ru-RU"/>
        </w:rPr>
      </w:pPr>
    </w:p>
    <w:p w:rsidR="002A2CFB" w:rsidRPr="00643133" w:rsidRDefault="007D63BA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12</w:t>
      </w:r>
      <w:r w:rsidR="002A2CFB" w:rsidRPr="00643133">
        <w:rPr>
          <w:rFonts w:ascii="Times New Roman" w:hAnsi="Times New Roman"/>
          <w:b/>
          <w:bCs/>
          <w:sz w:val="24"/>
          <w:szCs w:val="24"/>
          <w:lang w:val="ru-RU" w:eastAsia="ru-RU"/>
        </w:rPr>
        <w:t>. Материально-техническое обеспечение дисциплины: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pacing w:val="1"/>
          <w:sz w:val="24"/>
          <w:szCs w:val="24"/>
          <w:lang w:val="ru-RU" w:eastAsia="ru-RU"/>
        </w:rPr>
        <w:t>Для преподавания дисциплины необходима аудитория, оснащённая компьютером, проектором, экраном, доступом к Интернет-ресурсам, в т.ч. электронной базе данных библиотеки</w:t>
      </w:r>
      <w:r w:rsidRPr="00643133">
        <w:rPr>
          <w:rFonts w:ascii="Times New Roman" w:hAnsi="Times New Roman"/>
          <w:spacing w:val="-3"/>
          <w:sz w:val="24"/>
          <w:szCs w:val="24"/>
          <w:lang w:val="ru-RU" w:eastAsia="ru-RU"/>
        </w:rPr>
        <w:t xml:space="preserve"> университета. </w:t>
      </w:r>
    </w:p>
    <w:p w:rsidR="002A2CFB" w:rsidRPr="00643133" w:rsidRDefault="002A2CFB" w:rsidP="00643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643133">
        <w:rPr>
          <w:rFonts w:ascii="Times New Roman" w:hAnsi="Times New Roman"/>
          <w:sz w:val="24"/>
          <w:szCs w:val="24"/>
          <w:lang w:val="ru-RU" w:eastAsia="ru-RU"/>
        </w:rPr>
        <w:t xml:space="preserve">С помощью техники предполагается показывать видео-презентации школ, обосновывающих программы развития, инновационные проекты и технологии. Требуется также наличие в библиотеках вуза основной и дополнительной учебной, правовой и другой литературы по проблемам </w:t>
      </w:r>
      <w:r w:rsidR="007D63BA" w:rsidRPr="00643133">
        <w:rPr>
          <w:rFonts w:ascii="Times New Roman" w:hAnsi="Times New Roman"/>
          <w:sz w:val="24"/>
          <w:szCs w:val="24"/>
          <w:lang w:val="ru-RU" w:eastAsia="ru-RU"/>
        </w:rPr>
        <w:t xml:space="preserve">методологии педагогического </w:t>
      </w:r>
      <w:r w:rsidRPr="00643133">
        <w:rPr>
          <w:rFonts w:ascii="Times New Roman" w:hAnsi="Times New Roman"/>
          <w:sz w:val="24"/>
          <w:szCs w:val="24"/>
          <w:lang w:val="ru-RU" w:eastAsia="ru-RU"/>
        </w:rPr>
        <w:t>образования.</w:t>
      </w:r>
    </w:p>
    <w:p w:rsidR="002A2CFB" w:rsidRPr="002A2CFB" w:rsidRDefault="002A2CFB" w:rsidP="002A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sectPr w:rsidR="002A2CFB" w:rsidRPr="002A2CFB" w:rsidSect="003B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CB" w:rsidRDefault="00995CCB" w:rsidP="00C10736">
      <w:pPr>
        <w:spacing w:after="0" w:line="240" w:lineRule="auto"/>
      </w:pPr>
      <w:r>
        <w:separator/>
      </w:r>
    </w:p>
  </w:endnote>
  <w:endnote w:type="continuationSeparator" w:id="0">
    <w:p w:rsidR="00995CCB" w:rsidRDefault="00995CCB" w:rsidP="00C1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CB" w:rsidRDefault="00995CCB" w:rsidP="00C10736">
      <w:pPr>
        <w:spacing w:after="0" w:line="240" w:lineRule="auto"/>
      </w:pPr>
      <w:r>
        <w:separator/>
      </w:r>
    </w:p>
  </w:footnote>
  <w:footnote w:type="continuationSeparator" w:id="0">
    <w:p w:rsidR="00995CCB" w:rsidRDefault="00995CCB" w:rsidP="00C1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366"/>
    <w:multiLevelType w:val="hybridMultilevel"/>
    <w:tmpl w:val="B38C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FC4"/>
    <w:multiLevelType w:val="hybridMultilevel"/>
    <w:tmpl w:val="97088AA2"/>
    <w:lvl w:ilvl="0" w:tplc="D7068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323A7"/>
    <w:multiLevelType w:val="hybridMultilevel"/>
    <w:tmpl w:val="B712DB44"/>
    <w:lvl w:ilvl="0" w:tplc="6C6611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65A25"/>
    <w:multiLevelType w:val="hybridMultilevel"/>
    <w:tmpl w:val="AE0EE428"/>
    <w:lvl w:ilvl="0" w:tplc="150828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132"/>
    <w:multiLevelType w:val="hybridMultilevel"/>
    <w:tmpl w:val="2DAEDCD8"/>
    <w:lvl w:ilvl="0" w:tplc="63B812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20F7F9C"/>
    <w:multiLevelType w:val="singleLevel"/>
    <w:tmpl w:val="A962A1F4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6">
    <w:nsid w:val="43084E4E"/>
    <w:multiLevelType w:val="hybridMultilevel"/>
    <w:tmpl w:val="3E780356"/>
    <w:lvl w:ilvl="0" w:tplc="0E8E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74B9E"/>
    <w:multiLevelType w:val="hybridMultilevel"/>
    <w:tmpl w:val="5DE0D8FA"/>
    <w:lvl w:ilvl="0" w:tplc="676E74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77C0"/>
    <w:multiLevelType w:val="hybridMultilevel"/>
    <w:tmpl w:val="82A471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0B910A8"/>
    <w:multiLevelType w:val="hybridMultilevel"/>
    <w:tmpl w:val="2DAEDCD8"/>
    <w:lvl w:ilvl="0" w:tplc="63B812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22A4389"/>
    <w:multiLevelType w:val="hybridMultilevel"/>
    <w:tmpl w:val="4A60DD58"/>
    <w:lvl w:ilvl="0" w:tplc="63B812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2343B"/>
    <w:multiLevelType w:val="hybridMultilevel"/>
    <w:tmpl w:val="4B0A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00C45"/>
    <w:multiLevelType w:val="hybridMultilevel"/>
    <w:tmpl w:val="139CA34E"/>
    <w:lvl w:ilvl="0" w:tplc="D9DC5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57E0F"/>
    <w:multiLevelType w:val="hybridMultilevel"/>
    <w:tmpl w:val="0380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502E2"/>
    <w:multiLevelType w:val="hybridMultilevel"/>
    <w:tmpl w:val="822EAD6E"/>
    <w:lvl w:ilvl="0" w:tplc="D7068E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8"/>
  </w:num>
  <w:num w:numId="16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736"/>
    <w:rsid w:val="00004C25"/>
    <w:rsid w:val="0008028A"/>
    <w:rsid w:val="000B56CB"/>
    <w:rsid w:val="000F6474"/>
    <w:rsid w:val="00126CF9"/>
    <w:rsid w:val="001307EC"/>
    <w:rsid w:val="00161161"/>
    <w:rsid w:val="001611A3"/>
    <w:rsid w:val="001941BB"/>
    <w:rsid w:val="001A6F9B"/>
    <w:rsid w:val="001B1E00"/>
    <w:rsid w:val="001B2AA9"/>
    <w:rsid w:val="001E167C"/>
    <w:rsid w:val="0022120B"/>
    <w:rsid w:val="00260843"/>
    <w:rsid w:val="00263E80"/>
    <w:rsid w:val="002A2CFB"/>
    <w:rsid w:val="002B18D9"/>
    <w:rsid w:val="002F5442"/>
    <w:rsid w:val="00315FF8"/>
    <w:rsid w:val="00336D3F"/>
    <w:rsid w:val="003B4188"/>
    <w:rsid w:val="003C57BA"/>
    <w:rsid w:val="004446F2"/>
    <w:rsid w:val="0048476C"/>
    <w:rsid w:val="00491C06"/>
    <w:rsid w:val="00496318"/>
    <w:rsid w:val="004A3675"/>
    <w:rsid w:val="00505D0F"/>
    <w:rsid w:val="00545FA3"/>
    <w:rsid w:val="005E7A45"/>
    <w:rsid w:val="005F675A"/>
    <w:rsid w:val="00643133"/>
    <w:rsid w:val="006479CB"/>
    <w:rsid w:val="00667E14"/>
    <w:rsid w:val="00674C8C"/>
    <w:rsid w:val="00687914"/>
    <w:rsid w:val="00712B62"/>
    <w:rsid w:val="007667D5"/>
    <w:rsid w:val="0078053B"/>
    <w:rsid w:val="007D63BA"/>
    <w:rsid w:val="007E3FD8"/>
    <w:rsid w:val="007F2CCE"/>
    <w:rsid w:val="00815FA7"/>
    <w:rsid w:val="00866E68"/>
    <w:rsid w:val="00907695"/>
    <w:rsid w:val="00995CCB"/>
    <w:rsid w:val="009C1473"/>
    <w:rsid w:val="00A264B0"/>
    <w:rsid w:val="00A66D20"/>
    <w:rsid w:val="00AD0AB4"/>
    <w:rsid w:val="00AE6B39"/>
    <w:rsid w:val="00C10736"/>
    <w:rsid w:val="00C33197"/>
    <w:rsid w:val="00C50AB7"/>
    <w:rsid w:val="00C947CA"/>
    <w:rsid w:val="00CA4AC4"/>
    <w:rsid w:val="00D41B7F"/>
    <w:rsid w:val="00DE0757"/>
    <w:rsid w:val="00DE5014"/>
    <w:rsid w:val="00E105E2"/>
    <w:rsid w:val="00E42F47"/>
    <w:rsid w:val="00E54769"/>
    <w:rsid w:val="00E92D69"/>
    <w:rsid w:val="00EF5A43"/>
    <w:rsid w:val="00F620C3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10736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10736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10">
    <w:name w:val="Абзац списка1"/>
    <w:basedOn w:val="a"/>
    <w:rsid w:val="00C10736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C10736"/>
    <w:rPr>
      <w:vertAlign w:val="superscript"/>
    </w:rPr>
  </w:style>
  <w:style w:type="paragraph" w:styleId="a6">
    <w:name w:val="List Paragraph"/>
    <w:basedOn w:val="a"/>
    <w:uiPriority w:val="34"/>
    <w:qFormat/>
    <w:rsid w:val="00C107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C10736"/>
    <w:pPr>
      <w:spacing w:after="0" w:line="24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C10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endnote text"/>
    <w:basedOn w:val="a"/>
    <w:link w:val="aa"/>
    <w:semiHidden/>
    <w:rsid w:val="00C1073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концевой сноски Знак"/>
    <w:basedOn w:val="a0"/>
    <w:link w:val="a9"/>
    <w:semiHidden/>
    <w:rsid w:val="00C10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10736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C107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1">
    <w:name w:val="Iau?iue1"/>
    <w:rsid w:val="00C10736"/>
    <w:pPr>
      <w:widowControl w:val="0"/>
      <w:autoSpaceDE w:val="0"/>
      <w:autoSpaceDN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C10736"/>
    <w:pPr>
      <w:keepNext/>
      <w:numPr>
        <w:numId w:val="3"/>
      </w:numPr>
      <w:spacing w:after="0" w:line="240" w:lineRule="auto"/>
      <w:jc w:val="center"/>
    </w:pPr>
    <w:rPr>
      <w:rFonts w:ascii="Times New Roman" w:hAnsi="Times New Roman"/>
      <w:b/>
      <w:caps/>
      <w:sz w:val="24"/>
      <w:szCs w:val="20"/>
      <w:lang w:val="ru-RU" w:eastAsia="ru-RU"/>
    </w:rPr>
  </w:style>
  <w:style w:type="paragraph" w:styleId="ab">
    <w:name w:val="Normal (Web)"/>
    <w:aliases w:val="Обычный (Web)"/>
    <w:basedOn w:val="a"/>
    <w:rsid w:val="00866E68"/>
    <w:pPr>
      <w:tabs>
        <w:tab w:val="num" w:pos="64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metodkabinet.e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koo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dli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work/nti/d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idos.ru/" TargetMode="External"/><Relationship Id="rId10" Type="http://schemas.openxmlformats.org/officeDocument/2006/relationships/hyperlink" Target="http://vo.hse.ru/" TargetMode="External"/><Relationship Id="rId19" Type="http://schemas.openxmlformats.org/officeDocument/2006/relationships/hyperlink" Target="http://www.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edagog/pisk/index.php" TargetMode="External"/><Relationship Id="rId14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37FC-2680-4C20-AF93-D3E6356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ZvonkovaN</cp:lastModifiedBy>
  <cp:revision>13</cp:revision>
  <dcterms:created xsi:type="dcterms:W3CDTF">2015-09-16T12:15:00Z</dcterms:created>
  <dcterms:modified xsi:type="dcterms:W3CDTF">2017-05-03T13:03:00Z</dcterms:modified>
</cp:coreProperties>
</file>