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B093C" w14:textId="7DBB4C42" w:rsidR="0094198A" w:rsidRPr="0094198A" w:rsidRDefault="0094198A" w:rsidP="009419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98A">
        <w:rPr>
          <w:rFonts w:ascii="Times New Roman" w:hAnsi="Times New Roman" w:cs="Times New Roman"/>
          <w:b/>
          <w:bCs/>
          <w:sz w:val="28"/>
          <w:szCs w:val="28"/>
        </w:rPr>
        <w:t>Лабораторная работа 2. Оценка суточного пищевого рациона студента</w:t>
      </w:r>
    </w:p>
    <w:p w14:paraId="090E1226" w14:textId="77777777" w:rsidR="0094198A" w:rsidRPr="0094198A" w:rsidRDefault="0094198A" w:rsidP="0094198A">
      <w:pPr>
        <w:rPr>
          <w:rFonts w:ascii="Times New Roman" w:hAnsi="Times New Roman" w:cs="Times New Roman"/>
          <w:sz w:val="28"/>
          <w:szCs w:val="28"/>
        </w:rPr>
      </w:pPr>
      <w:r w:rsidRPr="0094198A">
        <w:rPr>
          <w:rFonts w:ascii="Times New Roman" w:hAnsi="Times New Roman" w:cs="Times New Roman"/>
          <w:sz w:val="28"/>
          <w:szCs w:val="28"/>
        </w:rPr>
        <w:t>Для работы необходимы: калькуляторы, таблицы для составления рациона питания.</w:t>
      </w:r>
    </w:p>
    <w:p w14:paraId="7BDAFCFD" w14:textId="6FC1F598" w:rsidR="0094198A" w:rsidRPr="0094198A" w:rsidRDefault="0094198A" w:rsidP="0094198A">
      <w:pPr>
        <w:rPr>
          <w:rFonts w:ascii="Times New Roman" w:hAnsi="Times New Roman" w:cs="Times New Roman"/>
          <w:sz w:val="28"/>
          <w:szCs w:val="28"/>
        </w:rPr>
      </w:pPr>
      <w:r w:rsidRPr="0094198A">
        <w:rPr>
          <w:rFonts w:ascii="Times New Roman" w:hAnsi="Times New Roman" w:cs="Times New Roman"/>
          <w:b/>
          <w:bCs/>
          <w:sz w:val="28"/>
          <w:szCs w:val="28"/>
        </w:rPr>
        <w:t>Методика выполнения работы:</w:t>
      </w:r>
      <w:r w:rsidRPr="0094198A">
        <w:rPr>
          <w:rFonts w:ascii="Times New Roman" w:hAnsi="Times New Roman" w:cs="Times New Roman"/>
          <w:sz w:val="28"/>
          <w:szCs w:val="28"/>
        </w:rPr>
        <w:t xml:space="preserve"> Используя таблицы</w:t>
      </w:r>
      <w:r>
        <w:rPr>
          <w:rFonts w:ascii="Times New Roman" w:hAnsi="Times New Roman" w:cs="Times New Roman"/>
          <w:sz w:val="28"/>
          <w:szCs w:val="28"/>
        </w:rPr>
        <w:t xml:space="preserve"> пищевой ценности продуктов</w:t>
      </w:r>
      <w:r w:rsidRPr="0094198A">
        <w:rPr>
          <w:rFonts w:ascii="Times New Roman" w:hAnsi="Times New Roman" w:cs="Times New Roman"/>
          <w:sz w:val="28"/>
          <w:szCs w:val="28"/>
        </w:rPr>
        <w:t>, составляют и оценивают собственный суточный пищевой рацион, выполняя при этом следующие этапы:</w:t>
      </w:r>
    </w:p>
    <w:p w14:paraId="7A704678" w14:textId="0136007E" w:rsidR="0094198A" w:rsidRPr="0094198A" w:rsidRDefault="0094198A" w:rsidP="0094198A">
      <w:pPr>
        <w:rPr>
          <w:rFonts w:ascii="Times New Roman" w:hAnsi="Times New Roman" w:cs="Times New Roman"/>
          <w:sz w:val="28"/>
          <w:szCs w:val="28"/>
        </w:rPr>
      </w:pPr>
      <w:r w:rsidRPr="0094198A">
        <w:rPr>
          <w:rFonts w:ascii="Times New Roman" w:hAnsi="Times New Roman" w:cs="Times New Roman"/>
          <w:sz w:val="28"/>
          <w:szCs w:val="28"/>
        </w:rPr>
        <w:t xml:space="preserve">- составляют меню типичного дня своего   питания   и      оценивают химический   состав   и пищевую ценность </w:t>
      </w:r>
      <w:r w:rsidR="00384B55" w:rsidRPr="0094198A">
        <w:rPr>
          <w:rFonts w:ascii="Times New Roman" w:hAnsi="Times New Roman" w:cs="Times New Roman"/>
          <w:sz w:val="28"/>
          <w:szCs w:val="28"/>
        </w:rPr>
        <w:t xml:space="preserve">продуктов,  </w:t>
      </w:r>
      <w:r w:rsidRPr="0094198A">
        <w:rPr>
          <w:rFonts w:ascii="Times New Roman" w:hAnsi="Times New Roman" w:cs="Times New Roman"/>
          <w:sz w:val="28"/>
          <w:szCs w:val="28"/>
        </w:rPr>
        <w:t>заполняя заготовленную таблицу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C5CFC" w14:textId="66252600" w:rsidR="0094198A" w:rsidRPr="0094198A" w:rsidRDefault="0094198A" w:rsidP="0094198A">
      <w:pPr>
        <w:rPr>
          <w:rFonts w:ascii="Times New Roman" w:hAnsi="Times New Roman" w:cs="Times New Roman"/>
          <w:sz w:val="28"/>
          <w:szCs w:val="28"/>
        </w:rPr>
      </w:pPr>
      <w:r w:rsidRPr="0094198A">
        <w:rPr>
          <w:rFonts w:ascii="Times New Roman" w:hAnsi="Times New Roman" w:cs="Times New Roman"/>
          <w:sz w:val="28"/>
          <w:szCs w:val="28"/>
        </w:rPr>
        <w:t>-  подсчитывают суммарное количество и соотношение белков, жиров и углеводов, суточное потребление</w:t>
      </w:r>
      <w:r>
        <w:rPr>
          <w:rFonts w:ascii="Times New Roman" w:hAnsi="Times New Roman" w:cs="Times New Roman"/>
          <w:sz w:val="28"/>
          <w:szCs w:val="28"/>
        </w:rPr>
        <w:t xml:space="preserve"> овощей и фруктов (</w:t>
      </w:r>
      <w:r w:rsidR="00384B55">
        <w:rPr>
          <w:rFonts w:ascii="Times New Roman" w:hAnsi="Times New Roman" w:cs="Times New Roman"/>
          <w:sz w:val="28"/>
          <w:szCs w:val="28"/>
        </w:rPr>
        <w:t>кроме картофеля,</w:t>
      </w:r>
      <w:r>
        <w:rPr>
          <w:rFonts w:ascii="Times New Roman" w:hAnsi="Times New Roman" w:cs="Times New Roman"/>
          <w:sz w:val="28"/>
          <w:szCs w:val="28"/>
        </w:rPr>
        <w:t xml:space="preserve"> в граммах) и пищевых волокон (см. таблицу</w:t>
      </w:r>
      <w:r w:rsidR="00384B55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198A">
        <w:rPr>
          <w:rFonts w:ascii="Times New Roman" w:hAnsi="Times New Roman" w:cs="Times New Roman"/>
          <w:sz w:val="28"/>
          <w:szCs w:val="28"/>
        </w:rPr>
        <w:t>;</w:t>
      </w:r>
    </w:p>
    <w:p w14:paraId="4C97FEE5" w14:textId="4382DA1B" w:rsidR="0094198A" w:rsidRPr="0094198A" w:rsidRDefault="0094198A" w:rsidP="0094198A">
      <w:pPr>
        <w:rPr>
          <w:rFonts w:ascii="Times New Roman" w:hAnsi="Times New Roman" w:cs="Times New Roman"/>
          <w:sz w:val="28"/>
          <w:szCs w:val="28"/>
        </w:rPr>
      </w:pPr>
      <w:r w:rsidRPr="0094198A">
        <w:rPr>
          <w:rFonts w:ascii="Times New Roman" w:hAnsi="Times New Roman" w:cs="Times New Roman"/>
          <w:sz w:val="28"/>
          <w:szCs w:val="28"/>
        </w:rPr>
        <w:t xml:space="preserve">-определяют энергетическую </w:t>
      </w:r>
      <w:r w:rsidR="00384B55" w:rsidRPr="0094198A">
        <w:rPr>
          <w:rFonts w:ascii="Times New Roman" w:hAnsi="Times New Roman" w:cs="Times New Roman"/>
          <w:sz w:val="28"/>
          <w:szCs w:val="28"/>
        </w:rPr>
        <w:t>ценность каждого</w:t>
      </w:r>
      <w:r w:rsidRPr="0094198A">
        <w:rPr>
          <w:rFonts w:ascii="Times New Roman" w:hAnsi="Times New Roman" w:cs="Times New Roman"/>
          <w:sz w:val="28"/>
          <w:szCs w:val="28"/>
        </w:rPr>
        <w:t xml:space="preserve">  приема пищи  и  его процентное отношение к суточной энергоемкости рациона;</w:t>
      </w:r>
    </w:p>
    <w:p w14:paraId="7E1A7EBD" w14:textId="77777777" w:rsidR="0094198A" w:rsidRPr="0094198A" w:rsidRDefault="0094198A" w:rsidP="0094198A">
      <w:pPr>
        <w:rPr>
          <w:rFonts w:ascii="Times New Roman" w:hAnsi="Times New Roman" w:cs="Times New Roman"/>
          <w:sz w:val="28"/>
          <w:szCs w:val="28"/>
        </w:rPr>
      </w:pPr>
      <w:r w:rsidRPr="0094198A">
        <w:rPr>
          <w:rFonts w:ascii="Times New Roman" w:hAnsi="Times New Roman" w:cs="Times New Roman"/>
          <w:sz w:val="28"/>
          <w:szCs w:val="28"/>
        </w:rPr>
        <w:t>- делают вывод о полноценности и сбалансированности пищевого рациона, соответствии его физическим нагрузкам, дают рекомендации.</w:t>
      </w:r>
    </w:p>
    <w:p w14:paraId="46C3EA8E" w14:textId="1FC15BB7" w:rsidR="00A92BF4" w:rsidRPr="0094198A" w:rsidRDefault="00384B55" w:rsidP="00941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10723" w:type="dxa"/>
        <w:tblInd w:w="-1378" w:type="dxa"/>
        <w:tblLook w:val="04A0" w:firstRow="1" w:lastRow="0" w:firstColumn="1" w:lastColumn="0" w:noHBand="0" w:noVBand="1"/>
      </w:tblPr>
      <w:tblGrid>
        <w:gridCol w:w="1865"/>
        <w:gridCol w:w="1067"/>
        <w:gridCol w:w="1842"/>
        <w:gridCol w:w="1135"/>
        <w:gridCol w:w="1134"/>
        <w:gridCol w:w="1393"/>
        <w:gridCol w:w="1165"/>
        <w:gridCol w:w="1122"/>
      </w:tblGrid>
      <w:tr w:rsidR="00384B55" w:rsidRPr="0094198A" w14:paraId="0A97FBF8" w14:textId="77777777" w:rsidTr="00384B55">
        <w:trPr>
          <w:trHeight w:val="485"/>
        </w:trPr>
        <w:tc>
          <w:tcPr>
            <w:tcW w:w="186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99CC"/>
            <w:noWrap/>
            <w:vAlign w:val="bottom"/>
            <w:hideMark/>
          </w:tcPr>
          <w:p w14:paraId="66F983C5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1FB714"/>
            <w:noWrap/>
            <w:vAlign w:val="bottom"/>
            <w:hideMark/>
          </w:tcPr>
          <w:p w14:paraId="119B558D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Вес:</w:t>
            </w:r>
          </w:p>
        </w:tc>
        <w:tc>
          <w:tcPr>
            <w:tcW w:w="1842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1FB714"/>
            <w:noWrap/>
            <w:vAlign w:val="bottom"/>
            <w:hideMark/>
          </w:tcPr>
          <w:p w14:paraId="0F2DAD16" w14:textId="3C7BB9ED" w:rsidR="0094198A" w:rsidRPr="0094198A" w:rsidRDefault="0094198A" w:rsidP="009419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Калорийность</w:t>
            </w:r>
            <w:r w:rsidR="00384B5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, ккал</w:t>
            </w: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:</w:t>
            </w:r>
          </w:p>
        </w:tc>
        <w:tc>
          <w:tcPr>
            <w:tcW w:w="1135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1FB714"/>
            <w:noWrap/>
            <w:vAlign w:val="bottom"/>
            <w:hideMark/>
          </w:tcPr>
          <w:p w14:paraId="6655D492" w14:textId="0F8B5898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Белки</w:t>
            </w:r>
            <w:r w:rsidR="00384B5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, г</w:t>
            </w: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:</w:t>
            </w:r>
          </w:p>
        </w:tc>
        <w:tc>
          <w:tcPr>
            <w:tcW w:w="1134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1FB714"/>
            <w:noWrap/>
            <w:vAlign w:val="bottom"/>
            <w:hideMark/>
          </w:tcPr>
          <w:p w14:paraId="05C8CBFF" w14:textId="6FD27218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Жиры</w:t>
            </w:r>
            <w:r w:rsidR="00384B5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, г</w:t>
            </w: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:</w:t>
            </w:r>
          </w:p>
        </w:tc>
        <w:tc>
          <w:tcPr>
            <w:tcW w:w="1393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1FB714"/>
            <w:noWrap/>
            <w:vAlign w:val="bottom"/>
            <w:hideMark/>
          </w:tcPr>
          <w:p w14:paraId="034698C8" w14:textId="353DC746" w:rsidR="0094198A" w:rsidRPr="0094198A" w:rsidRDefault="0094198A" w:rsidP="009419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Углеводы</w:t>
            </w:r>
            <w:r w:rsidR="00384B5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, г</w:t>
            </w: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: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000000" w:fill="1FB714"/>
            <w:vAlign w:val="bottom"/>
            <w:hideMark/>
          </w:tcPr>
          <w:p w14:paraId="465FEB66" w14:textId="0ADE3880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фрукты и овощи</w:t>
            </w:r>
            <w:r w:rsidR="00384B55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, если есть, в граммах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68D6917B" w14:textId="6A3A6E8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пищевые волокна</w:t>
            </w:r>
            <w:r w:rsidR="00384B55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,г</w:t>
            </w:r>
          </w:p>
        </w:tc>
      </w:tr>
      <w:tr w:rsidR="0094198A" w:rsidRPr="0094198A" w14:paraId="33216788" w14:textId="77777777" w:rsidTr="0094198A">
        <w:trPr>
          <w:trHeight w:val="432"/>
        </w:trPr>
        <w:tc>
          <w:tcPr>
            <w:tcW w:w="10723" w:type="dxa"/>
            <w:gridSpan w:val="8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000000" w:fill="A2BD90"/>
            <w:noWrap/>
            <w:vAlign w:val="bottom"/>
            <w:hideMark/>
          </w:tcPr>
          <w:p w14:paraId="1577E1E2" w14:textId="0B26BFAC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Завтрак:</w:t>
            </w: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648DC895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238D8A60" w14:textId="32A0DC53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Продукт: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5977B803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60DB2766" w14:textId="77777777" w:rsidR="0094198A" w:rsidRPr="0094198A" w:rsidRDefault="0094198A" w:rsidP="009419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52836BDD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16CDE823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744F3AF0" w14:textId="77777777" w:rsidR="0094198A" w:rsidRPr="0094198A" w:rsidRDefault="0094198A" w:rsidP="009419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FA2F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8D4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538F5479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2E54F165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7D1C089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3781D3A8" w14:textId="77777777" w:rsidR="0094198A" w:rsidRPr="0094198A" w:rsidRDefault="0094198A" w:rsidP="009419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0AA1AF5F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77D1931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3E04F9C7" w14:textId="77777777" w:rsidR="0094198A" w:rsidRPr="0094198A" w:rsidRDefault="0094198A" w:rsidP="009419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D16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AE0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6E98251E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3CA88664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19E2E66D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30AEAC6E" w14:textId="77777777" w:rsidR="0094198A" w:rsidRPr="0094198A" w:rsidRDefault="0094198A" w:rsidP="009419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3819C0B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4F0314A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443B50C2" w14:textId="77777777" w:rsidR="0094198A" w:rsidRPr="0094198A" w:rsidRDefault="0094198A" w:rsidP="009419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0E60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41EE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58F4AB87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5DD4F20C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0FD7E45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685ECB45" w14:textId="77777777" w:rsidR="0094198A" w:rsidRPr="0094198A" w:rsidRDefault="0094198A" w:rsidP="009419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17A8F9B9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4880F803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  <w:hideMark/>
          </w:tcPr>
          <w:p w14:paraId="16B761B6" w14:textId="77777777" w:rsidR="0094198A" w:rsidRPr="0094198A" w:rsidRDefault="0094198A" w:rsidP="009419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35B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B870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1F0F7B38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14:paraId="68F5C390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14:paraId="375C6512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14:paraId="6E9E43BF" w14:textId="77777777" w:rsidR="00384B55" w:rsidRPr="0094198A" w:rsidRDefault="00384B55" w:rsidP="009419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14:paraId="4899D8EB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14:paraId="512383D1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FFFFFF"/>
            <w:noWrap/>
            <w:vAlign w:val="bottom"/>
          </w:tcPr>
          <w:p w14:paraId="5A84B799" w14:textId="77777777" w:rsidR="00384B55" w:rsidRPr="0094198A" w:rsidRDefault="00384B55" w:rsidP="0094198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45E25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8B0E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84B55" w:rsidRPr="0094198A" w14:paraId="6E7D9FDA" w14:textId="77777777" w:rsidTr="00384B55">
        <w:trPr>
          <w:trHeight w:val="750"/>
        </w:trPr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54A36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3F2D66BD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1" w:type="dxa"/>
            <w:gridSpan w:val="6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255EC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  <w:p w14:paraId="6B13CB8A" w14:textId="7CA146D5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 Калорийность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 xml:space="preserve"> завтрака</w:t>
            </w:r>
          </w:p>
          <w:p w14:paraId="7A92D837" w14:textId="23F0E1D1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4198A" w:rsidRPr="0094198A" w14:paraId="64C907D5" w14:textId="5DBEA7C2" w:rsidTr="0094198A">
        <w:trPr>
          <w:trHeight w:val="585"/>
        </w:trPr>
        <w:tc>
          <w:tcPr>
            <w:tcW w:w="10723" w:type="dxa"/>
            <w:gridSpan w:val="8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single" w:sz="4" w:space="0" w:color="auto"/>
            </w:tcBorders>
            <w:shd w:val="clear" w:color="000000" w:fill="4EE257"/>
            <w:noWrap/>
            <w:vAlign w:val="bottom"/>
            <w:hideMark/>
          </w:tcPr>
          <w:p w14:paraId="72EF549A" w14:textId="4BBD674C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Обед:</w:t>
            </w: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294639DB" w14:textId="14CC0BDA" w:rsidR="0094198A" w:rsidRDefault="0094198A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  <w:p w14:paraId="7636A433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84B55" w:rsidRPr="0094198A" w14:paraId="20355349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0F3E6952" w14:textId="60313564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Продукт: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0EE7723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6015809E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3F4290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8D6E68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2755D176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533E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2DEB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150CD01D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38C8D2DD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537CA09C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6F2A4FDE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4546F7A0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4E96984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025BDB5F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724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D793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5716074D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2798945F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1EBD4D8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5F54293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ABD29A3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05F3128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5919B2DB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6D26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32BC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6E652C5B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0322E6E0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2C5191FE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505A9085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D671097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5F43544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74AC455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4FE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272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15C4D71D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3A637E9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0CB49706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07128166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6BFACCB7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0F8C7E3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1BD2056E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0874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2C85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5E260929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14:paraId="2F3AF183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</w:tcPr>
          <w:p w14:paraId="034FE8D0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</w:tcPr>
          <w:p w14:paraId="2BA32C36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</w:tcPr>
          <w:p w14:paraId="2DE3D363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</w:tcPr>
          <w:p w14:paraId="18313730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</w:tcPr>
          <w:p w14:paraId="331EE516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73CC2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2A80F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84B55" w:rsidRPr="0094198A" w14:paraId="1A15B7AE" w14:textId="77777777" w:rsidTr="0047601B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14:paraId="533257DD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</w:tcPr>
          <w:p w14:paraId="4D618929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7791" w:type="dxa"/>
            <w:gridSpan w:val="6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C91B290" w14:textId="3EC1A975" w:rsidR="00384B55" w:rsidRPr="0094198A" w:rsidRDefault="00384B55" w:rsidP="0038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 Калорийность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 xml:space="preserve"> обеда</w:t>
            </w:r>
          </w:p>
          <w:p w14:paraId="525ECE1B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94198A" w:rsidRPr="0094198A" w14:paraId="64A9852A" w14:textId="77777777" w:rsidTr="004F4B4B">
        <w:trPr>
          <w:trHeight w:val="242"/>
        </w:trPr>
        <w:tc>
          <w:tcPr>
            <w:tcW w:w="10723" w:type="dxa"/>
            <w:gridSpan w:val="8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000000" w:fill="4EE257"/>
            <w:noWrap/>
            <w:vAlign w:val="bottom"/>
            <w:hideMark/>
          </w:tcPr>
          <w:p w14:paraId="384E19A0" w14:textId="7814342E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Полдник:</w:t>
            </w: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0AE740B1" w14:textId="74AD52CB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lastRenderedPageBreak/>
              <w:t> </w:t>
            </w:r>
          </w:p>
        </w:tc>
      </w:tr>
      <w:tr w:rsidR="00384B55" w:rsidRPr="0094198A" w14:paraId="5A62FB64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5666854E" w14:textId="5ADA23FB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lastRenderedPageBreak/>
              <w:t> Продукт: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5CF4B34E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28FAB40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4CA99003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2006B429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3C3A400B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B3D9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5B1C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5A76C262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22530A57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7EE3E516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07D88B6F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1969E057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0DD03A3B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0856ADFF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CAD6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13E3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0411ADE6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190C067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601D3939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5C291CFE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04A1B95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2610FEC5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750A84A9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30F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7163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722FA049" w14:textId="77777777" w:rsidTr="00AE1F78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3548F63F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7B7E8345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791" w:type="dxa"/>
            <w:gridSpan w:val="6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002663" w14:textId="14205C21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  <w:p w14:paraId="280547E2" w14:textId="6449522F" w:rsidR="00384B55" w:rsidRPr="0094198A" w:rsidRDefault="00384B55" w:rsidP="0038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  Калорийность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 xml:space="preserve"> полдника</w:t>
            </w:r>
          </w:p>
          <w:p w14:paraId="528A6C7E" w14:textId="6DA368B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  <w:p w14:paraId="6BD1FEFA" w14:textId="387B2193" w:rsidR="00384B55" w:rsidRPr="0094198A" w:rsidRDefault="00384B55" w:rsidP="0038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4198A" w:rsidRPr="0094198A" w14:paraId="0179BD63" w14:textId="77777777" w:rsidTr="00C860F7">
        <w:trPr>
          <w:trHeight w:val="242"/>
        </w:trPr>
        <w:tc>
          <w:tcPr>
            <w:tcW w:w="10723" w:type="dxa"/>
            <w:gridSpan w:val="8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000000" w:fill="4EE257"/>
            <w:noWrap/>
            <w:vAlign w:val="bottom"/>
            <w:hideMark/>
          </w:tcPr>
          <w:p w14:paraId="474B515C" w14:textId="4316A420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Ужин:</w:t>
            </w: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  <w:p w14:paraId="67855779" w14:textId="3FC36D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04B1DEA6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36633F2E" w14:textId="7DA3282D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Продукт: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5805F179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770D8E7D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5E2041F3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168F00E4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0721D6BD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D51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E729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7B71424F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36B7361C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7A174E4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6B22429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1C60B9FA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45CB64B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26E2AEF9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3AC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06B0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2340B4FC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4309CFA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4475D4D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7773487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1CAF1F6C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05553C3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31F2E1FE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9DF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24FB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4FD18236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046BEE8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76347E27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56D8A76F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509C4489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15FE153D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4F8173FD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EE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F6A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67579BB9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337D37E5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6324B696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127D7E8C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736C837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24FC7ECB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0598F05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FA3D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D37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7DB78ABF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14:paraId="792E6800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</w:tcPr>
          <w:p w14:paraId="0458CF1A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</w:tcPr>
          <w:p w14:paraId="5E0DB8BD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</w:tcPr>
          <w:p w14:paraId="4F750F83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</w:tcPr>
          <w:p w14:paraId="58E10129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</w:tcPr>
          <w:p w14:paraId="4AF6634D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C5FE8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2671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384B55" w:rsidRPr="0094198A" w14:paraId="2F7FD6A8" w14:textId="77777777" w:rsidTr="00F25519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</w:tcPr>
          <w:p w14:paraId="4C0EFCFD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</w:tcPr>
          <w:p w14:paraId="760C475B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</w:p>
        </w:tc>
        <w:tc>
          <w:tcPr>
            <w:tcW w:w="7791" w:type="dxa"/>
            <w:gridSpan w:val="6"/>
            <w:tcBorders>
              <w:top w:val="nil"/>
              <w:left w:val="nil"/>
              <w:bottom w:val="single" w:sz="4" w:space="0" w:color="333333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34FB987" w14:textId="418E2A40" w:rsidR="00384B55" w:rsidRPr="0094198A" w:rsidRDefault="00384B55" w:rsidP="00384B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 Калорийность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 xml:space="preserve"> ужина</w:t>
            </w:r>
          </w:p>
          <w:p w14:paraId="56C06F6F" w14:textId="77777777" w:rsidR="00384B55" w:rsidRPr="0094198A" w:rsidRDefault="00384B55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</w:p>
        </w:tc>
      </w:tr>
      <w:tr w:rsidR="0094198A" w:rsidRPr="0094198A" w14:paraId="3980C01A" w14:textId="77777777" w:rsidTr="0094198A">
        <w:trPr>
          <w:trHeight w:val="663"/>
        </w:trPr>
        <w:tc>
          <w:tcPr>
            <w:tcW w:w="10723" w:type="dxa"/>
            <w:gridSpan w:val="8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000000" w:fill="4EE257"/>
            <w:noWrap/>
            <w:vAlign w:val="bottom"/>
            <w:hideMark/>
          </w:tcPr>
          <w:p w14:paraId="00E57442" w14:textId="5C03DF9D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Дополнительные приёмы пищи:</w:t>
            </w:r>
          </w:p>
          <w:p w14:paraId="45B7DC07" w14:textId="61CFEDDF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1DD20871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1B566AD5" w14:textId="306BFFE6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Продукт: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74177609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431838AC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1342ECA3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097CEE0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18C3461A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0D98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31E6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6BDEC276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1D9AA04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15EDF02A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6423430A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7CFB0EC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5C322DB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1A1CEC39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172E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1CB3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6818E8DA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5BD714FD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57D01B2E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65AF8C80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1AADEDB5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1D84FF1D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123BC485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D2A6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E3D9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384B55" w:rsidRPr="0094198A" w14:paraId="4611A075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1EA9D820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2CF265C3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6A36A2DC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4D12B487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61A47A61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7DF7C52F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333333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9622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6C25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134811" w:rsidRPr="00134811" w14:paraId="681F5672" w14:textId="77777777" w:rsidTr="00384B55">
        <w:trPr>
          <w:trHeight w:val="242"/>
        </w:trPr>
        <w:tc>
          <w:tcPr>
            <w:tcW w:w="1865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000000" w:fill="FFFFFF"/>
            <w:noWrap/>
            <w:vAlign w:val="bottom"/>
            <w:hideMark/>
          </w:tcPr>
          <w:p w14:paraId="2D457A41" w14:textId="0838ADE2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  <w:t> </w:t>
            </w:r>
            <w:r w:rsidR="00134811" w:rsidRPr="00134811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  <w:t>Суммарное количество за сутки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24962FC7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0B3B16C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78AA44B0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000000" w:fill="C0C0C0"/>
            <w:noWrap/>
            <w:vAlign w:val="bottom"/>
            <w:hideMark/>
          </w:tcPr>
          <w:p w14:paraId="371A0694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000000" w:fill="C0C0C0"/>
            <w:noWrap/>
            <w:vAlign w:val="bottom"/>
            <w:hideMark/>
          </w:tcPr>
          <w:p w14:paraId="7C7B324E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D2AC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FF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DF89" w14:textId="77777777" w:rsidR="0094198A" w:rsidRPr="0094198A" w:rsidRDefault="0094198A" w:rsidP="0094198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lang w:eastAsia="ru-RU"/>
                <w14:ligatures w14:val="none"/>
              </w:rPr>
            </w:pPr>
            <w:r w:rsidRPr="0094198A">
              <w:rPr>
                <w:rFonts w:ascii="Calibri" w:eastAsia="Times New Roman" w:hAnsi="Calibri" w:cs="Calibri"/>
                <w:color w:val="FF0000"/>
                <w:kern w:val="0"/>
                <w:lang w:eastAsia="ru-RU"/>
                <w14:ligatures w14:val="none"/>
              </w:rPr>
              <w:t> </w:t>
            </w:r>
          </w:p>
        </w:tc>
      </w:tr>
    </w:tbl>
    <w:p w14:paraId="4D3E5E5A" w14:textId="77777777" w:rsidR="0094198A" w:rsidRPr="00134811" w:rsidRDefault="0094198A">
      <w:pPr>
        <w:rPr>
          <w:color w:val="FF0000"/>
        </w:rPr>
      </w:pPr>
    </w:p>
    <w:p w14:paraId="5B5C3AFB" w14:textId="77777777" w:rsidR="006C5DE8" w:rsidRPr="004F7981" w:rsidRDefault="006C5DE8"/>
    <w:p w14:paraId="22E06E80" w14:textId="77777777" w:rsidR="006C5DE8" w:rsidRPr="004F7981" w:rsidRDefault="006C5DE8" w:rsidP="006C5DE8">
      <w:pPr>
        <w:spacing w:after="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981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Рекомендуемый Роспотребнадзором уровень суточного потребления пищевых волокон в Российской Федерации для взрослых составляет 30 граммов.</w:t>
      </w:r>
    </w:p>
    <w:p w14:paraId="3615800B" w14:textId="4DD67EF8" w:rsidR="00384B55" w:rsidRPr="00384B55" w:rsidRDefault="00384B55" w:rsidP="006C5DE8">
      <w:pPr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14:paraId="16FBE0E5" w14:textId="77777777" w:rsidR="006C5DE8" w:rsidRPr="00286192" w:rsidRDefault="006C5DE8" w:rsidP="006C5DE8">
      <w:pPr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</w:t>
      </w:r>
      <w:r w:rsidRPr="00286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 пищевых волокон в популярных полезных продуктах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2176"/>
        <w:gridCol w:w="3227"/>
      </w:tblGrid>
      <w:tr w:rsidR="006C5DE8" w:rsidRPr="00286192" w14:paraId="4D5B0B9D" w14:textId="77777777" w:rsidTr="00613CB5">
        <w:trPr>
          <w:trHeight w:val="645"/>
        </w:trPr>
        <w:tc>
          <w:tcPr>
            <w:tcW w:w="0" w:type="auto"/>
            <w:vMerge w:val="restart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7EF741A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845EB28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 100 г продукта</w:t>
            </w:r>
          </w:p>
        </w:tc>
      </w:tr>
      <w:tr w:rsidR="006C5DE8" w:rsidRPr="00286192" w14:paraId="5F886CC3" w14:textId="77777777" w:rsidTr="00613CB5">
        <w:trPr>
          <w:trHeight w:val="13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8D954B6" w14:textId="77777777" w:rsidR="006C5DE8" w:rsidRPr="00286192" w:rsidRDefault="006C5DE8" w:rsidP="0061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4939952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Пищевых волокон, г.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D6D920B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</w:tr>
      <w:tr w:rsidR="006C5DE8" w:rsidRPr="00286192" w14:paraId="383B853D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FC15A99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Пшеничные отруби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7BD4653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33F8E1C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6C5DE8" w:rsidRPr="00286192" w14:paraId="5E40B6E2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E73506C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из ржаной муки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8E13939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35CE818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6C5DE8" w:rsidRPr="00286192" w14:paraId="5AD2ED5D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3B4F7F5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бородинский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0995583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5723E76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</w:tr>
      <w:tr w:rsidR="006C5DE8" w:rsidRPr="00286192" w14:paraId="467D1056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8E8EC7A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зерновой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AC4E4D4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E8B710E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</w:tr>
      <w:tr w:rsidR="006C5DE8" w:rsidRPr="00286192" w14:paraId="55AA7867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6E87C99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Каша гречневая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000CCC0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9BBD36B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6C5DE8" w:rsidRPr="00286192" w14:paraId="5494A00B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7D9DAAB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Сухари из муки 2 с 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BA67E07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D3DBD51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</w:tr>
      <w:tr w:rsidR="006C5DE8" w:rsidRPr="00286192" w14:paraId="20EF9497" w14:textId="77777777" w:rsidTr="00613CB5">
        <w:trPr>
          <w:trHeight w:val="829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4CCBB1B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 из муки 2С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D32F758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7479A19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</w:tr>
      <w:tr w:rsidR="006C5DE8" w:rsidRPr="00286192" w14:paraId="2F5633F9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22420BA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перловая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F083811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95BBC5D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6C5DE8" w:rsidRPr="00286192" w14:paraId="68C40EC4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914986C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овсянная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6282D38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E5B89D9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</w:tr>
      <w:tr w:rsidR="006C5DE8" w:rsidRPr="00286192" w14:paraId="4504EA2B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477533D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Сушки простые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0C1236D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C78E562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</w:tr>
      <w:tr w:rsidR="006C5DE8" w:rsidRPr="00286192" w14:paraId="7D0BE200" w14:textId="77777777" w:rsidTr="00613CB5">
        <w:trPr>
          <w:trHeight w:val="829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8986057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 из муки 1С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8B4D8F3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CF3B8F9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</w:tr>
      <w:tr w:rsidR="006C5DE8" w:rsidRPr="00286192" w14:paraId="610A94BF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BEA0705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пшеничная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C1C2FBE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0607F91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</w:tr>
      <w:tr w:rsidR="006C5DE8" w:rsidRPr="00286192" w14:paraId="38E6C21F" w14:textId="77777777" w:rsidTr="00613CB5">
        <w:trPr>
          <w:trHeight w:val="839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DF950A1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 из муки В/С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0972A40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23C932C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6C5DE8" w:rsidRPr="00286192" w14:paraId="69894F27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7B1EF84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03E3CAC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EAA6248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6C5DE8" w:rsidRPr="00286192" w14:paraId="16922C62" w14:textId="77777777" w:rsidTr="00613CB5">
        <w:trPr>
          <w:trHeight w:val="322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3AE73B1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699360C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EBB6804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6C5DE8" w:rsidRPr="00286192" w14:paraId="536A851C" w14:textId="77777777" w:rsidTr="00613CB5">
        <w:trPr>
          <w:trHeight w:val="322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0BD77A8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FA42984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7D9A3B7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</w:tr>
      <w:tr w:rsidR="006C5DE8" w:rsidRPr="00286192" w14:paraId="47481B05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8817703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Фасоль стручковая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9BF80E2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2C0534B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6C5DE8" w:rsidRPr="00286192" w14:paraId="23001FF9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4416031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Капуста брюссльская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B13F551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7B70322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6C5DE8" w:rsidRPr="00286192" w14:paraId="6CAE46E0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6D74728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Белокачанная капуста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BD1B01C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65DEF32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</w:tr>
      <w:tr w:rsidR="006C5DE8" w:rsidRPr="00286192" w14:paraId="64BB7A6E" w14:textId="77777777" w:rsidTr="00613CB5">
        <w:trPr>
          <w:trHeight w:val="322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4E1E6EC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964ED23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FEA25DD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6C5DE8" w:rsidRPr="00286192" w14:paraId="73C3580F" w14:textId="77777777" w:rsidTr="00613CB5">
        <w:trPr>
          <w:trHeight w:val="839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754C46D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Петрушка, укроп, салат, лук зеленый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A0043BE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733A810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6C5DE8" w:rsidRPr="00286192" w14:paraId="3ED4A6BD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8162705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4E3B01F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DE89623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6C5DE8" w:rsidRPr="00286192" w14:paraId="74EEF233" w14:textId="77777777" w:rsidTr="00613CB5">
        <w:trPr>
          <w:trHeight w:val="322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F0D7B52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340F0C0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D60C83F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6C5DE8" w:rsidRPr="00286192" w14:paraId="1F31D4DC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DCE7C27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Грибы жареные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57D8DC1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CB3F7AE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</w:tr>
      <w:tr w:rsidR="006C5DE8" w:rsidRPr="00286192" w14:paraId="519F232C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5BFBF22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Горох отварной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8145292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EB06EFF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6C5DE8" w:rsidRPr="00286192" w14:paraId="2C3E8508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115369C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Смородина черная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5DCE088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59E7D6D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6C5DE8" w:rsidRPr="00286192" w14:paraId="000FAD50" w14:textId="77777777" w:rsidTr="00613CB5">
        <w:trPr>
          <w:trHeight w:val="322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58253DA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3D7CB22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898916C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6C5DE8" w:rsidRPr="00286192" w14:paraId="0DD8133F" w14:textId="77777777" w:rsidTr="00613CB5">
        <w:trPr>
          <w:trHeight w:val="322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47877B4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C952396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083080A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</w:tr>
      <w:tr w:rsidR="006C5DE8" w:rsidRPr="00286192" w14:paraId="3A325ED0" w14:textId="77777777" w:rsidTr="00613CB5">
        <w:trPr>
          <w:trHeight w:val="580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567006D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Яблоки сушеные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B881357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E5ABDDB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</w:tr>
      <w:tr w:rsidR="006C5DE8" w:rsidRPr="00286192" w14:paraId="4C753043" w14:textId="77777777" w:rsidTr="00613CB5">
        <w:trPr>
          <w:trHeight w:val="331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96C2CC0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5FD9DC4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D9A1DC6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  <w:tr w:rsidR="006C5DE8" w:rsidRPr="00286192" w14:paraId="71674EE0" w14:textId="77777777" w:rsidTr="00613CB5">
        <w:trPr>
          <w:trHeight w:val="322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6C95394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4983B6B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F2C4BDD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</w:tr>
      <w:tr w:rsidR="006C5DE8" w:rsidRPr="00286192" w14:paraId="543749AF" w14:textId="77777777" w:rsidTr="00613CB5">
        <w:trPr>
          <w:trHeight w:val="322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349CF4D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1A2946A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5247F60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</w:tr>
      <w:tr w:rsidR="006C5DE8" w:rsidRPr="00286192" w14:paraId="06B4BD9F" w14:textId="77777777" w:rsidTr="00613CB5">
        <w:trPr>
          <w:trHeight w:val="331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812A72C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EA432B4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C39F68F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</w:tr>
      <w:tr w:rsidR="006C5DE8" w:rsidRPr="00286192" w14:paraId="15DBC628" w14:textId="77777777" w:rsidTr="00613CB5">
        <w:trPr>
          <w:trHeight w:val="322"/>
        </w:trPr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EDB1F01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7414394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DCA52EB" w14:textId="77777777" w:rsidR="006C5DE8" w:rsidRPr="00286192" w:rsidRDefault="006C5DE8" w:rsidP="00613CB5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</w:tr>
    </w:tbl>
    <w:p w14:paraId="2B4DBCA2" w14:textId="77777777" w:rsidR="006C5DE8" w:rsidRPr="00286192" w:rsidRDefault="006C5DE8" w:rsidP="006C5DE8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61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 </w:t>
      </w:r>
      <w:hyperlink r:id="rId4" w:history="1">
        <w:r w:rsidRPr="00286192">
          <w:rPr>
            <w:rFonts w:ascii="Times New Roman" w:eastAsia="Times New Roman" w:hAnsi="Times New Roman" w:cs="Times New Roman"/>
            <w:i/>
            <w:iCs/>
            <w:color w:val="0077BB"/>
            <w:sz w:val="24"/>
            <w:szCs w:val="24"/>
            <w:lang w:eastAsia="ru-RU"/>
          </w:rPr>
          <w:t>материалам</w:t>
        </w:r>
      </w:hyperlink>
      <w:r w:rsidRPr="002861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 сайта «ЗДОРОВОЕ ПИТАНИЕ» (https://здоровое-питание.рф)</w:t>
      </w:r>
    </w:p>
    <w:p w14:paraId="15D4E1A0" w14:textId="77777777" w:rsidR="006C5DE8" w:rsidRDefault="006C5DE8"/>
    <w:sectPr w:rsidR="006C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8A"/>
    <w:rsid w:val="00134811"/>
    <w:rsid w:val="00384B55"/>
    <w:rsid w:val="004D1389"/>
    <w:rsid w:val="004F7981"/>
    <w:rsid w:val="00601B43"/>
    <w:rsid w:val="006C5DE8"/>
    <w:rsid w:val="0094198A"/>
    <w:rsid w:val="00A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1D7E"/>
  <w15:chartTrackingRefBased/>
  <w15:docId w15:val="{B254FAFD-971B-41BF-B7AE-6C2D23AC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ehgcimb3cfabqj3b.xn--p1ai/healthy-nutrition/pishchevye-volokna-vazhnyy-komponent-zdorovogo-pit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Марина Валентиновна</dc:creator>
  <cp:keywords/>
  <dc:description/>
  <cp:lastModifiedBy>Зверева Марина Валентиновна</cp:lastModifiedBy>
  <cp:revision>6</cp:revision>
  <dcterms:created xsi:type="dcterms:W3CDTF">2023-10-05T16:05:00Z</dcterms:created>
  <dcterms:modified xsi:type="dcterms:W3CDTF">2023-10-17T11:04:00Z</dcterms:modified>
</cp:coreProperties>
</file>