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2738" w14:textId="221495E3" w:rsidR="001235BC" w:rsidRPr="00B0764D" w:rsidRDefault="00B0764D" w:rsidP="00B07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 </w:t>
      </w:r>
    </w:p>
    <w:p w14:paraId="6C96FF51" w14:textId="13F45776" w:rsidR="00B0764D" w:rsidRDefault="00A64D40" w:rsidP="003F179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0764D"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основного суточного обмена по таблицам </w:t>
      </w:r>
      <w:proofErr w:type="spellStart"/>
      <w:r w:rsidR="00B0764D" w:rsidRPr="00B0764D">
        <w:rPr>
          <w:rFonts w:ascii="Times New Roman" w:hAnsi="Times New Roman" w:cs="Times New Roman"/>
          <w:b/>
          <w:bCs/>
          <w:sz w:val="28"/>
          <w:szCs w:val="28"/>
        </w:rPr>
        <w:t>Гарриса</w:t>
      </w:r>
      <w:proofErr w:type="spellEnd"/>
      <w:r w:rsidR="00B0764D"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64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0764D"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 Бенедикта</w:t>
      </w:r>
      <w:r w:rsidR="00C87214">
        <w:rPr>
          <w:rFonts w:ascii="Times New Roman" w:hAnsi="Times New Roman" w:cs="Times New Roman"/>
          <w:b/>
          <w:bCs/>
          <w:sz w:val="28"/>
          <w:szCs w:val="28"/>
        </w:rPr>
        <w:t xml:space="preserve"> и форму</w:t>
      </w:r>
      <w:r w:rsidR="00C87214" w:rsidRPr="00C8721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</w:t>
      </w:r>
      <w:r w:rsidR="00C87214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proofErr w:type="spellStart"/>
      <w:r w:rsidRPr="00B0764D">
        <w:rPr>
          <w:rFonts w:ascii="Times New Roman" w:hAnsi="Times New Roman" w:cs="Times New Roman"/>
          <w:b/>
          <w:bCs/>
          <w:sz w:val="28"/>
          <w:szCs w:val="28"/>
        </w:rPr>
        <w:t>Гарриса</w:t>
      </w:r>
      <w:proofErr w:type="spellEnd"/>
      <w:r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 Бенедикта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A64D40">
        <w:rPr>
          <w:rFonts w:ascii="Times New Roman" w:hAnsi="Times New Roman" w:cs="Times New Roman"/>
          <w:b/>
          <w:bCs/>
          <w:sz w:val="28"/>
          <w:szCs w:val="28"/>
        </w:rPr>
        <w:t>Миффлина</w:t>
      </w:r>
      <w:proofErr w:type="spellEnd"/>
      <w:r w:rsidRPr="00A64D40">
        <w:rPr>
          <w:rFonts w:ascii="Times New Roman" w:hAnsi="Times New Roman" w:cs="Times New Roman"/>
          <w:b/>
          <w:bCs/>
          <w:sz w:val="28"/>
          <w:szCs w:val="28"/>
        </w:rPr>
        <w:t>–Сан-</w:t>
      </w:r>
      <w:proofErr w:type="spellStart"/>
      <w:r w:rsidRPr="00A64D40">
        <w:rPr>
          <w:rFonts w:ascii="Times New Roman" w:hAnsi="Times New Roman" w:cs="Times New Roman"/>
          <w:b/>
          <w:bCs/>
          <w:sz w:val="28"/>
          <w:szCs w:val="28"/>
        </w:rPr>
        <w:t>Жеора</w:t>
      </w:r>
      <w:proofErr w:type="spellEnd"/>
    </w:p>
    <w:p w14:paraId="6EE87478" w14:textId="7A70A0D8" w:rsidR="00A64D40" w:rsidRDefault="00A64D40" w:rsidP="003F179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 суточного обмена</w:t>
      </w:r>
      <w:r w:rsidR="003F1794">
        <w:rPr>
          <w:rFonts w:ascii="Times New Roman" w:hAnsi="Times New Roman" w:cs="Times New Roman"/>
          <w:b/>
          <w:bCs/>
          <w:sz w:val="28"/>
          <w:szCs w:val="28"/>
        </w:rPr>
        <w:t xml:space="preserve"> по Покровскому А.А.</w:t>
      </w:r>
    </w:p>
    <w:p w14:paraId="5F70FAD0" w14:textId="77777777" w:rsidR="003F1794" w:rsidRDefault="003F1794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47090907" w14:textId="63B65E37" w:rsidR="00E25845" w:rsidRPr="00E25845" w:rsidRDefault="003F1794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794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25845" w:rsidRPr="00E25845">
        <w:rPr>
          <w:rFonts w:ascii="Times New Roman" w:hAnsi="Times New Roman" w:cs="Times New Roman"/>
          <w:color w:val="333333"/>
          <w:sz w:val="28"/>
          <w:szCs w:val="28"/>
        </w:rPr>
        <w:t>Основной обмен — минимальное количество энергии, необхо</w:t>
      </w:r>
      <w:r w:rsidR="00E25845" w:rsidRPr="00E25845">
        <w:rPr>
          <w:rFonts w:ascii="Times New Roman" w:hAnsi="Times New Roman" w:cs="Times New Roman"/>
          <w:color w:val="333333"/>
          <w:sz w:val="28"/>
          <w:szCs w:val="28"/>
        </w:rPr>
        <w:softHyphen/>
        <w:t>димое для поддержания жизнедеятельности — работы сердца, мозга, печени, легких, обеспечивающей потребности клеточного метаболизма. Основной обмен определяют в условиях полного физического и эмоционального покоя, натощак, при температуре внешней среды, ощущаемой как комфортная, после 3 сут</w:t>
      </w:r>
      <w:r w:rsidR="00E25845">
        <w:rPr>
          <w:rFonts w:ascii="Times New Roman" w:hAnsi="Times New Roman" w:cs="Times New Roman"/>
          <w:color w:val="333333"/>
          <w:sz w:val="28"/>
          <w:szCs w:val="28"/>
        </w:rPr>
        <w:t>ок</w:t>
      </w:r>
      <w:r w:rsidR="00E25845" w:rsidRPr="00E25845">
        <w:rPr>
          <w:rFonts w:ascii="Times New Roman" w:hAnsi="Times New Roman" w:cs="Times New Roman"/>
          <w:color w:val="333333"/>
          <w:sz w:val="28"/>
          <w:szCs w:val="28"/>
        </w:rPr>
        <w:t xml:space="preserve"> безбел</w:t>
      </w:r>
      <w:r w:rsidR="00E25845" w:rsidRPr="00E25845">
        <w:rPr>
          <w:rFonts w:ascii="Times New Roman" w:hAnsi="Times New Roman" w:cs="Times New Roman"/>
          <w:color w:val="333333"/>
          <w:sz w:val="28"/>
          <w:szCs w:val="28"/>
        </w:rPr>
        <w:softHyphen/>
        <w:t>ковой диеты.</w:t>
      </w:r>
    </w:p>
    <w:p w14:paraId="41913F48" w14:textId="79021E62" w:rsidR="00B0764D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C50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14:paraId="61548CD0" w14:textId="47769CA8" w:rsidR="00C87214" w:rsidRPr="00C87214" w:rsidRDefault="00C87214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7214">
        <w:rPr>
          <w:rFonts w:ascii="Times New Roman" w:hAnsi="Times New Roman" w:cs="Times New Roman"/>
          <w:sz w:val="28"/>
          <w:szCs w:val="28"/>
          <w:u w:val="single"/>
        </w:rPr>
        <w:t>На 1 этапе воспользуемся формулами</w:t>
      </w:r>
    </w:p>
    <w:p w14:paraId="2B9CA44D" w14:textId="77777777" w:rsidR="00C87214" w:rsidRDefault="00C87214" w:rsidP="00C8721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266C2" wp14:editId="1DAD7D4B">
            <wp:extent cx="5924550" cy="1441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3386" w14:textId="519AC864" w:rsidR="00C87214" w:rsidRDefault="00C87214" w:rsidP="00C8721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величину своего основного суточного обмена по </w:t>
      </w:r>
      <w:r w:rsidRPr="00C87214">
        <w:rPr>
          <w:rFonts w:ascii="Times New Roman" w:hAnsi="Times New Roman" w:cs="Times New Roman"/>
          <w:sz w:val="28"/>
          <w:szCs w:val="28"/>
          <w:u w:val="single"/>
        </w:rPr>
        <w:t>формул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и </w:t>
      </w:r>
      <w:r w:rsidRPr="00C87214">
        <w:rPr>
          <w:rFonts w:ascii="Times New Roman" w:hAnsi="Times New Roman" w:cs="Times New Roman"/>
          <w:sz w:val="28"/>
          <w:szCs w:val="28"/>
        </w:rPr>
        <w:t>запишите результат.</w:t>
      </w:r>
    </w:p>
    <w:p w14:paraId="2ACBF5D4" w14:textId="737CF52D" w:rsidR="00C87214" w:rsidRPr="007F7F29" w:rsidRDefault="00C87214" w:rsidP="00C8721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F29">
        <w:rPr>
          <w:rFonts w:ascii="Times New Roman" w:hAnsi="Times New Roman" w:cs="Times New Roman"/>
          <w:b/>
          <w:bCs/>
          <w:sz w:val="28"/>
          <w:szCs w:val="28"/>
        </w:rPr>
        <w:t>Величин</w:t>
      </w:r>
      <w:r w:rsidR="007F7F29" w:rsidRPr="007F7F2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F7F29">
        <w:rPr>
          <w:rFonts w:ascii="Times New Roman" w:hAnsi="Times New Roman" w:cs="Times New Roman"/>
          <w:b/>
          <w:bCs/>
          <w:sz w:val="28"/>
          <w:szCs w:val="28"/>
        </w:rPr>
        <w:t xml:space="preserve"> основного суточного </w:t>
      </w:r>
      <w:proofErr w:type="spellStart"/>
      <w:proofErr w:type="gramStart"/>
      <w:r w:rsidRPr="007F7F29">
        <w:rPr>
          <w:rFonts w:ascii="Times New Roman" w:hAnsi="Times New Roman" w:cs="Times New Roman"/>
          <w:b/>
          <w:bCs/>
          <w:sz w:val="28"/>
          <w:szCs w:val="28"/>
        </w:rPr>
        <w:t>обмена:_</w:t>
      </w:r>
      <w:proofErr w:type="gramEnd"/>
      <w:r w:rsidRPr="007F7F29">
        <w:rPr>
          <w:rFonts w:ascii="Times New Roman" w:hAnsi="Times New Roman" w:cs="Times New Roman"/>
          <w:b/>
          <w:bCs/>
          <w:sz w:val="28"/>
          <w:szCs w:val="28"/>
        </w:rPr>
        <w:t>____________ккал</w:t>
      </w:r>
      <w:proofErr w:type="spellEnd"/>
      <w:r w:rsidRPr="007F7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2BEECE" w14:textId="77777777" w:rsidR="00C87214" w:rsidRDefault="00C87214" w:rsidP="00C8721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17A29264" w14:textId="77DFEFF0" w:rsidR="000047AF" w:rsidRDefault="00C87214" w:rsidP="00C872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214">
        <w:rPr>
          <w:rFonts w:ascii="Times New Roman" w:hAnsi="Times New Roman" w:cs="Times New Roman"/>
          <w:sz w:val="28"/>
          <w:szCs w:val="28"/>
          <w:u w:val="single"/>
        </w:rPr>
        <w:t>На  2</w:t>
      </w:r>
      <w:proofErr w:type="gramEnd"/>
      <w:r w:rsidRPr="00C87214">
        <w:rPr>
          <w:rFonts w:ascii="Times New Roman" w:hAnsi="Times New Roman" w:cs="Times New Roman"/>
          <w:sz w:val="28"/>
          <w:szCs w:val="28"/>
          <w:u w:val="single"/>
        </w:rPr>
        <w:t xml:space="preserve"> этапе о</w:t>
      </w:r>
      <w:r w:rsidR="000047AF" w:rsidRPr="00C87214">
        <w:rPr>
          <w:rFonts w:ascii="Times New Roman" w:hAnsi="Times New Roman" w:cs="Times New Roman"/>
          <w:sz w:val="28"/>
          <w:szCs w:val="28"/>
          <w:u w:val="single"/>
        </w:rPr>
        <w:t>пределите</w:t>
      </w:r>
      <w:r w:rsidR="000047AF">
        <w:rPr>
          <w:rFonts w:ascii="Times New Roman" w:hAnsi="Times New Roman" w:cs="Times New Roman"/>
          <w:sz w:val="28"/>
          <w:szCs w:val="28"/>
        </w:rPr>
        <w:t xml:space="preserve"> величину своего основного суточного обмена на основе данных таблиц </w:t>
      </w:r>
      <w:proofErr w:type="spellStart"/>
      <w:r w:rsidR="000047AF">
        <w:rPr>
          <w:rFonts w:ascii="Times New Roman" w:hAnsi="Times New Roman" w:cs="Times New Roman"/>
          <w:sz w:val="28"/>
          <w:szCs w:val="28"/>
        </w:rPr>
        <w:t>Гарриса</w:t>
      </w:r>
      <w:proofErr w:type="spellEnd"/>
      <w:r w:rsidR="000047AF">
        <w:rPr>
          <w:rFonts w:ascii="Times New Roman" w:hAnsi="Times New Roman" w:cs="Times New Roman"/>
          <w:sz w:val="28"/>
          <w:szCs w:val="28"/>
        </w:rPr>
        <w:t xml:space="preserve"> – Бенедикта (по своим данным возраста, пола, роста и массы тела).</w:t>
      </w:r>
    </w:p>
    <w:p w14:paraId="29EF064D" w14:textId="4954B6D4" w:rsidR="000047AF" w:rsidRDefault="000047AF" w:rsidP="00C872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основного суточного обмена складывается из двух величин, которые необходимо найти в таблицах.</w:t>
      </w:r>
    </w:p>
    <w:p w14:paraId="51F6B849" w14:textId="1A74F70E" w:rsidR="000047AF" w:rsidRDefault="000047AF" w:rsidP="00C872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№1</w:t>
      </w:r>
      <w:r w:rsidR="004B55A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находим первое слагаемое, согласно росту и возрасту.</w:t>
      </w:r>
    </w:p>
    <w:p w14:paraId="2574DC76" w14:textId="0E1A8D09" w:rsidR="000047AF" w:rsidRDefault="000047AF" w:rsidP="00C872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№</w:t>
      </w:r>
      <w:r w:rsidR="004B55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находим второе слагаемое, согласно массе тела.</w:t>
      </w:r>
    </w:p>
    <w:p w14:paraId="7A8187E6" w14:textId="1A996138" w:rsidR="000047AF" w:rsidRDefault="000047AF" w:rsidP="00C872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Искомая величина определяется суммой полученных значений.</w:t>
      </w:r>
    </w:p>
    <w:p w14:paraId="603E999D" w14:textId="6C608C52" w:rsidR="001C0E16" w:rsidRDefault="001C0E16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1. Данные определения основного суточного обмена мужчин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Гаррису</w:t>
      </w:r>
      <w:proofErr w:type="spellEnd"/>
      <w:r>
        <w:rPr>
          <w:rFonts w:ascii="Times New Roman" w:hAnsi="Times New Roman" w:cs="Times New Roman"/>
          <w:sz w:val="28"/>
          <w:szCs w:val="28"/>
        </w:rPr>
        <w:t>– Бенедикту по возрасту и росту (первое число)</w:t>
      </w:r>
    </w:p>
    <w:p w14:paraId="093373B2" w14:textId="65FED333" w:rsidR="001C0E16" w:rsidRDefault="001C0E16" w:rsidP="00195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AE370" wp14:editId="0DCCE063">
            <wp:extent cx="5934951" cy="28765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30" cy="290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3BA8B" w14:textId="77777777" w:rsidR="003F1794" w:rsidRDefault="003F1794" w:rsidP="001C0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31D80" w14:textId="34D6BD2A" w:rsidR="001C0E16" w:rsidRDefault="001C0E16" w:rsidP="001C0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5C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Данные определения основного суточного обмена женщин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Гаррису</w:t>
      </w:r>
      <w:proofErr w:type="spellEnd"/>
      <w:r>
        <w:rPr>
          <w:rFonts w:ascii="Times New Roman" w:hAnsi="Times New Roman" w:cs="Times New Roman"/>
          <w:sz w:val="28"/>
          <w:szCs w:val="28"/>
        </w:rPr>
        <w:t>– Бенедикту по возрасту и росту (первое число)</w:t>
      </w:r>
    </w:p>
    <w:p w14:paraId="1C50974B" w14:textId="56778D7E" w:rsidR="001C0E16" w:rsidRDefault="001C0E16" w:rsidP="00195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92EBD" wp14:editId="0B2853A6">
            <wp:extent cx="6520025" cy="273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02" cy="277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8C50E" w14:textId="77777777" w:rsidR="003F1794" w:rsidRDefault="003F1794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2E8601" w14:textId="77777777" w:rsidR="003F1794" w:rsidRDefault="003F1794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5643C5" w14:textId="77777777" w:rsidR="003F1794" w:rsidRDefault="003F1794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1AD001" w14:textId="77777777" w:rsidR="003F1794" w:rsidRDefault="003F1794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90F8EC" w14:textId="77777777" w:rsidR="003F1794" w:rsidRDefault="003F1794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C73712" w14:textId="77777777" w:rsidR="003F1794" w:rsidRDefault="003F1794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7E003C" w14:textId="77777777" w:rsidR="003F1794" w:rsidRDefault="003F1794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6D5D0C" w14:textId="77777777" w:rsidR="003F1794" w:rsidRDefault="003F1794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C2A700" w14:textId="77777777" w:rsidR="003F1794" w:rsidRDefault="003F1794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C19AB6" w14:textId="49977079" w:rsidR="001C0E16" w:rsidRDefault="001C0E16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95C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Данные определения основного суточного обмена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Гаррису</w:t>
      </w:r>
      <w:proofErr w:type="spellEnd"/>
      <w:r>
        <w:rPr>
          <w:rFonts w:ascii="Times New Roman" w:hAnsi="Times New Roman" w:cs="Times New Roman"/>
          <w:sz w:val="28"/>
          <w:szCs w:val="28"/>
        </w:rPr>
        <w:t>– Бенедикту по массе тела (второе число)</w:t>
      </w:r>
    </w:p>
    <w:p w14:paraId="6CC64E5F" w14:textId="77777777" w:rsidR="000047AF" w:rsidRDefault="000047AF" w:rsidP="00195C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ED84C" w14:textId="1993498F" w:rsidR="000047AF" w:rsidRDefault="001C0E16" w:rsidP="00B07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82910" wp14:editId="181EF922">
            <wp:extent cx="3429395" cy="6098134"/>
            <wp:effectExtent l="0" t="95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54913" cy="6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9EB6" w14:textId="687BE704" w:rsidR="007F7F29" w:rsidRDefault="007F7F29" w:rsidP="007F7F2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F29">
        <w:rPr>
          <w:rFonts w:ascii="Times New Roman" w:hAnsi="Times New Roman" w:cs="Times New Roman"/>
          <w:b/>
          <w:bCs/>
          <w:sz w:val="28"/>
          <w:szCs w:val="28"/>
        </w:rPr>
        <w:t>Величина основного суточного обмена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таблицам</w:t>
      </w:r>
      <w:r w:rsidRPr="007F7F29"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 w:rsidRPr="007F7F29">
        <w:rPr>
          <w:rFonts w:ascii="Times New Roman" w:hAnsi="Times New Roman" w:cs="Times New Roman"/>
          <w:b/>
          <w:bCs/>
          <w:sz w:val="28"/>
          <w:szCs w:val="28"/>
        </w:rPr>
        <w:t>____________ккал</w:t>
      </w:r>
      <w:proofErr w:type="spellEnd"/>
      <w:r w:rsidRPr="007F7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DBFD8B" w14:textId="77777777" w:rsidR="00A64D40" w:rsidRDefault="00A64D40" w:rsidP="007F7F2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35107891" w14:textId="2E31E4DB" w:rsidR="00A64D40" w:rsidRPr="003F1794" w:rsidRDefault="003F1794" w:rsidP="007F7F2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794">
        <w:rPr>
          <w:rFonts w:ascii="Times New Roman" w:hAnsi="Times New Roman" w:cs="Times New Roman"/>
          <w:sz w:val="28"/>
          <w:szCs w:val="28"/>
          <w:u w:val="single"/>
        </w:rPr>
        <w:t>На 3 этапе подсчитаем величину основного суточного обмена по</w:t>
      </w:r>
      <w:r w:rsidR="00A64D40" w:rsidRPr="003F1794">
        <w:rPr>
          <w:rFonts w:ascii="Times New Roman" w:hAnsi="Times New Roman" w:cs="Times New Roman"/>
          <w:sz w:val="28"/>
          <w:szCs w:val="28"/>
          <w:u w:val="single"/>
        </w:rPr>
        <w:t xml:space="preserve"> Формул</w:t>
      </w:r>
      <w:r w:rsidRPr="003F179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64D40" w:rsidRPr="003F17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64D40" w:rsidRPr="003F1794">
        <w:rPr>
          <w:rFonts w:ascii="Times New Roman" w:hAnsi="Times New Roman" w:cs="Times New Roman"/>
          <w:sz w:val="28"/>
          <w:szCs w:val="28"/>
          <w:u w:val="single"/>
        </w:rPr>
        <w:t>Миффлина</w:t>
      </w:r>
      <w:proofErr w:type="spellEnd"/>
      <w:r w:rsidR="00A64D40" w:rsidRPr="003F1794">
        <w:rPr>
          <w:rFonts w:ascii="Times New Roman" w:hAnsi="Times New Roman" w:cs="Times New Roman"/>
          <w:sz w:val="28"/>
          <w:szCs w:val="28"/>
          <w:u w:val="single"/>
        </w:rPr>
        <w:t>–Сан-</w:t>
      </w:r>
      <w:proofErr w:type="spellStart"/>
      <w:r w:rsidR="00A64D40" w:rsidRPr="003F1794">
        <w:rPr>
          <w:rFonts w:ascii="Times New Roman" w:hAnsi="Times New Roman" w:cs="Times New Roman"/>
          <w:sz w:val="28"/>
          <w:szCs w:val="28"/>
          <w:u w:val="single"/>
        </w:rPr>
        <w:t>Жеора</w:t>
      </w:r>
      <w:proofErr w:type="spellEnd"/>
      <w:r w:rsidR="00A64D40" w:rsidRPr="003F179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037B7C4" w14:textId="77777777" w:rsidR="00A64D40" w:rsidRPr="00A64D40" w:rsidRDefault="00A64D40" w:rsidP="007F7F2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4D40">
        <w:rPr>
          <w:rFonts w:ascii="Times New Roman" w:hAnsi="Times New Roman" w:cs="Times New Roman"/>
          <w:sz w:val="28"/>
          <w:szCs w:val="28"/>
        </w:rPr>
        <w:t xml:space="preserve"> Мужчины </w:t>
      </w:r>
    </w:p>
    <w:p w14:paraId="06B484BA" w14:textId="77777777" w:rsidR="00A64D40" w:rsidRPr="00A64D40" w:rsidRDefault="00A64D40" w:rsidP="007F7F2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4D40">
        <w:rPr>
          <w:rFonts w:ascii="Times New Roman" w:hAnsi="Times New Roman" w:cs="Times New Roman"/>
          <w:sz w:val="28"/>
          <w:szCs w:val="28"/>
        </w:rPr>
        <w:t>ВОО (ккал/</w:t>
      </w:r>
      <w:proofErr w:type="spellStart"/>
      <w:r w:rsidRPr="00A64D4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64D40">
        <w:rPr>
          <w:rFonts w:ascii="Times New Roman" w:hAnsi="Times New Roman" w:cs="Times New Roman"/>
          <w:sz w:val="28"/>
          <w:szCs w:val="28"/>
        </w:rPr>
        <w:t>) = 9,99 × МТ (кг) + 6,25 × ДТ (см) – 4,92 × возраст (г) + 5.</w:t>
      </w:r>
    </w:p>
    <w:p w14:paraId="041585CD" w14:textId="77777777" w:rsidR="00A64D40" w:rsidRPr="00A64D40" w:rsidRDefault="00A64D40" w:rsidP="007F7F2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4D40">
        <w:rPr>
          <w:rFonts w:ascii="Times New Roman" w:hAnsi="Times New Roman" w:cs="Times New Roman"/>
          <w:sz w:val="28"/>
          <w:szCs w:val="28"/>
        </w:rPr>
        <w:t xml:space="preserve"> Женщины</w:t>
      </w:r>
    </w:p>
    <w:p w14:paraId="245C9611" w14:textId="565488EB" w:rsidR="00A64D40" w:rsidRPr="00A64D40" w:rsidRDefault="00A64D40" w:rsidP="007F7F2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4D40">
        <w:rPr>
          <w:rFonts w:ascii="Times New Roman" w:hAnsi="Times New Roman" w:cs="Times New Roman"/>
          <w:sz w:val="28"/>
          <w:szCs w:val="28"/>
        </w:rPr>
        <w:t xml:space="preserve"> ВОО (ккал/</w:t>
      </w:r>
      <w:proofErr w:type="spellStart"/>
      <w:r w:rsidRPr="00A64D4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64D40">
        <w:rPr>
          <w:rFonts w:ascii="Times New Roman" w:hAnsi="Times New Roman" w:cs="Times New Roman"/>
          <w:sz w:val="28"/>
          <w:szCs w:val="28"/>
        </w:rPr>
        <w:t>) = 9,99 × МТ (кг) + 6,25 × ДТ (см) – 4,92 × возраст (г) - 161.</w:t>
      </w:r>
    </w:p>
    <w:p w14:paraId="7B343438" w14:textId="77777777" w:rsidR="003F1794" w:rsidRPr="007F7F29" w:rsidRDefault="003F1794" w:rsidP="003F179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F29">
        <w:rPr>
          <w:rFonts w:ascii="Times New Roman" w:hAnsi="Times New Roman" w:cs="Times New Roman"/>
          <w:b/>
          <w:bCs/>
          <w:sz w:val="28"/>
          <w:szCs w:val="28"/>
        </w:rPr>
        <w:t xml:space="preserve">Величина основного суточного </w:t>
      </w:r>
      <w:proofErr w:type="spellStart"/>
      <w:proofErr w:type="gramStart"/>
      <w:r w:rsidRPr="007F7F29">
        <w:rPr>
          <w:rFonts w:ascii="Times New Roman" w:hAnsi="Times New Roman" w:cs="Times New Roman"/>
          <w:b/>
          <w:bCs/>
          <w:sz w:val="28"/>
          <w:szCs w:val="28"/>
        </w:rPr>
        <w:t>обмена:_</w:t>
      </w:r>
      <w:proofErr w:type="gramEnd"/>
      <w:r w:rsidRPr="007F7F29">
        <w:rPr>
          <w:rFonts w:ascii="Times New Roman" w:hAnsi="Times New Roman" w:cs="Times New Roman"/>
          <w:b/>
          <w:bCs/>
          <w:sz w:val="28"/>
          <w:szCs w:val="28"/>
        </w:rPr>
        <w:t>____________ккал</w:t>
      </w:r>
      <w:proofErr w:type="spellEnd"/>
      <w:r w:rsidRPr="007F7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5EF478" w14:textId="77777777" w:rsidR="00A64D40" w:rsidRPr="00A64D40" w:rsidRDefault="00A64D40" w:rsidP="007F7F2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3A3A1E39" w14:textId="77777777" w:rsidR="00A64D40" w:rsidRDefault="00A64D40" w:rsidP="007F7F2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745A8614" w14:textId="3DD5480E" w:rsidR="007F7F29" w:rsidRPr="007F7F29" w:rsidRDefault="007F7F29" w:rsidP="007F7F2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результаты, полученные обоими способами. Какой из них более точен по вашему мнению</w:t>
      </w:r>
    </w:p>
    <w:p w14:paraId="74878C69" w14:textId="77777777" w:rsidR="003F1794" w:rsidRDefault="003F1794" w:rsidP="00B076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9A0F5" w14:textId="4B256459" w:rsidR="007F7F29" w:rsidRPr="003F1794" w:rsidRDefault="003F1794" w:rsidP="00B0764D">
      <w:pPr>
        <w:jc w:val="both"/>
        <w:rPr>
          <w:rFonts w:ascii="Times New Roman" w:hAnsi="Times New Roman" w:cs="Times New Roman"/>
          <w:sz w:val="28"/>
          <w:szCs w:val="28"/>
        </w:rPr>
      </w:pPr>
      <w:r w:rsidRPr="003F17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Рассчитайте величину </w:t>
      </w:r>
      <w:r w:rsidRPr="003F1794">
        <w:rPr>
          <w:rFonts w:ascii="Times New Roman" w:hAnsi="Times New Roman" w:cs="Times New Roman"/>
          <w:sz w:val="28"/>
          <w:szCs w:val="28"/>
        </w:rPr>
        <w:t>общего суточного обмена по Покровскому А.А.</w:t>
      </w:r>
      <w:r>
        <w:rPr>
          <w:rFonts w:ascii="Times New Roman" w:hAnsi="Times New Roman" w:cs="Times New Roman"/>
          <w:sz w:val="28"/>
          <w:szCs w:val="28"/>
        </w:rPr>
        <w:t>, взяв из таблицы 4 формулу для расчёта общего обмена на основе основного.</w:t>
      </w:r>
    </w:p>
    <w:p w14:paraId="0CAE9C42" w14:textId="28B130DF" w:rsidR="00A64D40" w:rsidRDefault="00A64D40" w:rsidP="00B07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7C116" wp14:editId="3DFCA27F">
            <wp:extent cx="4152900" cy="5122173"/>
            <wp:effectExtent l="0" t="0" r="0" b="2540"/>
            <wp:docPr id="13077842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71" cy="512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FE92" w14:textId="06885B13" w:rsidR="003F1794" w:rsidRPr="007F7F29" w:rsidRDefault="003F1794" w:rsidP="003F179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F29">
        <w:rPr>
          <w:rFonts w:ascii="Times New Roman" w:hAnsi="Times New Roman" w:cs="Times New Roman"/>
          <w:b/>
          <w:bCs/>
          <w:sz w:val="28"/>
          <w:szCs w:val="28"/>
        </w:rPr>
        <w:t>Величина о</w:t>
      </w:r>
      <w:r>
        <w:rPr>
          <w:rFonts w:ascii="Times New Roman" w:hAnsi="Times New Roman" w:cs="Times New Roman"/>
          <w:b/>
          <w:bCs/>
          <w:sz w:val="28"/>
          <w:szCs w:val="28"/>
        </w:rPr>
        <w:t>бщ</w:t>
      </w:r>
      <w:r w:rsidRPr="007F7F29">
        <w:rPr>
          <w:rFonts w:ascii="Times New Roman" w:hAnsi="Times New Roman" w:cs="Times New Roman"/>
          <w:b/>
          <w:bCs/>
          <w:sz w:val="28"/>
          <w:szCs w:val="28"/>
        </w:rPr>
        <w:t xml:space="preserve">его суточного </w:t>
      </w:r>
      <w:proofErr w:type="spellStart"/>
      <w:proofErr w:type="gramStart"/>
      <w:r w:rsidRPr="007F7F29">
        <w:rPr>
          <w:rFonts w:ascii="Times New Roman" w:hAnsi="Times New Roman" w:cs="Times New Roman"/>
          <w:b/>
          <w:bCs/>
          <w:sz w:val="28"/>
          <w:szCs w:val="28"/>
        </w:rPr>
        <w:t>обмена:_</w:t>
      </w:r>
      <w:proofErr w:type="gramEnd"/>
      <w:r w:rsidRPr="007F7F29">
        <w:rPr>
          <w:rFonts w:ascii="Times New Roman" w:hAnsi="Times New Roman" w:cs="Times New Roman"/>
          <w:b/>
          <w:bCs/>
          <w:sz w:val="28"/>
          <w:szCs w:val="28"/>
        </w:rPr>
        <w:t>____________ккал</w:t>
      </w:r>
      <w:proofErr w:type="spellEnd"/>
      <w:r w:rsidRPr="007F7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6AB373" w14:textId="77777777" w:rsidR="003F1794" w:rsidRPr="00B0764D" w:rsidRDefault="003F1794" w:rsidP="00B076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794" w:rsidRPr="00B0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C9"/>
    <w:rsid w:val="000047AF"/>
    <w:rsid w:val="00041DC9"/>
    <w:rsid w:val="001235BC"/>
    <w:rsid w:val="00195C50"/>
    <w:rsid w:val="001C0E16"/>
    <w:rsid w:val="003F1794"/>
    <w:rsid w:val="004A2B87"/>
    <w:rsid w:val="004B55A7"/>
    <w:rsid w:val="007F7F29"/>
    <w:rsid w:val="009E1EEC"/>
    <w:rsid w:val="00A64D40"/>
    <w:rsid w:val="00B0764D"/>
    <w:rsid w:val="00BD10EB"/>
    <w:rsid w:val="00C30D16"/>
    <w:rsid w:val="00C87214"/>
    <w:rsid w:val="00D05688"/>
    <w:rsid w:val="00E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DA57"/>
  <w15:chartTrackingRefBased/>
  <w15:docId w15:val="{07BFE9C8-3C55-4B53-82A0-D179C9E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CB0620C239AA41B3533C3DD7919C25" ma:contentTypeVersion="7" ma:contentTypeDescription="Создание документа." ma:contentTypeScope="" ma:versionID="6db669c02d0580522505a4d231f7a5c4">
  <xsd:schema xmlns:xsd="http://www.w3.org/2001/XMLSchema" xmlns:xs="http://www.w3.org/2001/XMLSchema" xmlns:p="http://schemas.microsoft.com/office/2006/metadata/properties" xmlns:ns2="0c6973fb-86d5-4ba9-826d-17fa3619c9d2" targetNamespace="http://schemas.microsoft.com/office/2006/metadata/properties" ma:root="true" ma:fieldsID="d80dbe2334886e2b9ae640e92dc8a9e0" ns2:_="">
    <xsd:import namespace="0c6973fb-86d5-4ba9-826d-17fa3619c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973fb-86d5-4ba9-826d-17fa3619c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2CD70-5D27-4F54-9315-B4092899B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973fb-86d5-4ba9-826d-17fa3619c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1C14B-3558-47F8-9F0C-370134772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36BB1-EAE7-4562-B1AA-24590028A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Зверева Марина Валентиновна</cp:lastModifiedBy>
  <cp:revision>2</cp:revision>
  <dcterms:created xsi:type="dcterms:W3CDTF">2023-11-01T11:48:00Z</dcterms:created>
  <dcterms:modified xsi:type="dcterms:W3CDTF">2023-11-01T11:48:00Z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0x0101005DCB0620C239AA41B3533C3DD7919C25</vt:lpwstr>
  </property>
</Properties>
</file>