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C7F8" w14:textId="38D47593" w:rsidR="005C7D1A" w:rsidRDefault="00B32ACD" w:rsidP="004637B1">
      <w:pPr>
        <w:pStyle w:val="a3"/>
        <w:numPr>
          <w:ilvl w:val="0"/>
          <w:numId w:val="1"/>
        </w:numPr>
        <w:spacing w:before="0" w:beforeAutospacing="0" w:after="0" w:afterAutospacing="0"/>
        <w:ind w:right="113"/>
        <w:contextualSpacing/>
        <w:rPr>
          <w:color w:val="424242"/>
          <w:sz w:val="28"/>
          <w:szCs w:val="28"/>
        </w:rPr>
      </w:pPr>
      <w:r w:rsidRPr="00462797">
        <w:rPr>
          <w:color w:val="424242"/>
          <w:sz w:val="28"/>
          <w:szCs w:val="28"/>
        </w:rPr>
        <w:t xml:space="preserve">Развитие черепа в филогенезе. </w:t>
      </w:r>
    </w:p>
    <w:p w14:paraId="75F06A08" w14:textId="0F7BC05F" w:rsidR="00B32ACD" w:rsidRPr="00462797" w:rsidRDefault="00B32ACD" w:rsidP="004637B1">
      <w:pPr>
        <w:pStyle w:val="a3"/>
        <w:numPr>
          <w:ilvl w:val="0"/>
          <w:numId w:val="1"/>
        </w:numPr>
        <w:spacing w:before="0" w:beforeAutospacing="0" w:after="0" w:afterAutospacing="0"/>
        <w:ind w:right="113"/>
        <w:contextualSpacing/>
        <w:rPr>
          <w:color w:val="424242"/>
          <w:sz w:val="28"/>
          <w:szCs w:val="28"/>
        </w:rPr>
      </w:pPr>
      <w:r w:rsidRPr="00462797">
        <w:rPr>
          <w:color w:val="424242"/>
          <w:sz w:val="28"/>
          <w:szCs w:val="28"/>
        </w:rPr>
        <w:t>Атавистические варианты и аномалии развития костей черепа.</w:t>
      </w:r>
    </w:p>
    <w:p w14:paraId="2320B58F" w14:textId="4E39F961" w:rsidR="00B32ACD" w:rsidRPr="00462797" w:rsidRDefault="00B32ACD" w:rsidP="004637B1">
      <w:pPr>
        <w:pStyle w:val="a3"/>
        <w:numPr>
          <w:ilvl w:val="0"/>
          <w:numId w:val="1"/>
        </w:numPr>
        <w:spacing w:before="0" w:beforeAutospacing="0" w:after="0" w:afterAutospacing="0"/>
        <w:ind w:right="113"/>
        <w:contextualSpacing/>
        <w:rPr>
          <w:color w:val="424242"/>
          <w:sz w:val="28"/>
          <w:szCs w:val="28"/>
        </w:rPr>
      </w:pPr>
      <w:r w:rsidRPr="00462797">
        <w:rPr>
          <w:color w:val="424242"/>
          <w:sz w:val="28"/>
          <w:szCs w:val="28"/>
        </w:rPr>
        <w:t xml:space="preserve">Возрастные, половые и </w:t>
      </w:r>
      <w:proofErr w:type="gramStart"/>
      <w:r w:rsidRPr="00462797">
        <w:rPr>
          <w:color w:val="424242"/>
          <w:sz w:val="28"/>
          <w:szCs w:val="28"/>
        </w:rPr>
        <w:t>индивидуальные особенности</w:t>
      </w:r>
      <w:proofErr w:type="gramEnd"/>
      <w:r w:rsidRPr="00462797">
        <w:rPr>
          <w:color w:val="424242"/>
          <w:sz w:val="28"/>
          <w:szCs w:val="28"/>
        </w:rPr>
        <w:t xml:space="preserve"> черепа.</w:t>
      </w:r>
    </w:p>
    <w:p w14:paraId="2D1D564B" w14:textId="36BEA057" w:rsidR="00655EAF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color w:val="424242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 xml:space="preserve">Развитие стопы и кисти </w:t>
      </w:r>
      <w:r w:rsidRPr="004637B1">
        <w:rPr>
          <w:rFonts w:ascii="Times New Roman" w:hAnsi="Times New Roman" w:cs="Times New Roman"/>
          <w:color w:val="424242"/>
          <w:sz w:val="28"/>
          <w:szCs w:val="28"/>
        </w:rPr>
        <w:t>в филогенезе.</w:t>
      </w:r>
    </w:p>
    <w:p w14:paraId="26BB6936" w14:textId="77777777" w:rsidR="005C7D1A" w:rsidRPr="004637B1" w:rsidRDefault="005C7D1A" w:rsidP="004637B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Причины прочности и восстанавливаемости кости.</w:t>
      </w:r>
    </w:p>
    <w:p w14:paraId="4818F1BF" w14:textId="2E533B2A" w:rsidR="005C7D1A" w:rsidRPr="004637B1" w:rsidRDefault="005C7D1A" w:rsidP="004637B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Профилактика и коррекция плоскостопия.</w:t>
      </w:r>
    </w:p>
    <w:p w14:paraId="6BF288FF" w14:textId="77777777" w:rsidR="005C7D1A" w:rsidRPr="004637B1" w:rsidRDefault="005C7D1A" w:rsidP="004637B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Гигиенические требования к одежде и обуви</w:t>
      </w:r>
      <w:r w:rsidRPr="004637B1">
        <w:rPr>
          <w:rFonts w:ascii="Times New Roman" w:hAnsi="Times New Roman" w:cs="Times New Roman"/>
          <w:sz w:val="28"/>
          <w:szCs w:val="28"/>
        </w:rPr>
        <w:t>.</w:t>
      </w:r>
    </w:p>
    <w:p w14:paraId="735CEABC" w14:textId="20CCCD73" w:rsidR="005C7D1A" w:rsidRPr="004637B1" w:rsidRDefault="005C7D1A" w:rsidP="004637B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Механизм восстановления кости при переломах.</w:t>
      </w:r>
    </w:p>
    <w:p w14:paraId="0B6DCF96" w14:textId="102CBCF0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Нарушения роста у детей.</w:t>
      </w:r>
    </w:p>
    <w:p w14:paraId="2E583D3F" w14:textId="40E6847D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Сколиоз и его профилактика</w:t>
      </w:r>
    </w:p>
    <w:p w14:paraId="66757D8F" w14:textId="362924D5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Остеопороз и его профилактика.</w:t>
      </w:r>
    </w:p>
    <w:p w14:paraId="6376C968" w14:textId="4A1A01DF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Вывихи – врожденный и привычный.</w:t>
      </w:r>
    </w:p>
    <w:p w14:paraId="62C6A0CD" w14:textId="4D17AE1D" w:rsidR="004637B1" w:rsidRPr="004637B1" w:rsidRDefault="004637B1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4637B1">
        <w:rPr>
          <w:rFonts w:ascii="Times New Roman" w:hAnsi="Times New Roman" w:cs="Times New Roman"/>
          <w:sz w:val="28"/>
          <w:szCs w:val="28"/>
        </w:rPr>
        <w:t>М.М.</w:t>
      </w:r>
      <w:proofErr w:type="gramEnd"/>
      <w:r w:rsidRPr="004637B1">
        <w:rPr>
          <w:rFonts w:ascii="Times New Roman" w:hAnsi="Times New Roman" w:cs="Times New Roman"/>
          <w:sz w:val="28"/>
          <w:szCs w:val="28"/>
        </w:rPr>
        <w:t xml:space="preserve"> Герасимова по восстановлению портрета по костям черепа.</w:t>
      </w:r>
    </w:p>
    <w:p w14:paraId="0A86708F" w14:textId="51F83BD1" w:rsidR="004637B1" w:rsidRPr="004637B1" w:rsidRDefault="004637B1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Методы изучения скелета.</w:t>
      </w:r>
    </w:p>
    <w:p w14:paraId="70907F49" w14:textId="39B3C2C2" w:rsidR="004637B1" w:rsidRDefault="004637B1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Определение соотношения медленных и быстрых мышечных волокон в мышцах и его значение.</w:t>
      </w:r>
    </w:p>
    <w:p w14:paraId="40436B30" w14:textId="0724F2B9" w:rsidR="004637B1" w:rsidRDefault="004637B1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Грыжи межпозвоночных дисков: причины возникновения, признаки и </w:t>
      </w:r>
      <w:r w:rsidR="00D92620">
        <w:rPr>
          <w:rFonts w:ascii="Times New Roman" w:hAnsi="Times New Roman" w:cs="Times New Roman"/>
          <w:sz w:val="28"/>
          <w:szCs w:val="28"/>
        </w:rPr>
        <w:t>профилактика.</w:t>
      </w:r>
    </w:p>
    <w:p w14:paraId="2F8047B3" w14:textId="02B8674E" w:rsidR="00D92620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Бодибилдинг и его последствия: за и против бодибилдинга.</w:t>
      </w:r>
    </w:p>
    <w:p w14:paraId="775FBA81" w14:textId="3FF00788" w:rsidR="000572B2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невесомости на опорно-двигательный аппарат.</w:t>
      </w:r>
    </w:p>
    <w:p w14:paraId="765DC09F" w14:textId="0DA0DCE0" w:rsidR="000572B2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Доступная образовательная среда для инвалидов-колясочников и ее требования.</w:t>
      </w:r>
    </w:p>
    <w:p w14:paraId="6F464514" w14:textId="049E38D5" w:rsidR="000572B2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инклюзивного образования.</w:t>
      </w:r>
    </w:p>
    <w:p w14:paraId="44F6FC79" w14:textId="133C0A3D" w:rsidR="000572B2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Гиподинамия и ее влияние на опорно-двигательный аппарат. Нормы двигательной активности.</w:t>
      </w:r>
    </w:p>
    <w:p w14:paraId="0161833B" w14:textId="7262B5E9" w:rsidR="000572B2" w:rsidRPr="004637B1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Гиперкинезия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последствия.</w:t>
      </w:r>
    </w:p>
    <w:p w14:paraId="3B1B9CDD" w14:textId="727008A1" w:rsidR="004637B1" w:rsidRPr="00462797" w:rsidRDefault="004637B1" w:rsidP="005C7D1A">
      <w:pPr>
        <w:spacing w:after="0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sectPr w:rsidR="004637B1" w:rsidRPr="0046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25A"/>
    <w:multiLevelType w:val="hybridMultilevel"/>
    <w:tmpl w:val="23F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2B"/>
    <w:rsid w:val="000572B2"/>
    <w:rsid w:val="00210D54"/>
    <w:rsid w:val="00462797"/>
    <w:rsid w:val="004637B1"/>
    <w:rsid w:val="005C7D1A"/>
    <w:rsid w:val="00655EAF"/>
    <w:rsid w:val="0083422B"/>
    <w:rsid w:val="008C2EBE"/>
    <w:rsid w:val="00B32ACD"/>
    <w:rsid w:val="00D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6434"/>
  <w15:chartTrackingRefBased/>
  <w15:docId w15:val="{61B158C5-5886-4E43-90A7-6F255B3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3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6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2021-09-04T09:52:00Z</dcterms:created>
  <dcterms:modified xsi:type="dcterms:W3CDTF">2021-09-04T09:52:00Z</dcterms:modified>
</cp:coreProperties>
</file>