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D5D2" w14:textId="77777777" w:rsidR="00F13B87" w:rsidRDefault="00F13B87" w:rsidP="00F13B87">
      <w:pPr>
        <w:pStyle w:val="1"/>
        <w:spacing w:before="0" w:beforeAutospacing="0" w:after="0" w:afterAutospacing="0" w:line="615" w:lineRule="atLeast"/>
        <w:ind w:left="-30"/>
        <w:rPr>
          <w:rFonts w:ascii="Arial" w:hAnsi="Arial" w:cs="Arial"/>
          <w:color w:val="222222"/>
          <w:sz w:val="57"/>
          <w:szCs w:val="57"/>
        </w:rPr>
      </w:pPr>
      <w:proofErr w:type="spellStart"/>
      <w:r>
        <w:rPr>
          <w:rFonts w:ascii="Arial" w:hAnsi="Arial" w:cs="Arial"/>
          <w:color w:val="222222"/>
          <w:sz w:val="57"/>
          <w:szCs w:val="57"/>
        </w:rPr>
        <w:t>Figma</w:t>
      </w:r>
      <w:proofErr w:type="spellEnd"/>
      <w:r>
        <w:rPr>
          <w:rFonts w:ascii="Arial" w:hAnsi="Arial" w:cs="Arial"/>
          <w:color w:val="222222"/>
          <w:sz w:val="57"/>
          <w:szCs w:val="57"/>
        </w:rPr>
        <w:t xml:space="preserve"> — делаем дизайн системно</w:t>
      </w:r>
    </w:p>
    <w:p w14:paraId="12E4911D" w14:textId="122F306D" w:rsidR="00F13B87" w:rsidRDefault="00F13B87" w:rsidP="00F13B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396A0A" wp14:editId="1CDAD522">
            <wp:extent cx="5940425" cy="2635250"/>
            <wp:effectExtent l="0" t="0" r="3175" b="0"/>
            <wp:docPr id="15" name="Рисунок 15" descr="Figma — делаем дизайн системно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ma — делаем дизайн системно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FC560" w14:textId="77777777" w:rsidR="00F13B87" w:rsidRDefault="00F13B87" w:rsidP="00F13B8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Приветствую вас коллеги! Меня зовут Дмитрий Волков и я работаю в профессии больше десяти лет. Решил написать статью для тех, кто создает </w:t>
      </w:r>
      <w:proofErr w:type="spellStart"/>
      <w:r>
        <w:rPr>
          <w:sz w:val="29"/>
          <w:szCs w:val="29"/>
        </w:rPr>
        <w:t>web</w:t>
      </w:r>
      <w:proofErr w:type="spellEnd"/>
      <w:r>
        <w:rPr>
          <w:sz w:val="29"/>
          <w:szCs w:val="29"/>
        </w:rPr>
        <w:t xml:space="preserve"> и </w:t>
      </w:r>
      <w:proofErr w:type="spellStart"/>
      <w:r>
        <w:rPr>
          <w:sz w:val="29"/>
          <w:szCs w:val="29"/>
        </w:rPr>
        <w:t>mobile</w:t>
      </w:r>
      <w:proofErr w:type="spellEnd"/>
      <w:r>
        <w:rPr>
          <w:sz w:val="29"/>
          <w:szCs w:val="29"/>
        </w:rPr>
        <w:t xml:space="preserve"> дизайн в современных программах.</w:t>
      </w:r>
    </w:p>
    <w:p w14:paraId="3D63D2CA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Очень часто возникает проблема, когда дизайнер сделал исходник, с которым тяжело работать как разработчику, так и другому дизайнеру.</w:t>
      </w:r>
    </w:p>
    <w:p w14:paraId="399A7669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Поэтому я поделюсь личным опытом в разработке дизайна интерфейсов на примере популярного редактора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>.</w:t>
      </w:r>
    </w:p>
    <w:p w14:paraId="75BD6A9D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О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рассказывать не буду, так как есть уже много статей на эту тему. Хочу только обратить ваше внимание на то, что она стоит на одном уровне со </w:t>
      </w:r>
      <w:proofErr w:type="spellStart"/>
      <w:r>
        <w:rPr>
          <w:sz w:val="29"/>
          <w:szCs w:val="29"/>
        </w:rPr>
        <w:t>Sketch</w:t>
      </w:r>
      <w:proofErr w:type="spellEnd"/>
      <w:r>
        <w:rPr>
          <w:sz w:val="29"/>
          <w:szCs w:val="29"/>
        </w:rPr>
        <w:t xml:space="preserve"> и </w:t>
      </w:r>
      <w:proofErr w:type="spellStart"/>
      <w:r>
        <w:rPr>
          <w:sz w:val="29"/>
          <w:szCs w:val="29"/>
        </w:rPr>
        <w:t>Adobe</w:t>
      </w:r>
      <w:proofErr w:type="spellEnd"/>
      <w:r>
        <w:rPr>
          <w:sz w:val="29"/>
          <w:szCs w:val="29"/>
        </w:rPr>
        <w:t xml:space="preserve"> XD. Так что мой подход можно с легкостью перенести и на эти редакторы.</w:t>
      </w:r>
    </w:p>
    <w:p w14:paraId="7EB00C62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С чего начинается дизайн интерфейса. Разумеется, с получения задания, которое формируется из поставленных задач, проверки различных гипотез, исследования пользовательского опыта и </w:t>
      </w:r>
      <w:proofErr w:type="gramStart"/>
      <w:r>
        <w:rPr>
          <w:sz w:val="29"/>
          <w:szCs w:val="29"/>
        </w:rPr>
        <w:t>т.д.</w:t>
      </w:r>
      <w:proofErr w:type="gramEnd"/>
    </w:p>
    <w:p w14:paraId="42D7F57A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Будем считать, что это все проведено и надо начать работать над визуальной частью интерфейса.</w:t>
      </w:r>
    </w:p>
    <w:p w14:paraId="71F1161E" w14:textId="77777777" w:rsidR="00F13B87" w:rsidRDefault="00F13B87" w:rsidP="00F13B87">
      <w:pPr>
        <w:spacing w:before="360"/>
        <w:rPr>
          <w:sz w:val="29"/>
          <w:szCs w:val="29"/>
        </w:rPr>
      </w:pPr>
      <w:r>
        <w:rPr>
          <w:sz w:val="29"/>
          <w:szCs w:val="29"/>
        </w:rPr>
        <w:t>Свой процесс работы я разделил на несколько шагов.</w:t>
      </w:r>
    </w:p>
    <w:p w14:paraId="48EA8412" w14:textId="77777777" w:rsidR="00F13B87" w:rsidRDefault="00F13B87" w:rsidP="00F13B87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Шаг первый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: Определяем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монтажные области</w:t>
      </w:r>
    </w:p>
    <w:p w14:paraId="67D97416" w14:textId="28888B81" w:rsidR="00F13B87" w:rsidRDefault="00F13B87" w:rsidP="00F13B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A5F3E6" wp14:editId="4E4AD98B">
            <wp:extent cx="5940425" cy="3695065"/>
            <wp:effectExtent l="0" t="0" r="3175" b="635"/>
            <wp:docPr id="14" name="Рисунок 14" descr="Figma — делаем дизайн системно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ma — делаем дизайн системно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7701F" w14:textId="77777777" w:rsidR="00F13B87" w:rsidRDefault="00F13B87" w:rsidP="00F13B8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Самая верхняя монтажная область называется </w:t>
      </w:r>
      <w:proofErr w:type="spellStart"/>
      <w:r>
        <w:rPr>
          <w:sz w:val="29"/>
          <w:szCs w:val="29"/>
        </w:rPr>
        <w:t>Gui-kit</w:t>
      </w:r>
      <w:proofErr w:type="spellEnd"/>
      <w:r>
        <w:rPr>
          <w:sz w:val="29"/>
          <w:szCs w:val="29"/>
        </w:rPr>
        <w:t>. Там я буду собирать все интерфейсные элементы и их поведение. Там же будут храниться компоненты (в других программах они называются символами).</w:t>
      </w:r>
    </w:p>
    <w:p w14:paraId="7BA51FF6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И ниже я размещаю несколько монтажных областей, каждая из которых по размеру соответствует ключевой точке при адаптивной верстке.</w:t>
      </w:r>
    </w:p>
    <w:p w14:paraId="08C8243F" w14:textId="77777777" w:rsidR="00F13B87" w:rsidRDefault="00F13B87" w:rsidP="00F13B87">
      <w:pPr>
        <w:spacing w:before="360"/>
        <w:rPr>
          <w:sz w:val="29"/>
          <w:szCs w:val="29"/>
        </w:rPr>
      </w:pPr>
      <w:r>
        <w:rPr>
          <w:sz w:val="29"/>
          <w:szCs w:val="29"/>
        </w:rPr>
        <w:t>У меня следующая логика расположения монтажных областей. По горизонтали я располагаю монтажные области, относящиеся к определенному экрану (Например – «главная страница») включая состояния контента. По вертикали я располагаю другие экраны.</w:t>
      </w:r>
    </w:p>
    <w:p w14:paraId="01232C61" w14:textId="623BD2F6" w:rsidR="00F13B87" w:rsidRDefault="00F13B87" w:rsidP="00F13B8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8A9879" wp14:editId="1F9CECF9">
            <wp:extent cx="5940425" cy="3695065"/>
            <wp:effectExtent l="0" t="0" r="3175" b="635"/>
            <wp:docPr id="13" name="Рисунок 13" descr="Figma — делаем дизайн системно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ma — делаем дизайн системно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2E26" w14:textId="77777777" w:rsidR="00F13B87" w:rsidRDefault="00F13B87" w:rsidP="00F13B87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Шаг второй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: Определяем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названия монтажных областей</w:t>
      </w:r>
    </w:p>
    <w:p w14:paraId="2D794864" w14:textId="77777777" w:rsidR="00F13B87" w:rsidRDefault="00F13B87" w:rsidP="00F13B87">
      <w:pPr>
        <w:pStyle w:val="articledecorationfirst"/>
        <w:spacing w:before="18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Это очень важный шаг позволит вам не запутаться в макетах.</w:t>
      </w:r>
    </w:p>
    <w:p w14:paraId="20DAE871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Название монтажной области мы будем обозначать так:</w:t>
      </w:r>
    </w:p>
    <w:p w14:paraId="0913EECD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Разрешение_номер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страницы_номер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состояния_название</w:t>
      </w:r>
      <w:proofErr w:type="spellEnd"/>
      <w:r>
        <w:rPr>
          <w:sz w:val="29"/>
          <w:szCs w:val="29"/>
        </w:rPr>
        <w:t xml:space="preserve"> страницы</w:t>
      </w:r>
    </w:p>
    <w:p w14:paraId="5CBCE758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Получаем:</w:t>
      </w:r>
    </w:p>
    <w:p w14:paraId="5603EFA3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1920х1080_01_01_home_page</w:t>
      </w:r>
    </w:p>
    <w:p w14:paraId="700D23CB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И если, например на главной, требуется рассмотреть изменение контента, то присваиваем состоянию следующий номер:</w:t>
      </w:r>
    </w:p>
    <w:p w14:paraId="43230BF2" w14:textId="77777777" w:rsidR="00F13B87" w:rsidRDefault="00F13B87" w:rsidP="00F13B87">
      <w:pPr>
        <w:spacing w:before="360"/>
        <w:rPr>
          <w:sz w:val="29"/>
          <w:szCs w:val="29"/>
        </w:rPr>
      </w:pPr>
      <w:r>
        <w:rPr>
          <w:sz w:val="29"/>
          <w:szCs w:val="29"/>
        </w:rPr>
        <w:t>1920х1080_01_02_home_page</w:t>
      </w:r>
    </w:p>
    <w:p w14:paraId="328E1DA7" w14:textId="77777777" w:rsidR="00F13B87" w:rsidRDefault="00F13B87" w:rsidP="00F13B87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Шаг третий: Размер модулей и модульной сетки</w:t>
      </w:r>
    </w:p>
    <w:p w14:paraId="1114683D" w14:textId="77777777" w:rsidR="00F13B87" w:rsidRDefault="00F13B87" w:rsidP="00F13B87">
      <w:pPr>
        <w:pStyle w:val="articledecorationfirst"/>
        <w:spacing w:before="18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Если мы возьмем тетрадь по математике и посмотрим на ее лист, мы увидим, что она разлинована в клеточку. Так вот одна клеточка из </w:t>
      </w:r>
      <w:r>
        <w:rPr>
          <w:sz w:val="29"/>
          <w:szCs w:val="29"/>
        </w:rPr>
        <w:lastRenderedPageBreak/>
        <w:t>множества называется модулем.</w:t>
      </w:r>
      <w:r>
        <w:rPr>
          <w:sz w:val="29"/>
          <w:szCs w:val="29"/>
        </w:rPr>
        <w:br/>
        <w:t>Во всех макетах я использую размер модуля кратным 4-м.</w:t>
      </w:r>
    </w:p>
    <w:p w14:paraId="56EF9419" w14:textId="777D05BA" w:rsidR="00F13B87" w:rsidRDefault="00F13B87" w:rsidP="00F13B8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080C3C" wp14:editId="0A8DA845">
            <wp:extent cx="5940425" cy="3695065"/>
            <wp:effectExtent l="0" t="0" r="3175" b="635"/>
            <wp:docPr id="12" name="Рисунок 12" descr="Figma — делаем дизайн системно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ma — делаем дизайн системно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55CE" w14:textId="77777777" w:rsidR="00F13B87" w:rsidRDefault="00F13B87" w:rsidP="00F13B8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Не буду рассказывать подробностей, зачем эта цифра и почему. Есть много статей на эту тему. Мы же изучаем совершенно другой вопрос.</w:t>
      </w:r>
    </w:p>
    <w:p w14:paraId="741587B0" w14:textId="77777777" w:rsidR="00F13B87" w:rsidRDefault="00F13B87" w:rsidP="00F13B87">
      <w:pPr>
        <w:spacing w:before="360"/>
        <w:rPr>
          <w:sz w:val="29"/>
          <w:szCs w:val="29"/>
        </w:rPr>
      </w:pPr>
      <w:r>
        <w:rPr>
          <w:sz w:val="29"/>
          <w:szCs w:val="29"/>
        </w:rPr>
        <w:t>И создаем модульную сетку с такими настройками, чтобы все колонки и отступы вписались в размеры модуля. То есть совпадали с его границами. Это позволит все элементы выстраивать четко с шагом равным модулю.</w:t>
      </w:r>
    </w:p>
    <w:p w14:paraId="7903728E" w14:textId="091CFC18" w:rsidR="00F13B87" w:rsidRDefault="00F13B87" w:rsidP="00F13B8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CA2F10" wp14:editId="5B2DDA4F">
            <wp:extent cx="5940425" cy="3695065"/>
            <wp:effectExtent l="0" t="0" r="3175" b="635"/>
            <wp:docPr id="11" name="Рисунок 11" descr="Figma — делаем дизайн системно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ma — делаем дизайн системно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EA919" w14:textId="77777777" w:rsidR="00F13B87" w:rsidRDefault="00F13B87" w:rsidP="00F13B8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Модульную сетку задаем для каждой монтажной области. Она там своя.</w:t>
      </w:r>
    </w:p>
    <w:p w14:paraId="28B9F322" w14:textId="77777777" w:rsidR="00F13B87" w:rsidRDefault="00F13B87" w:rsidP="00F13B87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Шаг четвертый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: Создаем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дизайн правильно</w:t>
      </w:r>
    </w:p>
    <w:p w14:paraId="00B12B09" w14:textId="77777777" w:rsidR="00F13B87" w:rsidRDefault="00F13B87" w:rsidP="00F13B87">
      <w:pPr>
        <w:pStyle w:val="articledecorationfirst"/>
        <w:spacing w:before="18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Я всегда начинаю с базовых цветов. Эти цвета указываю в монтажной области </w:t>
      </w:r>
      <w:proofErr w:type="spellStart"/>
      <w:r>
        <w:rPr>
          <w:sz w:val="29"/>
          <w:szCs w:val="29"/>
        </w:rPr>
        <w:t>Gui-kit</w:t>
      </w:r>
      <w:proofErr w:type="spellEnd"/>
      <w:r>
        <w:rPr>
          <w:sz w:val="29"/>
          <w:szCs w:val="29"/>
        </w:rPr>
        <w:t>. Эти цвета могут меняться во время работы над дизайном. Появляться новые цвета или исчезать старые. Я понимаю, что отслеживать это тяжело, но это позволит вам контролировать их количество в проекте.</w:t>
      </w:r>
    </w:p>
    <w:p w14:paraId="27CC96EB" w14:textId="77777777" w:rsidR="00F13B87" w:rsidRDefault="00F13B87" w:rsidP="00F13B87">
      <w:pPr>
        <w:spacing w:before="360"/>
        <w:rPr>
          <w:sz w:val="29"/>
          <w:szCs w:val="29"/>
        </w:rPr>
      </w:pPr>
      <w:r>
        <w:rPr>
          <w:sz w:val="29"/>
          <w:szCs w:val="29"/>
        </w:rPr>
        <w:t xml:space="preserve">Также кто будет работать с вашим исходником получит представление о их количестве и будет </w:t>
      </w:r>
      <w:proofErr w:type="gramStart"/>
      <w:r>
        <w:rPr>
          <w:sz w:val="29"/>
          <w:szCs w:val="29"/>
        </w:rPr>
        <w:t>знать</w:t>
      </w:r>
      <w:proofErr w:type="gramEnd"/>
      <w:r>
        <w:rPr>
          <w:sz w:val="29"/>
          <w:szCs w:val="29"/>
        </w:rPr>
        <w:t xml:space="preserve"> что «красный» у вас один на весь проект.</w:t>
      </w:r>
    </w:p>
    <w:p w14:paraId="6EC67403" w14:textId="29930017" w:rsidR="00F13B87" w:rsidRDefault="00F13B87" w:rsidP="00F13B8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7C6DC7" wp14:editId="074628AC">
            <wp:extent cx="5940425" cy="3695065"/>
            <wp:effectExtent l="0" t="0" r="3175" b="635"/>
            <wp:docPr id="10" name="Рисунок 10" descr="Figma — делаем дизайн системно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ma — делаем дизайн системно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76BC" w14:textId="77777777" w:rsidR="00F13B87" w:rsidRDefault="00F13B87" w:rsidP="00F13B8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Большинство элементов в интерфейсах повторяются. Поэтому были придуманы компоненты (символы). Берем компонент и дублируем его несколько раз, на разных монтажных областях. При необходимости благодаря внесению изменений в мастер-компонент, меняются его дубликаты.</w:t>
      </w:r>
    </w:p>
    <w:p w14:paraId="72A0F238" w14:textId="77777777" w:rsidR="00F13B87" w:rsidRDefault="00F13B87" w:rsidP="00F13B87">
      <w:pPr>
        <w:spacing w:before="360"/>
        <w:rPr>
          <w:sz w:val="29"/>
          <w:szCs w:val="29"/>
        </w:rPr>
      </w:pPr>
      <w:r>
        <w:rPr>
          <w:sz w:val="29"/>
          <w:szCs w:val="29"/>
        </w:rPr>
        <w:t xml:space="preserve">Поэтому вы должны стараться все элементы интерфейса вносить в компоненты. Будь то иконки или элементы меню. Это делается для </w:t>
      </w:r>
      <w:proofErr w:type="gramStart"/>
      <w:r>
        <w:rPr>
          <w:sz w:val="29"/>
          <w:szCs w:val="29"/>
        </w:rPr>
        <w:t>того</w:t>
      </w:r>
      <w:proofErr w:type="gramEnd"/>
      <w:r>
        <w:rPr>
          <w:sz w:val="29"/>
          <w:szCs w:val="29"/>
        </w:rPr>
        <w:t xml:space="preserve"> чтобы в случае замены иконки на другую вы легко поменяли их во всем проекте.</w:t>
      </w:r>
    </w:p>
    <w:p w14:paraId="23794C13" w14:textId="6D5148E7" w:rsidR="00F13B87" w:rsidRDefault="00F13B87" w:rsidP="00F13B8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8C339A" wp14:editId="6943E912">
            <wp:extent cx="5940425" cy="3695065"/>
            <wp:effectExtent l="0" t="0" r="3175" b="635"/>
            <wp:docPr id="9" name="Рисунок 9" descr="Figma — делаем дизайн системно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ma — делаем дизайн системно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846F2" w14:textId="77777777" w:rsidR="00F13B87" w:rsidRDefault="00F13B87" w:rsidP="00F13B8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В </w:t>
      </w:r>
      <w:proofErr w:type="spellStart"/>
      <w:r>
        <w:rPr>
          <w:sz w:val="29"/>
          <w:szCs w:val="29"/>
        </w:rPr>
        <w:t>Figma</w:t>
      </w:r>
      <w:proofErr w:type="spellEnd"/>
      <w:r>
        <w:rPr>
          <w:sz w:val="29"/>
          <w:szCs w:val="29"/>
        </w:rPr>
        <w:t xml:space="preserve"> можно создавать сложные компоненты, которые могут содержать в себе другие компоненты и видимые и невидимые слои.</w:t>
      </w:r>
    </w:p>
    <w:p w14:paraId="5E76AE25" w14:textId="77777777" w:rsidR="00F13B87" w:rsidRDefault="00F13B87" w:rsidP="00F13B87">
      <w:pPr>
        <w:spacing w:before="360"/>
        <w:rPr>
          <w:sz w:val="29"/>
          <w:szCs w:val="29"/>
        </w:rPr>
      </w:pPr>
      <w:r>
        <w:rPr>
          <w:sz w:val="29"/>
          <w:szCs w:val="29"/>
        </w:rPr>
        <w:t xml:space="preserve">Поэтому многие делают ошибку. Создают компонент, добавляют в него отключенные слои и считают, что все про них знают. Поэтому все состояния компонента надо выносить в </w:t>
      </w:r>
      <w:proofErr w:type="spellStart"/>
      <w:r>
        <w:rPr>
          <w:sz w:val="29"/>
          <w:szCs w:val="29"/>
        </w:rPr>
        <w:t>Gui-kit</w:t>
      </w:r>
      <w:proofErr w:type="spellEnd"/>
      <w:r>
        <w:rPr>
          <w:sz w:val="29"/>
          <w:szCs w:val="29"/>
        </w:rPr>
        <w:t xml:space="preserve"> с разными комбинациями включенных и выключенных слоев.</w:t>
      </w:r>
    </w:p>
    <w:p w14:paraId="0A03A194" w14:textId="41873BE4" w:rsidR="00F13B87" w:rsidRDefault="00F13B87" w:rsidP="00F13B8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A4594A" wp14:editId="7BD8A6E3">
            <wp:extent cx="5940425" cy="3695065"/>
            <wp:effectExtent l="0" t="0" r="3175" b="635"/>
            <wp:docPr id="8" name="Рисунок 8" descr="Figma — делаем дизайн системно, изображени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ma — делаем дизайн системно, изображение №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A5FF7" w14:textId="77777777" w:rsidR="00F13B87" w:rsidRDefault="00F13B87" w:rsidP="00F13B8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proofErr w:type="gramStart"/>
      <w:r>
        <w:rPr>
          <w:sz w:val="29"/>
          <w:szCs w:val="29"/>
        </w:rPr>
        <w:t>Кстати</w:t>
      </w:r>
      <w:proofErr w:type="gramEnd"/>
      <w:r>
        <w:rPr>
          <w:sz w:val="29"/>
          <w:szCs w:val="29"/>
        </w:rPr>
        <w:t xml:space="preserve"> не забывайте использовать привязки в компонентах. Это позволяет легко масштабировать компоненты при необходимости изменить их размер.</w:t>
      </w:r>
    </w:p>
    <w:p w14:paraId="4E205F38" w14:textId="244AFEC5" w:rsidR="00F13B87" w:rsidRDefault="00F13B87" w:rsidP="00F13B8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F022428" wp14:editId="77D793B8">
            <wp:extent cx="5940425" cy="3695065"/>
            <wp:effectExtent l="0" t="0" r="3175" b="635"/>
            <wp:docPr id="7" name="Рисунок 7" descr="Figma — делаем дизайн системно, изображение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ma — делаем дизайн системно, изображение №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1D50A" w14:textId="77777777" w:rsidR="00F13B87" w:rsidRDefault="00F13B87" w:rsidP="00F13B87">
      <w:pPr>
        <w:pStyle w:val="articledecorationfirst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Как вы видите иконка «</w:t>
      </w:r>
      <w:proofErr w:type="spellStart"/>
      <w:r>
        <w:rPr>
          <w:sz w:val="29"/>
          <w:szCs w:val="29"/>
        </w:rPr>
        <w:t>favorite</w:t>
      </w:r>
      <w:proofErr w:type="spellEnd"/>
      <w:r>
        <w:rPr>
          <w:sz w:val="29"/>
          <w:szCs w:val="29"/>
        </w:rPr>
        <w:t>» выровнена по правому верхнему краю. При изменении масштаба она всегда будет находиться в том же месте с таким же отступом, как в изначальном.</w:t>
      </w:r>
    </w:p>
    <w:p w14:paraId="3A86B77A" w14:textId="77777777" w:rsidR="00F13B87" w:rsidRDefault="00F13B87" w:rsidP="00F13B87">
      <w:pPr>
        <w:pStyle w:val="a3"/>
        <w:spacing w:before="360" w:beforeAutospacing="0" w:after="0" w:afterAutospacing="0"/>
        <w:rPr>
          <w:sz w:val="29"/>
          <w:szCs w:val="29"/>
        </w:rPr>
      </w:pPr>
      <w:proofErr w:type="gramStart"/>
      <w:r>
        <w:rPr>
          <w:sz w:val="29"/>
          <w:szCs w:val="29"/>
        </w:rPr>
        <w:lastRenderedPageBreak/>
        <w:t>Думаю</w:t>
      </w:r>
      <w:proofErr w:type="gramEnd"/>
      <w:r>
        <w:rPr>
          <w:sz w:val="29"/>
          <w:szCs w:val="29"/>
        </w:rPr>
        <w:t xml:space="preserve"> пора заканчивать. Готов ответить на вопросы в комментарии. Быть может, эти вопросы подтолкнут меня к написанию следующей статьи.</w:t>
      </w:r>
    </w:p>
    <w:p w14:paraId="6321C06B" w14:textId="77777777" w:rsidR="00DF3EBF" w:rsidRPr="00F13B87" w:rsidRDefault="00DF3EBF" w:rsidP="00F13B87"/>
    <w:sectPr w:rsidR="00DF3EBF" w:rsidRPr="00F1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293"/>
    <w:multiLevelType w:val="multilevel"/>
    <w:tmpl w:val="31F2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F64D8"/>
    <w:multiLevelType w:val="multilevel"/>
    <w:tmpl w:val="145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2401F"/>
    <w:multiLevelType w:val="multilevel"/>
    <w:tmpl w:val="67C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BF"/>
    <w:rsid w:val="0042268E"/>
    <w:rsid w:val="00C22EB7"/>
    <w:rsid w:val="00DF3EBF"/>
    <w:rsid w:val="00F1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D6B9-674F-4000-A11F-B3206932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2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C2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EB7"/>
    <w:rPr>
      <w:color w:val="0000FF"/>
      <w:u w:val="single"/>
    </w:rPr>
  </w:style>
  <w:style w:type="character" w:styleId="a5">
    <w:name w:val="Emphasis"/>
    <w:basedOn w:val="a0"/>
    <w:uiPriority w:val="20"/>
    <w:qFormat/>
    <w:rsid w:val="00C22EB7"/>
    <w:rPr>
      <w:i/>
      <w:iCs/>
    </w:rPr>
  </w:style>
  <w:style w:type="character" w:styleId="a6">
    <w:name w:val="Strong"/>
    <w:basedOn w:val="a0"/>
    <w:uiPriority w:val="22"/>
    <w:qFormat/>
    <w:rsid w:val="00C22EB7"/>
    <w:rPr>
      <w:b/>
      <w:bCs/>
    </w:rPr>
  </w:style>
  <w:style w:type="character" w:styleId="HTML">
    <w:name w:val="HTML Cite"/>
    <w:basedOn w:val="a0"/>
    <w:uiPriority w:val="99"/>
    <w:semiHidden/>
    <w:unhideWhenUsed/>
    <w:rsid w:val="00C22EB7"/>
    <w:rPr>
      <w:i/>
      <w:iCs/>
    </w:rPr>
  </w:style>
  <w:style w:type="character" w:customStyle="1" w:styleId="videothumblabelitem">
    <w:name w:val="video_thumb_label_item"/>
    <w:basedOn w:val="a0"/>
    <w:rsid w:val="00C2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54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Мария Александровна</dc:creator>
  <cp:keywords/>
  <dc:description/>
  <cp:lastModifiedBy>Басалаева Мария Александровна</cp:lastModifiedBy>
  <cp:revision>2</cp:revision>
  <dcterms:created xsi:type="dcterms:W3CDTF">2020-05-02T16:05:00Z</dcterms:created>
  <dcterms:modified xsi:type="dcterms:W3CDTF">2020-05-02T16:05:00Z</dcterms:modified>
</cp:coreProperties>
</file>