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2C" w:rsidRPr="00F3562C" w:rsidRDefault="00F3562C" w:rsidP="001920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356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Модуль 2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3562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Модуль основной образовательной программы магистратуры по направлению подготовки «Юриспруденция»  по теме «Современные педагогические технологии»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62C">
        <w:rPr>
          <w:rFonts w:ascii="Times New Roman" w:eastAsia="Calibri" w:hAnsi="Times New Roman" w:cs="Times New Roman"/>
          <w:sz w:val="24"/>
          <w:szCs w:val="24"/>
        </w:rPr>
        <w:t>Процесс изучения дисциплин модуля направлен на формирование следующих компетенций: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Общекультурные компетенции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62C" w:rsidRPr="00F3562C" w:rsidRDefault="00F3562C" w:rsidP="0019203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совершенствовать и развивать свой интеллектуальный и общекультурный уровень (ОК-3);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Профессиональные компетенции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3562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в педагогической деятельности: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способен преподавать юридические дисциплины на высоком теоретическом и методическом уровне (ПК-12);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способен управлять самостоятельной работой обучающихся (ПК-13);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способен организовывать и проводить педагогические исследования (ПК-14);</w:t>
      </w:r>
    </w:p>
    <w:p w:rsidR="00F3562C" w:rsidRPr="00F3562C" w:rsidRDefault="00F3562C" w:rsidP="00192032">
      <w:pPr>
        <w:tabs>
          <w:tab w:val="left" w:pos="708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способен эффективно осуществлять правовое воспитание (ПК-15)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3562C">
        <w:rPr>
          <w:rFonts w:ascii="Times New Roman" w:eastAsia="Calibri" w:hAnsi="Times New Roman" w:cs="Times New Roman"/>
          <w:b/>
          <w:sz w:val="24"/>
          <w:szCs w:val="24"/>
        </w:rPr>
        <w:t>Задания для  аттестаиции по модулю 2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62C">
        <w:rPr>
          <w:rFonts w:ascii="Times New Roman" w:eastAsia="Calibri" w:hAnsi="Times New Roman" w:cs="Times New Roman"/>
          <w:i/>
          <w:sz w:val="24"/>
          <w:szCs w:val="24"/>
        </w:rPr>
        <w:t xml:space="preserve">На выполнение задания отводится </w:t>
      </w:r>
      <w:r w:rsidR="00C720C2" w:rsidRPr="00192032">
        <w:rPr>
          <w:rFonts w:ascii="Times New Roman" w:eastAsia="Calibri" w:hAnsi="Times New Roman" w:cs="Times New Roman"/>
          <w:i/>
          <w:sz w:val="24"/>
          <w:szCs w:val="24"/>
        </w:rPr>
        <w:t>1 час 30 мин/ возможно самостоятельное выполнение задания дома.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62C">
        <w:rPr>
          <w:rFonts w:ascii="Times New Roman" w:eastAsia="Calibri" w:hAnsi="Times New Roman" w:cs="Times New Roman"/>
          <w:i/>
          <w:sz w:val="24"/>
          <w:szCs w:val="24"/>
        </w:rPr>
        <w:t>Студенту должны быть доступны компьютер с выходом в интернет, стандартное программное обеспечение.</w:t>
      </w:r>
    </w:p>
    <w:p w:rsidR="00C720C2" w:rsidRPr="00192032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62C">
        <w:rPr>
          <w:rFonts w:ascii="Times New Roman" w:eastAsia="Calibri" w:hAnsi="Times New Roman" w:cs="Times New Roman"/>
          <w:i/>
          <w:sz w:val="24"/>
          <w:szCs w:val="24"/>
        </w:rPr>
        <w:t xml:space="preserve">Оформленный ответ </w:t>
      </w:r>
      <w:r w:rsidR="00C720C2" w:rsidRPr="00192032">
        <w:rPr>
          <w:rFonts w:ascii="Times New Roman" w:eastAsia="Calibri" w:hAnsi="Times New Roman" w:cs="Times New Roman"/>
          <w:i/>
          <w:sz w:val="24"/>
          <w:szCs w:val="24"/>
        </w:rPr>
        <w:t>выполненного</w:t>
      </w:r>
      <w:r w:rsidRPr="00F3562C">
        <w:rPr>
          <w:rFonts w:ascii="Times New Roman" w:eastAsia="Calibri" w:hAnsi="Times New Roman" w:cs="Times New Roman"/>
          <w:i/>
          <w:sz w:val="24"/>
          <w:szCs w:val="24"/>
        </w:rPr>
        <w:t xml:space="preserve"> задания отправляется на электронную почту </w:t>
      </w:r>
    </w:p>
    <w:p w:rsidR="00F3562C" w:rsidRPr="00F3562C" w:rsidRDefault="00C720C2" w:rsidP="001920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hyperlink r:id="rId5" w:history="1">
        <w:r w:rsidRPr="00192032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en-US"/>
          </w:rPr>
          <w:t>KorchaginaTV</w:t>
        </w:r>
        <w:r w:rsidRPr="00192032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@</w:t>
        </w:r>
        <w:r w:rsidRPr="00192032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en-US"/>
          </w:rPr>
          <w:t>mgpu</w:t>
        </w:r>
        <w:r w:rsidRPr="00192032">
          <w:rPr>
            <w:rStyle w:val="Hyperlink"/>
            <w:rFonts w:ascii="Times New Roman" w:eastAsia="Calibri" w:hAnsi="Times New Roman" w:cs="Times New Roman"/>
            <w:i/>
            <w:sz w:val="24"/>
            <w:szCs w:val="24"/>
          </w:rPr>
          <w:t>.</w:t>
        </w:r>
        <w:proofErr w:type="spellStart"/>
        <w:r w:rsidRPr="00192032">
          <w:rPr>
            <w:rStyle w:val="Hyperlink"/>
            <w:rFonts w:ascii="Times New Roman" w:eastAsia="Calibri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19203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3562C" w:rsidRPr="00F3562C">
        <w:rPr>
          <w:rFonts w:ascii="Times New Roman" w:eastAsia="Calibri" w:hAnsi="Times New Roman" w:cs="Times New Roman"/>
          <w:i/>
          <w:sz w:val="24"/>
          <w:szCs w:val="24"/>
        </w:rPr>
        <w:t xml:space="preserve"> выкладывается в </w:t>
      </w:r>
      <w:r w:rsidRPr="00192032">
        <w:rPr>
          <w:rFonts w:ascii="Times New Roman" w:eastAsia="Calibri" w:hAnsi="Times New Roman" w:cs="Times New Roman"/>
          <w:i/>
          <w:sz w:val="24"/>
          <w:szCs w:val="24"/>
        </w:rPr>
        <w:t xml:space="preserve">облако в </w:t>
      </w:r>
      <w:r w:rsidR="00F3562C" w:rsidRPr="00F3562C">
        <w:rPr>
          <w:rFonts w:ascii="Times New Roman" w:eastAsia="Calibri" w:hAnsi="Times New Roman" w:cs="Times New Roman"/>
          <w:i/>
          <w:sz w:val="24"/>
          <w:szCs w:val="24"/>
        </w:rPr>
        <w:t>совместный доступ</w:t>
      </w:r>
      <w:r w:rsidRPr="00192032">
        <w:rPr>
          <w:rFonts w:ascii="Times New Roman" w:eastAsia="Calibri" w:hAnsi="Times New Roman" w:cs="Times New Roman"/>
          <w:i/>
          <w:sz w:val="24"/>
          <w:szCs w:val="24"/>
        </w:rPr>
        <w:t xml:space="preserve"> учебной группы</w:t>
      </w:r>
      <w:r w:rsidR="00F3562C" w:rsidRPr="00F3562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562C">
        <w:rPr>
          <w:rFonts w:ascii="Times New Roman" w:eastAsia="Calibri" w:hAnsi="Times New Roman" w:cs="Times New Roman"/>
          <w:i/>
          <w:sz w:val="24"/>
          <w:szCs w:val="24"/>
        </w:rPr>
        <w:t>Устный ответ должен укладываться не более чем в 10 минут, и должен сопровождаться слайдами презентации</w:t>
      </w:r>
      <w:r w:rsidR="005977C2" w:rsidRPr="00192032">
        <w:rPr>
          <w:rFonts w:ascii="Times New Roman" w:eastAsia="Calibri" w:hAnsi="Times New Roman" w:cs="Times New Roman"/>
          <w:i/>
          <w:sz w:val="24"/>
          <w:szCs w:val="24"/>
        </w:rPr>
        <w:t xml:space="preserve"> в системе </w:t>
      </w:r>
      <w:r w:rsidR="005977C2" w:rsidRPr="001920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SWAY</w:t>
      </w:r>
      <w:r w:rsidRPr="00F3562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562C" w:rsidRPr="00F3562C" w:rsidRDefault="00F3562C" w:rsidP="00192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3562C" w:rsidRPr="00F3562C" w:rsidRDefault="00F3562C" w:rsidP="001920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проблемы и тенденции развития юридического образования. Как отражаются основные тенденции и принципы современного юридического образования в Вашем образовательном учреждении?</w:t>
      </w:r>
    </w:p>
    <w:p w:rsidR="00F3562C" w:rsidRPr="00F3562C" w:rsidRDefault="00F3562C" w:rsidP="001920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62C" w:rsidRPr="00F3562C" w:rsidRDefault="00F3562C" w:rsidP="001920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Закономерности и принципы обучения в юридическом вузе (на примере работы кафедры и ее преподавателей изучите, как реализуются дидактические принципы в юридическом образовании).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left="705" w:firstLine="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hd w:val="clear" w:color="auto" w:fill="FFFFFF"/>
        <w:spacing w:after="0" w:line="240" w:lineRule="auto"/>
        <w:ind w:left="705" w:firstLine="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Методы обучения, их виды и возможности использования в юридическом образовании. Разработайте фрагмент занятия с использованием одного из методов обучения (проблемное, развивающее, программированное, теория поэтапного формирования умственных действий и иные).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left="705" w:firstLine="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постановки и достижения образовательных целей и задач в рабочих программах учебных дисциплин (на примере 1 дисциплины юридического цикла).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2C" w:rsidRPr="00F3562C" w:rsidRDefault="00F3562C" w:rsidP="00192032">
      <w:pPr>
        <w:shd w:val="clear" w:color="auto" w:fill="FFFFFF"/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технологии в юридическом образовании. Исходя из собственного студенческого опыта, опишите деловую игру как квазипрофессиональную деятельность.</w:t>
      </w:r>
    </w:p>
    <w:p w:rsidR="00192032" w:rsidRPr="00192032" w:rsidRDefault="00192032" w:rsidP="00192032">
      <w:pPr>
        <w:shd w:val="clear" w:color="auto" w:fill="FFFFFF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2C" w:rsidRPr="00F3562C" w:rsidRDefault="00F3562C" w:rsidP="00192032">
      <w:pPr>
        <w:shd w:val="clear" w:color="auto" w:fill="FFFFFF"/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Компетентностный подход в юридическом образовании. Выберите одну из общекультурных компетенций ФГОС ВО по направлению 40.03.01 Юриспруденция и предложите программу ее формирования.</w:t>
      </w:r>
    </w:p>
    <w:p w:rsidR="00F3562C" w:rsidRPr="00F3562C" w:rsidRDefault="00F3562C" w:rsidP="001920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Компетентностный подход в юридическом образовании. Выберите одну из общепрофессиональных/профессиональных компетенций ФГОС ВО по направлению 40.03.01 Юриспруденция и предложите программу ее формирования.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проявляется взаимосвязь практики и учебной деятельности в юридическом образовании? Предложите формулировки заданий для самостоятельной работы студентов, направленных на установление этой связи.</w:t>
      </w:r>
    </w:p>
    <w:p w:rsidR="00F3562C" w:rsidRPr="00F3562C" w:rsidRDefault="00F3562C" w:rsidP="00192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организации учебно-познавательной деятельности в высшей школе. Составьте рекомендации по использованию различных форм </w:t>
      </w:r>
      <w:r w:rsidR="00192032" w:rsidRPr="0019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учебно-познавательной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подготовке бакалавра юриста.</w:t>
      </w: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62C" w:rsidRPr="00F3562C" w:rsidRDefault="00F3562C" w:rsidP="001920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Задание 10.</w:t>
      </w:r>
      <w:r w:rsidRPr="00F356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работы студентов-юристов. Формы, виды и приемы самостоятельной работы для студентов юристов (на примере работы преподавателей кафедры).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bookmarkStart w:id="0" w:name="_GoBack"/>
      <w:bookmarkEnd w:id="0"/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Личностные качества преподавателя. Понятие «педагогическое мастерство», соотношение профессиональной компетентности и педагогического мастерства. Как бы Вы развивали в себе профессионально-значимые свойства личности (пути, средства)?</w:t>
      </w:r>
    </w:p>
    <w:p w:rsidR="00192032" w:rsidRPr="00192032" w:rsidRDefault="00192032" w:rsidP="001920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12.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обучения. Виды и формы проверки знаний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– юристов</w:t>
      </w:r>
      <w:r w:rsidR="00192032" w:rsidRPr="0019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оценки с точки зрения компетентностного подхода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собственного студенческого опыта).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13.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в учебном процессе. Структура, методика подготовки. критерии оценивания. Составьте рекомендации для начинающего преподавателя по подготовке к лекции по гражданскому праву и критерии оценивания успешности проведения лекции.</w:t>
      </w: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14.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Семинар в учебном процессе. Структура, методика подготовки</w:t>
      </w: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рекомендации для начинающего преподавателя по подготовке к семинару/практическому занятию по гражданскому праву и критерии оценивания успешности его проведения.</w:t>
      </w:r>
    </w:p>
    <w:p w:rsidR="00F3562C" w:rsidRPr="00F3562C" w:rsidRDefault="00F3562C" w:rsidP="00192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15.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в процессе подготовки юриста в высшей школе. Исходя из собственного студенческого опыта приведите примеры воспитательного взаимодействия студентов и преподавателя в учебной деятельности.</w:t>
      </w:r>
    </w:p>
    <w:p w:rsidR="00F3562C" w:rsidRPr="00F3562C" w:rsidRDefault="00F3562C" w:rsidP="00192032">
      <w:pPr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keepNext/>
        <w:keepLines/>
        <w:spacing w:before="40" w:after="0" w:line="240" w:lineRule="auto"/>
        <w:ind w:left="708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Задание 16.</w:t>
      </w:r>
      <w:r w:rsidRPr="00F3562C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</w:t>
      </w:r>
      <w:r w:rsidRPr="00F35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понятие о методических средствах обучения в высшей школе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6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Подготовьте и обоснуйте рекомендации молодому преподавателю по методике разработки наглядных пособий по юриспруденции.</w:t>
      </w:r>
    </w:p>
    <w:p w:rsidR="00F3562C" w:rsidRPr="00F3562C" w:rsidRDefault="00F3562C" w:rsidP="001920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17. </w:t>
      </w:r>
      <w:r w:rsidRPr="00F35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Квалификационная модель юриста. Компетенции как результат юридического образования. Изобразите графически требования к уровню подготовки юриста для работы по специальности (до 3 слайлов). </w:t>
      </w:r>
    </w:p>
    <w:p w:rsidR="00F3562C" w:rsidRPr="00F3562C" w:rsidRDefault="00F3562C" w:rsidP="001920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62C" w:rsidRPr="00F3562C" w:rsidRDefault="00F3562C" w:rsidP="00192032">
      <w:pPr>
        <w:shd w:val="clear" w:color="auto" w:fill="FFFFFF"/>
        <w:spacing w:after="0" w:line="240" w:lineRule="auto"/>
        <w:ind w:left="644"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18.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воспитание в процессе подготовки юриста в высшей школе. На основе опыта обучения в вузе напишите о традициях и новациях в выборе методов и форм воспитания.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19.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воспитание в процессе подготовки юриста в высшей школе. 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собственного студенческого опыта, напишите, в чем Вы видите  воспитательный потенциал процесса обучения студентов юристов.</w:t>
      </w:r>
    </w:p>
    <w:p w:rsidR="00F3562C" w:rsidRPr="00F3562C" w:rsidRDefault="00F3562C" w:rsidP="001920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tabs>
          <w:tab w:val="left" w:pos="323"/>
        </w:tabs>
        <w:autoSpaceDE w:val="0"/>
        <w:autoSpaceDN w:val="0"/>
        <w:adjustRightInd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20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356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Стили педагогического общения преподавателя вуза и студента (факторы определяющие выбор, их оценки).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Выявите типичные ошибки преподавателей, возникающие в общении со студентами. Проанализируйте их, а затем подготовьте рекомендации по предупреждению возникновения в педагогическом общении конфликтных ситуаций.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22.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требования для достижения квалификации «Преподаватель высшей школы». Изучите на примере работы Вашей кафедры и ее преподавателей содержание деятельности преподавателя юридических дисциплин. Составьте «памятку молодому преподавателю» об основных направлениях его деятельности на кафедре.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23.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функции контроля и оценки в юридическом образовании. Какие особенности контроля качества усвоения при обучении юридическим наукам вы выделите?</w:t>
      </w:r>
      <w:r w:rsidR="00192032" w:rsidRPr="00192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оценочных средств по гражданскому праву.</w:t>
      </w:r>
    </w:p>
    <w:p w:rsidR="00F3562C" w:rsidRPr="00F3562C" w:rsidRDefault="00F3562C" w:rsidP="00192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line="240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24.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562C">
        <w:rPr>
          <w:rFonts w:ascii="Times New Roman" w:eastAsia="Calibri" w:hAnsi="Times New Roman" w:cs="Times New Roman"/>
          <w:sz w:val="24"/>
          <w:szCs w:val="24"/>
        </w:rPr>
        <w:t xml:space="preserve">Дидактические  средства в юридическом образовании, виды и специфика использования.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Сформулируйте, используя знания и опыт, критерии оценки и классификации учебников по гражданскому праву.</w:t>
      </w:r>
    </w:p>
    <w:p w:rsidR="00192032" w:rsidRPr="00192032" w:rsidRDefault="00192032" w:rsidP="001920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25. 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организации самостоятельной работы в вузе. Традиционная и инновационная аудиторная самостоятельная работа студентов юристов под руководством преподавателя в Вашем вузе.</w:t>
      </w:r>
    </w:p>
    <w:p w:rsidR="00F3562C" w:rsidRPr="00F3562C" w:rsidRDefault="00F3562C" w:rsidP="0019203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26. 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содержания обучения, роль знаний, компетенций, опыта практической деятельности в юридическом образовании.  Изобразите  с помощью любого приема визуализации как выглядит «идеальный» юрист глазами работодателя и преподавателя вуза.</w:t>
      </w:r>
    </w:p>
    <w:p w:rsidR="00F3562C" w:rsidRPr="00F3562C" w:rsidRDefault="00F3562C" w:rsidP="0019203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27. 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содержания обучения, роль знаний, компетенций, опыта практической деятельности в юридическом образовании. Используя публикации в СМИ, интернете сформулируйте, какие результаты высшего юридического образования не устраивают общество? Составьте Декларацию из 5 пунктов о путях повышения качества подготовки юристов.</w:t>
      </w:r>
    </w:p>
    <w:p w:rsidR="00F3562C" w:rsidRPr="00F3562C" w:rsidRDefault="00F3562C" w:rsidP="0019203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2C" w:rsidRPr="00F3562C" w:rsidRDefault="00F3562C" w:rsidP="0019203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28.  </w:t>
      </w:r>
      <w:r w:rsidRPr="00F35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преподавателя как руководителя самостоятельной работы студентов. Изучите методические материалы кафедры и составьте миникаталог видов самостоятельной работы студентов и укажите, для решения каких образовательных задач можно использовать их в юридическом образовании?</w:t>
      </w:r>
    </w:p>
    <w:p w:rsidR="00F3562C" w:rsidRPr="00F3562C" w:rsidRDefault="00F3562C" w:rsidP="0019203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59E7" w:rsidRDefault="00192032"/>
    <w:sectPr w:rsidR="0086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4DA"/>
    <w:multiLevelType w:val="hybridMultilevel"/>
    <w:tmpl w:val="D79E4F6A"/>
    <w:lvl w:ilvl="0" w:tplc="7D4E7B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C"/>
    <w:rsid w:val="00192032"/>
    <w:rsid w:val="005977C2"/>
    <w:rsid w:val="00625719"/>
    <w:rsid w:val="008C4F26"/>
    <w:rsid w:val="00C720C2"/>
    <w:rsid w:val="00F3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89810-3477-46C4-8970-D3F14E45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chaginaTV@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 Korchagin</dc:creator>
  <cp:keywords/>
  <dc:description/>
  <cp:lastModifiedBy>Yaroslav Korchagin</cp:lastModifiedBy>
  <cp:revision>4</cp:revision>
  <dcterms:created xsi:type="dcterms:W3CDTF">2019-03-20T20:00:00Z</dcterms:created>
  <dcterms:modified xsi:type="dcterms:W3CDTF">2019-03-20T20:10:00Z</dcterms:modified>
</cp:coreProperties>
</file>