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9" w:rsidRPr="002E1069" w:rsidRDefault="002E1069" w:rsidP="002E1069">
      <w:pPr>
        <w:jc w:val="center"/>
        <w:rPr>
          <w:b/>
          <w:i/>
        </w:rPr>
      </w:pPr>
      <w:r>
        <w:rPr>
          <w:b/>
          <w:i/>
        </w:rPr>
        <w:t>Вопросы к зачету</w:t>
      </w:r>
    </w:p>
    <w:p w:rsidR="002E1069" w:rsidRDefault="002E1069"/>
    <w:p w:rsidR="00472069" w:rsidRPr="002E1069" w:rsidRDefault="002E1069" w:rsidP="002E1069">
      <w:pPr>
        <w:jc w:val="center"/>
        <w:rPr>
          <w:b/>
        </w:rPr>
      </w:pPr>
      <w:r w:rsidRPr="002E1069">
        <w:rPr>
          <w:b/>
        </w:rPr>
        <w:t xml:space="preserve">Россия в системе международных отношений в </w:t>
      </w:r>
      <w:r w:rsidRPr="002E1069">
        <w:rPr>
          <w:b/>
          <w:lang w:val="en-US"/>
        </w:rPr>
        <w:t>XIX</w:t>
      </w:r>
      <w:r w:rsidRPr="002E1069">
        <w:rPr>
          <w:b/>
        </w:rPr>
        <w:t xml:space="preserve"> – нач. ХХ в.</w:t>
      </w:r>
    </w:p>
    <w:p w:rsidR="002E1069" w:rsidRDefault="002E1069"/>
    <w:p w:rsidR="002E1069" w:rsidRDefault="002E1069"/>
    <w:p w:rsidR="002E1069" w:rsidRDefault="002E1069" w:rsidP="002E1069">
      <w:pPr>
        <w:pStyle w:val="a3"/>
        <w:numPr>
          <w:ilvl w:val="0"/>
          <w:numId w:val="1"/>
        </w:numPr>
      </w:pPr>
      <w:proofErr w:type="spellStart"/>
      <w:r>
        <w:t>Аугсбургский</w:t>
      </w:r>
      <w:proofErr w:type="spellEnd"/>
      <w:r>
        <w:t xml:space="preserve"> и Вестфальский мир. Вестфальская система международных отношений</w:t>
      </w:r>
    </w:p>
    <w:p w:rsidR="002E1069" w:rsidRDefault="002E1069" w:rsidP="002E1069">
      <w:pPr>
        <w:pStyle w:val="a3"/>
        <w:numPr>
          <w:ilvl w:val="0"/>
          <w:numId w:val="1"/>
        </w:numPr>
      </w:pPr>
      <w:r>
        <w:t>Война за независимость США, Французская революция и принцип национального суверенитета</w:t>
      </w:r>
    </w:p>
    <w:p w:rsidR="002E1069" w:rsidRDefault="002E1069" w:rsidP="002E1069">
      <w:pPr>
        <w:pStyle w:val="a3"/>
        <w:numPr>
          <w:ilvl w:val="0"/>
          <w:numId w:val="1"/>
        </w:numPr>
      </w:pPr>
      <w:r>
        <w:t>Революционная экспансия Франции, наполеоновская империя, антифранцузские коалиции. Крах вестфальской системы</w:t>
      </w:r>
    </w:p>
    <w:p w:rsidR="002E1069" w:rsidRDefault="002E1069" w:rsidP="002E1069">
      <w:pPr>
        <w:pStyle w:val="a3"/>
        <w:numPr>
          <w:ilvl w:val="0"/>
          <w:numId w:val="1"/>
        </w:numPr>
      </w:pPr>
      <w:r>
        <w:t>Венский конгресс. Венская система международных отношений. Священный союз</w:t>
      </w:r>
    </w:p>
    <w:p w:rsidR="002E1069" w:rsidRDefault="002E1069" w:rsidP="002E1069">
      <w:pPr>
        <w:pStyle w:val="a3"/>
        <w:numPr>
          <w:ilvl w:val="0"/>
          <w:numId w:val="1"/>
        </w:numPr>
      </w:pPr>
      <w:r>
        <w:t>Россия в борьбе за сохранение венской системы. Крымская война</w:t>
      </w:r>
    </w:p>
    <w:p w:rsidR="002E1069" w:rsidRDefault="002E1069" w:rsidP="002E1069">
      <w:pPr>
        <w:pStyle w:val="a3"/>
        <w:numPr>
          <w:ilvl w:val="0"/>
          <w:numId w:val="1"/>
        </w:numPr>
      </w:pPr>
      <w:r>
        <w:t xml:space="preserve">Россия и Османская империя в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в.</w:t>
      </w:r>
    </w:p>
    <w:p w:rsidR="002E1069" w:rsidRDefault="00972009" w:rsidP="002E1069">
      <w:pPr>
        <w:pStyle w:val="a3"/>
        <w:numPr>
          <w:ilvl w:val="0"/>
          <w:numId w:val="1"/>
        </w:numPr>
      </w:pPr>
      <w:r>
        <w:t>Европейские революции. Реальная и национальная политика</w:t>
      </w:r>
    </w:p>
    <w:p w:rsidR="00972009" w:rsidRDefault="00972009" w:rsidP="002E1069">
      <w:pPr>
        <w:pStyle w:val="a3"/>
        <w:numPr>
          <w:ilvl w:val="0"/>
          <w:numId w:val="1"/>
        </w:numPr>
      </w:pPr>
      <w:r>
        <w:t xml:space="preserve">Россия в международных отношениях второй половины </w:t>
      </w:r>
      <w:r>
        <w:rPr>
          <w:lang w:val="en-US"/>
        </w:rPr>
        <w:t>XIX</w:t>
      </w:r>
      <w:r>
        <w:t xml:space="preserve"> в.</w:t>
      </w:r>
      <w:bookmarkStart w:id="0" w:name="_GoBack"/>
      <w:bookmarkEnd w:id="0"/>
    </w:p>
    <w:p w:rsidR="002E1069" w:rsidRPr="002E1069" w:rsidRDefault="002E1069" w:rsidP="002E1069"/>
    <w:sectPr w:rsidR="002E1069" w:rsidRPr="002E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384"/>
    <w:multiLevelType w:val="hybridMultilevel"/>
    <w:tmpl w:val="62CA5A86"/>
    <w:lvl w:ilvl="0" w:tplc="3C40E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9"/>
    <w:rsid w:val="002E1069"/>
    <w:rsid w:val="00472069"/>
    <w:rsid w:val="009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567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Дмитрий Васильев</cp:lastModifiedBy>
  <cp:revision>1</cp:revision>
  <dcterms:created xsi:type="dcterms:W3CDTF">2019-03-14T18:16:00Z</dcterms:created>
  <dcterms:modified xsi:type="dcterms:W3CDTF">2019-03-14T18:29:00Z</dcterms:modified>
</cp:coreProperties>
</file>